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AE" w:rsidRPr="006B47CF" w:rsidRDefault="00702F6A" w:rsidP="00D645AE">
      <w:pPr>
        <w:jc w:val="both"/>
        <w:rPr>
          <w:b/>
          <w:szCs w:val="28"/>
        </w:rPr>
      </w:pPr>
      <w:r w:rsidRPr="00AF0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E47F9A" w:rsidRPr="00AF0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проекту </w:t>
      </w:r>
      <w:r w:rsidR="006B47CF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AD65BF" w:rsidRPr="00AF0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5AE" w:rsidRPr="00D645AE">
        <w:rPr>
          <w:rFonts w:ascii="Times New Roman" w:hAnsi="Times New Roman" w:cs="Times New Roman"/>
          <w:b/>
          <w:sz w:val="28"/>
          <w:szCs w:val="28"/>
        </w:rPr>
        <w:t>студенти</w:t>
      </w:r>
      <w:proofErr w:type="spellEnd"/>
      <w:r w:rsidR="00D645AE" w:rsidRPr="00D645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5AE" w:rsidRPr="00D645AE">
        <w:rPr>
          <w:rFonts w:ascii="Times New Roman" w:hAnsi="Times New Roman" w:cs="Times New Roman"/>
          <w:b/>
          <w:sz w:val="28"/>
          <w:szCs w:val="28"/>
        </w:rPr>
        <w:t>Святошино</w:t>
      </w:r>
      <w:proofErr w:type="spellEnd"/>
      <w:r w:rsidR="00D645AE" w:rsidRPr="00D645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5AE" w:rsidRPr="00D645AE">
        <w:rPr>
          <w:rFonts w:ascii="Times New Roman" w:hAnsi="Times New Roman" w:cs="Times New Roman"/>
          <w:b/>
          <w:sz w:val="28"/>
          <w:szCs w:val="28"/>
        </w:rPr>
        <w:t>виростають</w:t>
      </w:r>
      <w:proofErr w:type="spellEnd"/>
      <w:r w:rsidR="00D645AE" w:rsidRPr="00D645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5AE" w:rsidRPr="00D645AE">
        <w:rPr>
          <w:rFonts w:ascii="Times New Roman" w:hAnsi="Times New Roman" w:cs="Times New Roman"/>
          <w:b/>
          <w:sz w:val="28"/>
          <w:szCs w:val="28"/>
        </w:rPr>
        <w:t>патріотами</w:t>
      </w:r>
      <w:proofErr w:type="spellEnd"/>
    </w:p>
    <w:p w:rsidR="00DF0DFF" w:rsidRPr="003A75AB" w:rsidRDefault="0054429A" w:rsidP="00630B7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D8B">
        <w:rPr>
          <w:b/>
          <w:sz w:val="28"/>
          <w:szCs w:val="28"/>
        </w:rPr>
        <w:t xml:space="preserve">  </w:t>
      </w:r>
      <w:r w:rsidR="00630B7F" w:rsidRPr="00FD6D8B">
        <w:rPr>
          <w:b/>
          <w:sz w:val="28"/>
          <w:szCs w:val="28"/>
          <w:lang w:val="uk-UA"/>
        </w:rPr>
        <w:t xml:space="preserve">                                      </w:t>
      </w:r>
      <w:r w:rsidR="00FD6D8B" w:rsidRPr="00FD6D8B">
        <w:rPr>
          <w:b/>
          <w:sz w:val="28"/>
          <w:szCs w:val="28"/>
          <w:lang w:val="uk-UA"/>
        </w:rPr>
        <w:t>1.</w:t>
      </w:r>
      <w:r w:rsidR="00FD6D8B">
        <w:rPr>
          <w:szCs w:val="28"/>
          <w:lang w:val="uk-UA"/>
        </w:rPr>
        <w:t xml:space="preserve"> </w:t>
      </w:r>
      <w:r w:rsidR="00630B7F">
        <w:rPr>
          <w:szCs w:val="28"/>
          <w:lang w:val="uk-UA"/>
        </w:rPr>
        <w:t xml:space="preserve"> </w:t>
      </w:r>
      <w:r w:rsidR="00DF0DFF" w:rsidRPr="003A75AB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DF0DFF" w:rsidRPr="006D3FAC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>Клуб «ІСКРА» - перша дитяча громадська організація в Укр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аїні, яка </w:t>
      </w:r>
      <w:r w:rsidR="00EE3CB0">
        <w:rPr>
          <w:rFonts w:ascii="Times New Roman" w:hAnsi="Times New Roman" w:cs="Times New Roman"/>
          <w:sz w:val="24"/>
          <w:szCs w:val="24"/>
          <w:lang w:val="uk-UA"/>
        </w:rPr>
        <w:t>зареєстрована в Києві</w:t>
      </w:r>
      <w:r w:rsidR="000E70A0">
        <w:rPr>
          <w:rFonts w:ascii="Times New Roman" w:hAnsi="Times New Roman" w:cs="Times New Roman"/>
          <w:sz w:val="24"/>
          <w:szCs w:val="24"/>
          <w:lang w:val="uk-UA"/>
        </w:rPr>
        <w:t xml:space="preserve"> в 199</w:t>
      </w:r>
      <w:r w:rsidR="00EE3CB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 році. </w:t>
      </w:r>
    </w:p>
    <w:p w:rsidR="00DF0DFF" w:rsidRPr="000E70A0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>Клуб «ІСКРА» - єдина в Україні громадс</w:t>
      </w:r>
      <w:r w:rsidR="0057333C">
        <w:rPr>
          <w:rFonts w:ascii="Times New Roman" w:hAnsi="Times New Roman" w:cs="Times New Roman"/>
          <w:sz w:val="24"/>
          <w:szCs w:val="24"/>
          <w:lang w:val="uk-UA"/>
        </w:rPr>
        <w:t>ька організація, яка має «Ліцензію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 на туристичну» діяльність за № 002280</w:t>
      </w:r>
      <w:r w:rsidR="0057333C">
        <w:rPr>
          <w:rFonts w:ascii="Times New Roman" w:hAnsi="Times New Roman" w:cs="Times New Roman"/>
          <w:sz w:val="24"/>
          <w:szCs w:val="24"/>
          <w:lang w:val="uk-UA"/>
        </w:rPr>
        <w:t xml:space="preserve"> від Держкомтуризму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>, а також «Дозвіл на зовнішньоекономічну діяльність»</w:t>
      </w:r>
      <w:r w:rsidR="000E70A0">
        <w:rPr>
          <w:rFonts w:ascii="Times New Roman" w:hAnsi="Times New Roman" w:cs="Times New Roman"/>
          <w:sz w:val="24"/>
          <w:szCs w:val="24"/>
          <w:lang w:val="uk-UA"/>
        </w:rPr>
        <w:t xml:space="preserve">. Це надає право клубу «ІСКРА» направляти групи як по Україні так і за кордон, самостійно заключати угоди і договори з іншими тур фірмами, самостійно набирати обслуговуючий персонал, супроводжуючих, лікарів, тощо.   </w:t>
      </w:r>
    </w:p>
    <w:p w:rsidR="00DF0DFF" w:rsidRPr="006D3FAC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>За 30 років існування Кл</w:t>
      </w:r>
      <w:r w:rsidR="00D645AE">
        <w:rPr>
          <w:rFonts w:ascii="Times New Roman" w:hAnsi="Times New Roman" w:cs="Times New Roman"/>
          <w:sz w:val="24"/>
          <w:szCs w:val="24"/>
          <w:lang w:val="uk-UA"/>
        </w:rPr>
        <w:t>уб «ІСКРА» організував поїздки для більш як десяти тисяч учасників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 за кордон в країни Австрія, Болгарія, Польща, Румунія, Словаччина, 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Туреччина,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Угорщина, Чехія. </w:t>
      </w:r>
    </w:p>
    <w:p w:rsidR="00DF0DFF" w:rsidRPr="00FF462F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>Клуб «ІСКРА» організував екскурсії автобус</w:t>
      </w:r>
      <w:r w:rsidR="00D645AE">
        <w:rPr>
          <w:rFonts w:ascii="Times New Roman" w:hAnsi="Times New Roman" w:cs="Times New Roman"/>
          <w:sz w:val="24"/>
          <w:szCs w:val="24"/>
          <w:lang w:val="uk-UA"/>
        </w:rPr>
        <w:t>ом в Умань, а для 78 тисяч учасників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 потягом по Україні в міста Львів, Одеса, Бахчисарай, Севастополь, Луцьк, Івано - Франківськ, Ужгород, Мукачеве-Карпати, Кам’янець – Подільський - Хотин, Яремче і Говерла. 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>Успішне проведення 36</w:t>
      </w:r>
      <w:r w:rsidR="0057333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645AE">
        <w:rPr>
          <w:rFonts w:ascii="Times New Roman" w:hAnsi="Times New Roman" w:cs="Times New Roman"/>
          <w:sz w:val="24"/>
          <w:szCs w:val="24"/>
          <w:lang w:val="uk-UA"/>
        </w:rPr>
        <w:t xml:space="preserve"> поїздок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 xml:space="preserve"> потягом по Україні, говорить про високу якість обслуговування і гарантує виконання взятих зобов</w:t>
      </w:r>
      <w:r w:rsidR="00FF462F" w:rsidRPr="0069218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692182">
        <w:rPr>
          <w:rFonts w:ascii="Times New Roman" w:hAnsi="Times New Roman" w:cs="Times New Roman"/>
          <w:sz w:val="24"/>
          <w:szCs w:val="24"/>
          <w:lang w:val="uk-UA"/>
        </w:rPr>
        <w:t>язань, б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 xml:space="preserve">о за 30 років туристичної діяльності зривів </w:t>
      </w:r>
      <w:r w:rsidR="00692182">
        <w:rPr>
          <w:rFonts w:ascii="Times New Roman" w:hAnsi="Times New Roman" w:cs="Times New Roman"/>
          <w:sz w:val="24"/>
          <w:szCs w:val="24"/>
          <w:lang w:val="uk-UA"/>
        </w:rPr>
        <w:t xml:space="preserve">і скарг 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 xml:space="preserve">не було. </w:t>
      </w:r>
    </w:p>
    <w:p w:rsidR="0057333C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Наймасовіша екскурсія 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потягом </w:t>
      </w:r>
      <w:r w:rsidR="00D645AE">
        <w:rPr>
          <w:rFonts w:ascii="Times New Roman" w:hAnsi="Times New Roman" w:cs="Times New Roman"/>
          <w:sz w:val="24"/>
          <w:szCs w:val="24"/>
          <w:lang w:val="uk-UA"/>
        </w:rPr>
        <w:t>була для 650 учасників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 xml:space="preserve"> в Одесу, найвдаліший рік 2006 – 73 екскурсії для 1</w:t>
      </w:r>
      <w:r w:rsidR="00D645AE">
        <w:rPr>
          <w:rFonts w:ascii="Times New Roman" w:hAnsi="Times New Roman" w:cs="Times New Roman"/>
          <w:sz w:val="24"/>
          <w:szCs w:val="24"/>
          <w:lang w:val="uk-UA"/>
        </w:rPr>
        <w:t>4 тисяч учасників</w:t>
      </w:r>
      <w:r w:rsidR="00433B0C">
        <w:rPr>
          <w:rFonts w:ascii="Times New Roman" w:hAnsi="Times New Roman" w:cs="Times New Roman"/>
          <w:sz w:val="24"/>
          <w:szCs w:val="24"/>
          <w:lang w:val="uk-UA"/>
        </w:rPr>
        <w:t>, найбільша група однієї 34 школи</w:t>
      </w:r>
      <w:r w:rsidR="00D645AE">
        <w:rPr>
          <w:rFonts w:ascii="Times New Roman" w:hAnsi="Times New Roman" w:cs="Times New Roman"/>
          <w:sz w:val="24"/>
          <w:szCs w:val="24"/>
          <w:lang w:val="uk-UA"/>
        </w:rPr>
        <w:t xml:space="preserve"> в 2006 році – 132 учасників 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 xml:space="preserve"> в Кам</w:t>
      </w:r>
      <w:r w:rsidR="00FF462F" w:rsidRPr="00FF462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>янець</w:t>
      </w:r>
      <w:r w:rsidR="00FA0A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333C">
        <w:rPr>
          <w:rFonts w:ascii="Times New Roman" w:hAnsi="Times New Roman" w:cs="Times New Roman"/>
          <w:sz w:val="24"/>
          <w:szCs w:val="24"/>
          <w:lang w:val="uk-UA"/>
        </w:rPr>
        <w:t>- Подільський.</w:t>
      </w:r>
      <w:r w:rsidR="00FF4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F0DFF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Клуб «ІСКРА» визнаний </w:t>
      </w:r>
      <w:r w:rsidR="009D17A4">
        <w:rPr>
          <w:rFonts w:ascii="Times New Roman" w:hAnsi="Times New Roman" w:cs="Times New Roman"/>
          <w:sz w:val="24"/>
          <w:szCs w:val="24"/>
          <w:lang w:val="uk-UA"/>
        </w:rPr>
        <w:t xml:space="preserve">КМДА </w:t>
      </w:r>
      <w:r w:rsidR="00DF0DFF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в 2005 найкращою дитячою організацією міста Києва.  </w:t>
      </w:r>
    </w:p>
    <w:p w:rsidR="00692182" w:rsidRPr="009D17A4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r w:rsidR="009D17A4" w:rsidRPr="009D17A4">
        <w:rPr>
          <w:rFonts w:ascii="Times New Roman" w:hAnsi="Times New Roman" w:cs="Times New Roman"/>
          <w:b/>
          <w:sz w:val="24"/>
          <w:szCs w:val="24"/>
        </w:rPr>
        <w:t xml:space="preserve">Проект № </w:t>
      </w:r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в ГБ -5 в 2021 році </w:t>
      </w:r>
      <w:r w:rsidR="00D2229A" w:rsidRPr="009D17A4">
        <w:rPr>
          <w:rFonts w:ascii="Times New Roman" w:hAnsi="Times New Roman" w:cs="Times New Roman"/>
          <w:b/>
          <w:sz w:val="24"/>
          <w:szCs w:val="24"/>
        </w:rPr>
        <w:t>– «</w:t>
      </w:r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Відмінники </w:t>
      </w:r>
      <w:proofErr w:type="spellStart"/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>Святошино</w:t>
      </w:r>
      <w:proofErr w:type="spellEnd"/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>ідкоряють Говерлу» успішно виконаний</w:t>
      </w:r>
      <w:r w:rsidR="004F28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 вересня 2021 року</w:t>
      </w:r>
      <w:r w:rsidR="009D17A4" w:rsidRPr="009D17A4">
        <w:rPr>
          <w:rFonts w:ascii="Times New Roman" w:hAnsi="Times New Roman" w:cs="Times New Roman"/>
          <w:b/>
          <w:sz w:val="24"/>
          <w:szCs w:val="24"/>
          <w:lang w:val="uk-UA"/>
        </w:rPr>
        <w:t>, і 140 дітей підкорили Говерлу</w:t>
      </w:r>
      <w:r w:rsidR="009D17A4">
        <w:rPr>
          <w:rFonts w:ascii="Times New Roman" w:hAnsi="Times New Roman" w:cs="Times New Roman"/>
          <w:sz w:val="24"/>
          <w:szCs w:val="24"/>
          <w:lang w:val="uk-UA"/>
        </w:rPr>
        <w:t xml:space="preserve"> (дивись фото)</w:t>
      </w:r>
    </w:p>
    <w:p w:rsidR="00DF0DFF" w:rsidRPr="00C943CA" w:rsidRDefault="00FD6D8B" w:rsidP="00DF0D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DF0DFF" w:rsidRPr="00C943CA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DF0DFF" w:rsidRPr="007F646D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A46F0">
        <w:rPr>
          <w:rFonts w:ascii="Times New Roman" w:hAnsi="Times New Roman" w:cs="Times New Roman"/>
          <w:sz w:val="24"/>
          <w:szCs w:val="24"/>
          <w:lang w:val="uk-UA"/>
        </w:rPr>
        <w:t>1. В проекті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зазначено, що він відбувається разом з найстарішою громадською </w:t>
      </w:r>
      <w:r w:rsidR="00433B0C">
        <w:rPr>
          <w:rFonts w:ascii="Times New Roman" w:hAnsi="Times New Roman" w:cs="Times New Roman"/>
          <w:sz w:val="24"/>
          <w:szCs w:val="24"/>
          <w:lang w:val="uk-UA"/>
        </w:rPr>
        <w:t>організацією Києва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 клубом «ІСКРА», тому в усіх діях приймає участь клуб «ІСКРА» і автор проекту.   </w:t>
      </w:r>
    </w:p>
    <w:p w:rsidR="00DF0DFF" w:rsidRDefault="00DF0DFF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6D8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Учасникам проекту на руки нічого не надається, ніяких матеріальних і нематеріальних благ – ні програмок, ні п</w:t>
      </w:r>
      <w:r w:rsidR="00BE1345">
        <w:rPr>
          <w:rFonts w:ascii="Times New Roman" w:hAnsi="Times New Roman" w:cs="Times New Roman"/>
          <w:sz w:val="24"/>
          <w:szCs w:val="24"/>
          <w:lang w:val="uk-UA"/>
        </w:rPr>
        <w:t>родуктів, ні путівок, ні проїз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>них документів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ні страховок,  жодного папірця і матеріальної   складової. </w:t>
      </w:r>
      <w:r w:rsidR="000B40F7">
        <w:rPr>
          <w:rFonts w:ascii="Times New Roman" w:hAnsi="Times New Roman" w:cs="Times New Roman"/>
          <w:sz w:val="24"/>
          <w:szCs w:val="24"/>
          <w:lang w:val="uk-UA"/>
        </w:rPr>
        <w:t>Всі заходи оформлюються як групові.</w:t>
      </w:r>
      <w:r w:rsidR="004F2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F8F">
        <w:rPr>
          <w:rFonts w:ascii="Times New Roman" w:hAnsi="Times New Roman" w:cs="Times New Roman"/>
          <w:sz w:val="24"/>
          <w:szCs w:val="24"/>
          <w:lang w:val="uk-UA"/>
        </w:rPr>
        <w:t>Груповий проїзний документ видається відразу на велику групу пасажирів, кожному з них на руки не надається (бо він один) і в ньому зазначається лише прізвище автора проекту (дивись додаткові документи)</w:t>
      </w:r>
    </w:p>
    <w:p w:rsidR="00DF0DFF" w:rsidRDefault="00FD6D8B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754D0">
        <w:rPr>
          <w:rFonts w:ascii="Times New Roman" w:hAnsi="Times New Roman" w:cs="Times New Roman"/>
          <w:sz w:val="24"/>
          <w:szCs w:val="24"/>
          <w:lang w:val="uk-UA"/>
        </w:rPr>
        <w:t xml:space="preserve">Проект безкоштовний: 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F0DFF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54D0">
        <w:rPr>
          <w:rFonts w:ascii="Times New Roman" w:hAnsi="Times New Roman" w:cs="Times New Roman"/>
          <w:sz w:val="24"/>
          <w:szCs w:val="24"/>
          <w:lang w:val="uk-UA"/>
        </w:rPr>
        <w:t>нь</w:t>
      </w:r>
      <w:r w:rsidR="004F286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754D0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DF0DFF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не передбачено додатковий збір коштів</w:t>
      </w:r>
      <w:r w:rsidR="00DF0DFF">
        <w:rPr>
          <w:rFonts w:ascii="Times New Roman" w:hAnsi="Times New Roman" w:cs="Times New Roman"/>
          <w:sz w:val="24"/>
          <w:szCs w:val="24"/>
          <w:lang w:val="uk-UA"/>
        </w:rPr>
        <w:t xml:space="preserve"> або іншого майна</w:t>
      </w:r>
      <w:r w:rsidR="00DA46F0">
        <w:rPr>
          <w:rFonts w:ascii="Times New Roman" w:hAnsi="Times New Roman" w:cs="Times New Roman"/>
          <w:sz w:val="24"/>
          <w:szCs w:val="24"/>
          <w:lang w:val="uk-UA"/>
        </w:rPr>
        <w:t xml:space="preserve"> з учасників</w:t>
      </w:r>
      <w:r w:rsidR="00DF0DFF" w:rsidRPr="002F4C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0D77" w:rsidRDefault="009A548C" w:rsidP="00DF0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="00530D77">
        <w:rPr>
          <w:rFonts w:ascii="Times New Roman" w:hAnsi="Times New Roman" w:cs="Times New Roman"/>
          <w:sz w:val="24"/>
          <w:szCs w:val="24"/>
          <w:lang w:val="uk-UA"/>
        </w:rPr>
        <w:t>З власної ініціативи (що не передбачено Законом)  відділ СОЦЗАХИСТУ, РАЙВНО</w:t>
      </w:r>
      <w:r w:rsidR="00E53735">
        <w:rPr>
          <w:rFonts w:ascii="Times New Roman" w:hAnsi="Times New Roman" w:cs="Times New Roman"/>
          <w:sz w:val="24"/>
          <w:szCs w:val="24"/>
          <w:lang w:val="uk-UA"/>
        </w:rPr>
        <w:t>, автор проекту</w:t>
      </w:r>
      <w:r w:rsidR="00530D77">
        <w:rPr>
          <w:rFonts w:ascii="Times New Roman" w:hAnsi="Times New Roman" w:cs="Times New Roman"/>
          <w:sz w:val="24"/>
          <w:szCs w:val="24"/>
          <w:lang w:val="uk-UA"/>
        </w:rPr>
        <w:t xml:space="preserve"> або інші установи може звернутись до учасників з проханням надати медичну довідку і довідку щеплень, рекомендації, довідку з місця роботи,</w:t>
      </w:r>
      <w:r w:rsidR="00E53735">
        <w:rPr>
          <w:rFonts w:ascii="Times New Roman" w:hAnsi="Times New Roman" w:cs="Times New Roman"/>
          <w:sz w:val="24"/>
          <w:szCs w:val="24"/>
          <w:lang w:val="uk-UA"/>
        </w:rPr>
        <w:t xml:space="preserve"> для неповнолітніх-згоду батьків,</w:t>
      </w:r>
      <w:r w:rsidR="00530D77">
        <w:rPr>
          <w:rFonts w:ascii="Times New Roman" w:hAnsi="Times New Roman" w:cs="Times New Roman"/>
          <w:sz w:val="24"/>
          <w:szCs w:val="24"/>
          <w:lang w:val="uk-UA"/>
        </w:rPr>
        <w:t xml:space="preserve"> тощо, але їх відсутність не може заборонити участь у проекті. Всі бажаючі прийняти участь в проекті попередньо записуються у автора проекту або у Клубі «ІСКРА», які ведуть їх облік і оформлення.</w:t>
      </w:r>
    </w:p>
    <w:p w:rsidR="00DA46F0" w:rsidRDefault="00DA46F0" w:rsidP="00DA46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2.5.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фейсбуці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існують групи «Екскурсія діти потягом», «Дитячий клуб «ІСКРА»,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акаунт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Масловського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звідки можна отримувати інформацію про проекти і їх виконання. </w:t>
      </w:r>
    </w:p>
    <w:p w:rsidR="00D363E9" w:rsidRPr="00D363E9" w:rsidRDefault="00FD6D8B" w:rsidP="00D363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2.</w:t>
      </w:r>
      <w:r w:rsidR="00D363E9" w:rsidRPr="00D363E9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8. </w:t>
      </w:r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363E9">
        <w:rPr>
          <w:rFonts w:ascii="Times New Roman" w:hAnsi="Times New Roman" w:cs="Times New Roman"/>
          <w:sz w:val="24"/>
          <w:szCs w:val="24"/>
          <w:highlight w:val="white"/>
        </w:rPr>
        <w:t xml:space="preserve">Заходи і </w:t>
      </w:r>
      <w:proofErr w:type="spellStart"/>
      <w:r w:rsidR="00D363E9">
        <w:rPr>
          <w:rFonts w:ascii="Times New Roman" w:hAnsi="Times New Roman" w:cs="Times New Roman"/>
          <w:sz w:val="24"/>
          <w:szCs w:val="24"/>
          <w:highlight w:val="white"/>
        </w:rPr>
        <w:t>фінансування</w:t>
      </w:r>
      <w:proofErr w:type="spellEnd"/>
      <w:r w:rsidR="00D363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21F8F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при </w:t>
      </w:r>
      <w:proofErr w:type="spellStart"/>
      <w:r w:rsidR="00E21F8F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Співфінансуванні</w:t>
      </w:r>
      <w:proofErr w:type="spellEnd"/>
      <w:r w:rsidR="00E21F8F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проекту передбачені Положенням про ГБ і</w:t>
      </w:r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відповідають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чинному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Законодавству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 і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погоджуються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платником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. На них не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розповсюджуються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обмеження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передбачені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ПОЛОЖЕННЯМ і ПАРАМЕТРАМИ </w:t>
      </w:r>
      <w:r w:rsidR="00873C2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ГБ </w:t>
      </w:r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і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іншими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>нормативними</w:t>
      </w:r>
      <w:proofErr w:type="spellEnd"/>
      <w:r w:rsidR="00D363E9" w:rsidRPr="00D363E9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документами</w:t>
      </w:r>
      <w:r w:rsidR="004C5B7A">
        <w:rPr>
          <w:rFonts w:ascii="Times New Roman" w:hAnsi="Times New Roman" w:cs="Times New Roman"/>
          <w:sz w:val="24"/>
          <w:szCs w:val="24"/>
          <w:highlight w:val="white"/>
          <w:lang w:val="uk-UA"/>
        </w:rPr>
        <w:t>. Наприклад такими обмеженнями можуть бути час, місце, фінанси,  надання матеріальної і нематеріа</w:t>
      </w:r>
      <w:r w:rsidR="00F9293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льної складової, інші обмеження</w:t>
      </w:r>
      <w:r w:rsidR="00D363E9" w:rsidRPr="004C5B7A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Громадського Б</w:t>
      </w:r>
      <w:r w:rsidR="00D363E9" w:rsidRPr="004C5B7A">
        <w:rPr>
          <w:rFonts w:ascii="Times New Roman" w:hAnsi="Times New Roman" w:cs="Times New Roman"/>
          <w:sz w:val="24"/>
          <w:szCs w:val="24"/>
          <w:lang w:val="uk-UA"/>
        </w:rPr>
        <w:t>юджету</w:t>
      </w:r>
      <w:r w:rsidR="00F929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363E9" w:rsidRDefault="00FD6D8B" w:rsidP="001A07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2.</w:t>
      </w:r>
      <w:r w:rsidR="004C5B7A" w:rsidRPr="004C5B7A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4C5B7A">
        <w:rPr>
          <w:rFonts w:ascii="Times New Roman" w:hAnsi="Times New Roman" w:cs="Times New Roman"/>
          <w:sz w:val="24"/>
          <w:szCs w:val="24"/>
        </w:rPr>
        <w:t xml:space="preserve"> </w:t>
      </w:r>
      <w:r w:rsidR="004C5B7A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D363E9" w:rsidRPr="004C5B7A">
        <w:rPr>
          <w:rFonts w:ascii="Times New Roman" w:hAnsi="Times New Roman" w:cs="Times New Roman"/>
          <w:sz w:val="24"/>
          <w:szCs w:val="24"/>
        </w:rPr>
        <w:t>озподіл</w:t>
      </w:r>
      <w:proofErr w:type="spellEnd"/>
      <w:r w:rsidR="00D363E9" w:rsidRPr="004C5B7A">
        <w:rPr>
          <w:rFonts w:ascii="Times New Roman" w:hAnsi="Times New Roman" w:cs="Times New Roman"/>
          <w:sz w:val="24"/>
          <w:szCs w:val="24"/>
        </w:rPr>
        <w:t xml:space="preserve"> резерву при </w:t>
      </w:r>
      <w:proofErr w:type="spellStart"/>
      <w:r w:rsidR="00D363E9" w:rsidRPr="004C5B7A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="00D363E9" w:rsidRPr="004C5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E9" w:rsidRPr="004C5B7A">
        <w:rPr>
          <w:rFonts w:ascii="Times New Roman" w:hAnsi="Times New Roman" w:cs="Times New Roman"/>
          <w:sz w:val="24"/>
          <w:szCs w:val="24"/>
        </w:rPr>
        <w:t>вирішує</w:t>
      </w:r>
      <w:proofErr w:type="spellEnd"/>
      <w:r w:rsidR="00D363E9" w:rsidRPr="004C5B7A">
        <w:rPr>
          <w:rFonts w:ascii="Times New Roman" w:hAnsi="Times New Roman" w:cs="Times New Roman"/>
          <w:sz w:val="24"/>
          <w:szCs w:val="24"/>
        </w:rPr>
        <w:t xml:space="preserve"> автор проекту</w:t>
      </w:r>
      <w:r w:rsidR="004C5B7A">
        <w:rPr>
          <w:rFonts w:ascii="Times New Roman" w:hAnsi="Times New Roman" w:cs="Times New Roman"/>
          <w:sz w:val="24"/>
          <w:szCs w:val="24"/>
          <w:lang w:val="uk-UA"/>
        </w:rPr>
        <w:t>. Наприклад</w:t>
      </w:r>
      <w:r w:rsidR="00E21F8F">
        <w:rPr>
          <w:rFonts w:ascii="Times New Roman" w:hAnsi="Times New Roman" w:cs="Times New Roman"/>
          <w:sz w:val="24"/>
          <w:szCs w:val="24"/>
        </w:rPr>
        <w:t xml:space="preserve"> за такими </w:t>
      </w:r>
      <w:proofErr w:type="spellStart"/>
      <w:r w:rsidR="00E21F8F">
        <w:rPr>
          <w:rFonts w:ascii="Times New Roman" w:hAnsi="Times New Roman" w:cs="Times New Roman"/>
          <w:sz w:val="24"/>
          <w:szCs w:val="24"/>
        </w:rPr>
        <w:t>напрямками</w:t>
      </w:r>
      <w:proofErr w:type="spellEnd"/>
      <w:r w:rsidR="00E21F8F">
        <w:rPr>
          <w:rFonts w:ascii="Times New Roman" w:hAnsi="Times New Roman" w:cs="Times New Roman"/>
          <w:sz w:val="24"/>
          <w:szCs w:val="24"/>
        </w:rPr>
        <w:t>:</w:t>
      </w:r>
      <w:r w:rsidR="003D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42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="003D4A42">
        <w:rPr>
          <w:rFonts w:ascii="Times New Roman" w:hAnsi="Times New Roman" w:cs="Times New Roman"/>
          <w:sz w:val="24"/>
          <w:szCs w:val="24"/>
        </w:rPr>
        <w:t xml:space="preserve"> 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>місця в групі</w:t>
      </w:r>
      <w:r w:rsidR="00D363E9" w:rsidRPr="004C5B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363E9" w:rsidRPr="004C5B7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D363E9" w:rsidRPr="004C5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E9" w:rsidRPr="004C5B7A">
        <w:rPr>
          <w:rFonts w:ascii="Times New Roman" w:hAnsi="Times New Roman" w:cs="Times New Roman"/>
          <w:sz w:val="24"/>
          <w:szCs w:val="24"/>
        </w:rPr>
        <w:t>бронювання</w:t>
      </w:r>
      <w:proofErr w:type="spellEnd"/>
      <w:r w:rsidR="004C5B7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2933">
        <w:rPr>
          <w:rFonts w:ascii="Times New Roman" w:hAnsi="Times New Roman" w:cs="Times New Roman"/>
          <w:sz w:val="24"/>
          <w:szCs w:val="24"/>
          <w:lang w:val="uk-UA"/>
        </w:rPr>
        <w:t xml:space="preserve">додаткова мед аптечка, </w:t>
      </w:r>
      <w:r w:rsidR="004C5B7A">
        <w:rPr>
          <w:rFonts w:ascii="Times New Roman" w:hAnsi="Times New Roman" w:cs="Times New Roman"/>
          <w:sz w:val="24"/>
          <w:szCs w:val="24"/>
          <w:lang w:val="uk-UA"/>
        </w:rPr>
        <w:t xml:space="preserve">або інші видатки. Автор в бюджеті проекту може </w:t>
      </w:r>
      <w:proofErr w:type="spellStart"/>
      <w:r w:rsidR="004C5B7A">
        <w:rPr>
          <w:rFonts w:ascii="Times New Roman" w:hAnsi="Times New Roman" w:cs="Times New Roman"/>
          <w:sz w:val="24"/>
          <w:szCs w:val="24"/>
          <w:lang w:val="uk-UA"/>
        </w:rPr>
        <w:t>перенап</w:t>
      </w:r>
      <w:r w:rsidR="006C0443">
        <w:rPr>
          <w:rFonts w:ascii="Times New Roman" w:hAnsi="Times New Roman" w:cs="Times New Roman"/>
          <w:sz w:val="24"/>
          <w:szCs w:val="24"/>
          <w:lang w:val="uk-UA"/>
        </w:rPr>
        <w:t>равити</w:t>
      </w:r>
      <w:proofErr w:type="spellEnd"/>
      <w:r w:rsidR="006C0443">
        <w:rPr>
          <w:rFonts w:ascii="Times New Roman" w:hAnsi="Times New Roman" w:cs="Times New Roman"/>
          <w:sz w:val="24"/>
          <w:szCs w:val="24"/>
          <w:lang w:val="uk-UA"/>
        </w:rPr>
        <w:t xml:space="preserve"> і уточнити фінансування по</w:t>
      </w:r>
      <w:r w:rsidR="004C5B7A">
        <w:rPr>
          <w:rFonts w:ascii="Times New Roman" w:hAnsi="Times New Roman" w:cs="Times New Roman"/>
          <w:sz w:val="24"/>
          <w:szCs w:val="24"/>
          <w:lang w:val="uk-UA"/>
        </w:rPr>
        <w:t xml:space="preserve"> напрямкам витрат в залежності від поточної ситуації.</w:t>
      </w:r>
    </w:p>
    <w:p w:rsidR="002D64EE" w:rsidRPr="000C53E2" w:rsidRDefault="002D64EE" w:rsidP="002D6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3.0 Проект</w:t>
      </w:r>
      <w:r w:rsidRPr="000C53E2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«ІНСТРУКЦІЇ щодо організації та проведення екскурсій і подорожей з учнівською та студентською молоддю», затвердженою </w:t>
      </w:r>
      <w:r w:rsidRPr="000C53E2">
        <w:rPr>
          <w:rFonts w:ascii="Times New Roman" w:hAnsi="Times New Roman" w:cs="Times New Roman"/>
          <w:sz w:val="24"/>
          <w:szCs w:val="24"/>
        </w:rPr>
        <w:t xml:space="preserve">02.10.2014 Наказом </w:t>
      </w:r>
      <w:proofErr w:type="spellStart"/>
      <w:r w:rsidRPr="000C53E2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0C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3E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C53E2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0C53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53E2">
        <w:rPr>
          <w:rFonts w:ascii="Times New Roman" w:hAnsi="Times New Roman" w:cs="Times New Roman"/>
          <w:sz w:val="24"/>
          <w:szCs w:val="24"/>
        </w:rPr>
        <w:t xml:space="preserve"> за № 1124.</w:t>
      </w:r>
    </w:p>
    <w:p w:rsidR="005A6ADA" w:rsidRPr="00A02711" w:rsidRDefault="00FD6D8B" w:rsidP="005A6A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0B40F7">
        <w:rPr>
          <w:rFonts w:ascii="Times New Roman" w:hAnsi="Times New Roman" w:cs="Times New Roman"/>
          <w:b/>
          <w:sz w:val="28"/>
          <w:szCs w:val="28"/>
          <w:lang w:val="uk-UA"/>
        </w:rPr>
        <w:t>Набір учасників, супроводжуючих, во</w:t>
      </w:r>
      <w:r w:rsidR="001A071A">
        <w:rPr>
          <w:rFonts w:ascii="Times New Roman" w:hAnsi="Times New Roman" w:cs="Times New Roman"/>
          <w:b/>
          <w:sz w:val="28"/>
          <w:szCs w:val="28"/>
          <w:lang w:val="uk-UA"/>
        </w:rPr>
        <w:t>лонтерів і лікарів</w:t>
      </w:r>
    </w:p>
    <w:p w:rsidR="0098383A" w:rsidRDefault="00FD6D8B" w:rsidP="009838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 xml:space="preserve">1. Автор проекту і клуб «ІСКРА» роблять запрошення до участі в проекті через інтернет, 12 тисяч рекламних листівок від клубу «ІСКРА», інформування Установ, Закладів, Підприємств і Громадських Організацій, спортивних секцій і творчих колективів,  телефонне 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>інформування Киян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>, сім</w:t>
      </w:r>
      <w:r w:rsidR="0098383A" w:rsidRPr="009F19F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B4020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C72EB2">
        <w:rPr>
          <w:rFonts w:ascii="Times New Roman" w:hAnsi="Times New Roman" w:cs="Times New Roman"/>
          <w:sz w:val="24"/>
          <w:szCs w:val="24"/>
          <w:lang w:val="uk-UA"/>
        </w:rPr>
        <w:t xml:space="preserve">. Їх участь у проекті </w:t>
      </w:r>
      <w:proofErr w:type="spellStart"/>
      <w:r w:rsidR="00C72EB2">
        <w:rPr>
          <w:rFonts w:ascii="Times New Roman" w:hAnsi="Times New Roman" w:cs="Times New Roman"/>
          <w:sz w:val="24"/>
          <w:szCs w:val="24"/>
          <w:lang w:val="uk-UA"/>
        </w:rPr>
        <w:t>заключається</w:t>
      </w:r>
      <w:proofErr w:type="spellEnd"/>
      <w:r w:rsidR="00C72EB2">
        <w:rPr>
          <w:rFonts w:ascii="Times New Roman" w:hAnsi="Times New Roman" w:cs="Times New Roman"/>
          <w:sz w:val="24"/>
          <w:szCs w:val="24"/>
          <w:lang w:val="uk-UA"/>
        </w:rPr>
        <w:t xml:space="preserve"> лише в пр</w:t>
      </w:r>
      <w:r w:rsidR="00D645AE">
        <w:rPr>
          <w:rFonts w:ascii="Times New Roman" w:hAnsi="Times New Roman" w:cs="Times New Roman"/>
          <w:sz w:val="24"/>
          <w:szCs w:val="24"/>
          <w:lang w:val="uk-UA"/>
        </w:rPr>
        <w:t>опозиції учасників проекту. Ці заклади</w:t>
      </w:r>
      <w:r w:rsidR="00C72EB2">
        <w:rPr>
          <w:rFonts w:ascii="Times New Roman" w:hAnsi="Times New Roman" w:cs="Times New Roman"/>
          <w:sz w:val="24"/>
          <w:szCs w:val="24"/>
          <w:lang w:val="uk-UA"/>
        </w:rPr>
        <w:t xml:space="preserve"> не ведуть облік</w:t>
      </w:r>
      <w:r w:rsidR="00083D4E">
        <w:rPr>
          <w:rFonts w:ascii="Times New Roman" w:hAnsi="Times New Roman" w:cs="Times New Roman"/>
          <w:sz w:val="24"/>
          <w:szCs w:val="24"/>
          <w:lang w:val="uk-UA"/>
        </w:rPr>
        <w:t xml:space="preserve"> і контроль</w:t>
      </w:r>
      <w:r w:rsidR="00C72EB2">
        <w:rPr>
          <w:rFonts w:ascii="Times New Roman" w:hAnsi="Times New Roman" w:cs="Times New Roman"/>
          <w:sz w:val="24"/>
          <w:szCs w:val="24"/>
          <w:lang w:val="uk-UA"/>
        </w:rPr>
        <w:t xml:space="preserve">, складання списків, нагляд, перевірки, </w:t>
      </w:r>
      <w:r w:rsidR="00C72EB2" w:rsidRPr="00C72EB2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кількісного складу групи, підготовка </w:t>
      </w:r>
      <w:r w:rsidR="00C72EB2">
        <w:rPr>
          <w:rFonts w:ascii="Times New Roman" w:hAnsi="Times New Roman" w:cs="Times New Roman"/>
          <w:sz w:val="24"/>
          <w:szCs w:val="24"/>
          <w:lang w:val="uk-UA"/>
        </w:rPr>
        <w:t xml:space="preserve">і збір </w:t>
      </w:r>
      <w:r w:rsidR="00C72EB2" w:rsidRPr="00C72EB2">
        <w:rPr>
          <w:rFonts w:ascii="Times New Roman" w:hAnsi="Times New Roman" w:cs="Times New Roman"/>
          <w:sz w:val="24"/>
          <w:szCs w:val="24"/>
          <w:lang w:val="uk-UA"/>
        </w:rPr>
        <w:t>документації, призначення супроводжуючих та покладення відповідальності за зб</w:t>
      </w:r>
      <w:r w:rsidR="00DA46F0">
        <w:rPr>
          <w:rFonts w:ascii="Times New Roman" w:hAnsi="Times New Roman" w:cs="Times New Roman"/>
          <w:sz w:val="24"/>
          <w:szCs w:val="24"/>
          <w:lang w:val="uk-UA"/>
        </w:rPr>
        <w:t>ереження життя та здоров’я учасників</w:t>
      </w:r>
      <w:r w:rsidR="00C72EB2" w:rsidRPr="00C72EB2">
        <w:rPr>
          <w:rFonts w:ascii="Times New Roman" w:hAnsi="Times New Roman" w:cs="Times New Roman"/>
          <w:sz w:val="24"/>
          <w:szCs w:val="24"/>
          <w:lang w:val="uk-UA"/>
        </w:rPr>
        <w:t xml:space="preserve"> під час подорожі</w:t>
      </w:r>
      <w:r w:rsidR="00C72EB2">
        <w:rPr>
          <w:rFonts w:ascii="Times New Roman" w:hAnsi="Times New Roman" w:cs="Times New Roman"/>
          <w:sz w:val="24"/>
          <w:szCs w:val="24"/>
          <w:lang w:val="uk-UA"/>
        </w:rPr>
        <w:t>, затвердження супроводжуючих, видання Наказу</w:t>
      </w:r>
      <w:r w:rsidR="00083D4E">
        <w:rPr>
          <w:rFonts w:ascii="Times New Roman" w:hAnsi="Times New Roman" w:cs="Times New Roman"/>
          <w:sz w:val="24"/>
          <w:szCs w:val="24"/>
          <w:lang w:val="uk-UA"/>
        </w:rPr>
        <w:t xml:space="preserve">, і можуть це робити лише на прохання Автора Проекту і клубу «ІСКРА». Відповідальний підрозділ виконує перераховані функції лише в частині бюджетного фінансування: оплата </w:t>
      </w:r>
      <w:r w:rsidR="004148F3">
        <w:rPr>
          <w:rFonts w:ascii="Times New Roman" w:hAnsi="Times New Roman" w:cs="Times New Roman"/>
          <w:sz w:val="24"/>
          <w:szCs w:val="24"/>
          <w:lang w:val="uk-UA"/>
        </w:rPr>
        <w:t>проїзду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83D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72EB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383A" w:rsidRPr="002F4C3E" w:rsidRDefault="00FD6D8B" w:rsidP="009838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>2. Автор проекту і клуб «ІСКРА»  запрошують і ведуть облік учасників проекту, організаторів</w:t>
      </w:r>
      <w:r w:rsidR="004148F3">
        <w:rPr>
          <w:rFonts w:ascii="Times New Roman" w:hAnsi="Times New Roman" w:cs="Times New Roman"/>
          <w:sz w:val="24"/>
          <w:szCs w:val="24"/>
          <w:lang w:val="uk-UA"/>
        </w:rPr>
        <w:t>, волонтерів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>, які будуть допомагати проекту. Така робота є добровільною, не являється відрядженням,  не являється працевлаштуванням і працею за договором,  і може заохочуватися організаторами таким чином, щоб з бюджету проекту не н</w:t>
      </w:r>
      <w:r w:rsidR="002C2BA0">
        <w:rPr>
          <w:rFonts w:ascii="Times New Roman" w:hAnsi="Times New Roman" w:cs="Times New Roman"/>
          <w:sz w:val="24"/>
          <w:szCs w:val="24"/>
          <w:lang w:val="uk-UA"/>
        </w:rPr>
        <w:t>адавалось матеріальних благ.</w:t>
      </w:r>
      <w:r w:rsidR="0098383A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>Якщо буде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 xml:space="preserve"> прохання РАЙВНО, Управління Соціального Захисту інших </w:t>
      </w:r>
      <w:r w:rsidR="00F92933">
        <w:rPr>
          <w:rFonts w:ascii="Times New Roman" w:hAnsi="Times New Roman" w:cs="Times New Roman"/>
          <w:sz w:val="24"/>
          <w:szCs w:val="24"/>
          <w:lang w:val="uk-UA"/>
        </w:rPr>
        <w:t xml:space="preserve">Закладів і 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 xml:space="preserve">Установ і за наявності  згоди організаторів ГБ можна з резерву проекту оплатити роботу і харчування учасників. Бажаючі прийняти участь у проекті записуються на заходах клубу «ІСКРА», інших заходах в Києві і районах, на заходах департаменту «Соціального захисту населення», РАЙВНО, інших </w:t>
      </w:r>
      <w:r w:rsidR="00F92933">
        <w:rPr>
          <w:rFonts w:ascii="Times New Roman" w:hAnsi="Times New Roman" w:cs="Times New Roman"/>
          <w:sz w:val="24"/>
          <w:szCs w:val="24"/>
          <w:lang w:val="uk-UA"/>
        </w:rPr>
        <w:t xml:space="preserve">заходах Владних органів, Закладів і </w:t>
      </w:r>
      <w:r w:rsidR="0098383A">
        <w:rPr>
          <w:rFonts w:ascii="Times New Roman" w:hAnsi="Times New Roman" w:cs="Times New Roman"/>
          <w:sz w:val="24"/>
          <w:szCs w:val="24"/>
          <w:lang w:val="uk-UA"/>
        </w:rPr>
        <w:t xml:space="preserve">Установ.    </w:t>
      </w:r>
    </w:p>
    <w:p w:rsidR="005A6ADA" w:rsidRPr="002F4C3E" w:rsidRDefault="00FD6D8B" w:rsidP="005A6A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A6ADA">
        <w:rPr>
          <w:rFonts w:ascii="Times New Roman" w:hAnsi="Times New Roman" w:cs="Times New Roman"/>
          <w:sz w:val="24"/>
          <w:szCs w:val="24"/>
          <w:lang w:val="uk-UA"/>
        </w:rPr>
        <w:t>. Автор проекту і кл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 xml:space="preserve">уб «ІСКРА» </w:t>
      </w:r>
      <w:r w:rsidR="005A6ADA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добровільну реєстрацію учасників (що не повинно суперечити Закону України «Про захист пер</w:t>
      </w:r>
      <w:r w:rsidR="006370BB">
        <w:rPr>
          <w:rFonts w:ascii="Times New Roman" w:hAnsi="Times New Roman" w:cs="Times New Roman"/>
          <w:sz w:val="24"/>
          <w:szCs w:val="24"/>
          <w:lang w:val="uk-UA"/>
        </w:rPr>
        <w:t>сональних да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>них») і відповідно</w:t>
      </w:r>
      <w:r w:rsidR="005A6ADA">
        <w:rPr>
          <w:rFonts w:ascii="Times New Roman" w:hAnsi="Times New Roman" w:cs="Times New Roman"/>
          <w:sz w:val="24"/>
          <w:szCs w:val="24"/>
          <w:lang w:val="uk-UA"/>
        </w:rPr>
        <w:t>, отримує згоду на використання персональних анкетних даних, складає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>, оформлює</w:t>
      </w:r>
      <w:r w:rsidR="005A6ADA">
        <w:rPr>
          <w:rFonts w:ascii="Times New Roman" w:hAnsi="Times New Roman" w:cs="Times New Roman"/>
          <w:sz w:val="24"/>
          <w:szCs w:val="24"/>
          <w:lang w:val="uk-UA"/>
        </w:rPr>
        <w:t xml:space="preserve"> і аналізує списки учасників. 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 xml:space="preserve">При реєстрації встановлюється, чи отримував </w:t>
      </w:r>
      <w:r w:rsidR="00C903CE">
        <w:rPr>
          <w:rFonts w:ascii="Times New Roman" w:hAnsi="Times New Roman" w:cs="Times New Roman"/>
          <w:sz w:val="24"/>
          <w:szCs w:val="24"/>
          <w:lang w:val="uk-UA"/>
        </w:rPr>
        <w:t xml:space="preserve">якісь блага 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 програмі «ТУРБОТА» і чи мав </w:t>
      </w:r>
      <w:r w:rsidR="00C903C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="00C903CE">
        <w:rPr>
          <w:rFonts w:ascii="Times New Roman" w:hAnsi="Times New Roman" w:cs="Times New Roman"/>
          <w:sz w:val="24"/>
          <w:szCs w:val="24"/>
          <w:lang w:val="uk-UA"/>
        </w:rPr>
        <w:t>во на таке отримання, чи має заслуги перед Вітчизною і чи він є представником соціаль</w:t>
      </w:r>
      <w:r w:rsidR="00D645AE">
        <w:rPr>
          <w:rFonts w:ascii="Times New Roman" w:hAnsi="Times New Roman" w:cs="Times New Roman"/>
          <w:sz w:val="24"/>
          <w:szCs w:val="24"/>
          <w:lang w:val="uk-UA"/>
        </w:rPr>
        <w:t>но незахищених верств населення, чи має документ про вакцинацію</w:t>
      </w:r>
      <w:r w:rsidR="00C90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A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3D6F">
        <w:rPr>
          <w:rFonts w:ascii="Times New Roman" w:hAnsi="Times New Roman" w:cs="Times New Roman"/>
          <w:sz w:val="24"/>
          <w:szCs w:val="24"/>
          <w:lang w:val="uk-UA"/>
        </w:rPr>
        <w:t>З метою гласності списки можуть оприлюднюватись</w:t>
      </w:r>
      <w:r w:rsidR="00970C49">
        <w:rPr>
          <w:rFonts w:ascii="Times New Roman" w:hAnsi="Times New Roman" w:cs="Times New Roman"/>
          <w:sz w:val="24"/>
          <w:szCs w:val="24"/>
          <w:lang w:val="uk-UA"/>
        </w:rPr>
        <w:t xml:space="preserve"> Автором Проекту і клубом «ІСКРА»</w:t>
      </w:r>
      <w:r w:rsidR="00633D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A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7778A" w:rsidRDefault="00FD6D8B" w:rsidP="00D777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>. В проекті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 </w:t>
      </w:r>
      <w:r w:rsidR="00DD4D60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>104</w:t>
      </w:r>
      <w:r w:rsidR="002272DD">
        <w:rPr>
          <w:rFonts w:ascii="Times New Roman" w:hAnsi="Times New Roman" w:cs="Times New Roman"/>
          <w:sz w:val="24"/>
          <w:szCs w:val="24"/>
          <w:lang w:val="uk-UA"/>
        </w:rPr>
        <w:t xml:space="preserve"> до 180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учасн</w:t>
      </w:r>
      <w:r w:rsidR="00BE1345">
        <w:rPr>
          <w:rFonts w:ascii="Times New Roman" w:hAnsi="Times New Roman" w:cs="Times New Roman"/>
          <w:sz w:val="24"/>
          <w:szCs w:val="24"/>
          <w:lang w:val="uk-UA"/>
        </w:rPr>
        <w:t>иків</w:t>
      </w:r>
      <w:r w:rsidR="002272DD">
        <w:rPr>
          <w:rFonts w:ascii="Times New Roman" w:hAnsi="Times New Roman" w:cs="Times New Roman"/>
          <w:sz w:val="24"/>
          <w:szCs w:val="24"/>
          <w:lang w:val="uk-UA"/>
        </w:rPr>
        <w:t xml:space="preserve"> (бажано 156 – три вагони) </w:t>
      </w:r>
      <w:r w:rsidR="006C00F1">
        <w:rPr>
          <w:rFonts w:ascii="Times New Roman" w:hAnsi="Times New Roman" w:cs="Times New Roman"/>
          <w:sz w:val="24"/>
          <w:szCs w:val="24"/>
          <w:lang w:val="uk-UA"/>
        </w:rPr>
        <w:t>: у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 кожному вагоні серед</w:t>
      </w:r>
      <w:r w:rsidR="00DD4D60">
        <w:rPr>
          <w:rFonts w:ascii="Times New Roman" w:hAnsi="Times New Roman" w:cs="Times New Roman"/>
          <w:sz w:val="24"/>
          <w:szCs w:val="24"/>
          <w:lang w:val="uk-UA"/>
        </w:rPr>
        <w:t xml:space="preserve"> 52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передбачено</w:t>
      </w:r>
      <w:r w:rsidR="00B40208">
        <w:rPr>
          <w:rFonts w:ascii="Times New Roman" w:hAnsi="Times New Roman" w:cs="Times New Roman"/>
          <w:sz w:val="24"/>
          <w:szCs w:val="24"/>
          <w:lang w:val="uk-UA"/>
        </w:rPr>
        <w:t xml:space="preserve"> 4-5</w:t>
      </w:r>
      <w:r w:rsidR="00DD4D60">
        <w:rPr>
          <w:rFonts w:ascii="Times New Roman" w:hAnsi="Times New Roman" w:cs="Times New Roman"/>
          <w:sz w:val="24"/>
          <w:szCs w:val="24"/>
          <w:lang w:val="uk-UA"/>
        </w:rPr>
        <w:t xml:space="preserve"> дорослих </w:t>
      </w:r>
      <w:r w:rsidR="00C732FD">
        <w:rPr>
          <w:rFonts w:ascii="Times New Roman" w:hAnsi="Times New Roman" w:cs="Times New Roman"/>
          <w:sz w:val="24"/>
          <w:szCs w:val="24"/>
          <w:lang w:val="uk-UA"/>
        </w:rPr>
        <w:t>супроводжуючих</w:t>
      </w:r>
      <w:r w:rsidR="00C45A14">
        <w:rPr>
          <w:rFonts w:ascii="Times New Roman" w:hAnsi="Times New Roman" w:cs="Times New Roman"/>
          <w:sz w:val="24"/>
          <w:szCs w:val="24"/>
          <w:lang w:val="uk-UA"/>
        </w:rPr>
        <w:t xml:space="preserve"> ( автор проекту може змінити пропорцію)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>: с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еред яких лікар з вищою освітою і медичною аптечкою, автор проекту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 з помічником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 xml:space="preserve"> на вагон, 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супроводжу</w:t>
      </w:r>
      <w:r w:rsidR="00C732FD">
        <w:rPr>
          <w:rFonts w:ascii="Times New Roman" w:hAnsi="Times New Roman" w:cs="Times New Roman"/>
          <w:sz w:val="24"/>
          <w:szCs w:val="24"/>
          <w:lang w:val="uk-UA"/>
        </w:rPr>
        <w:t>ючі волонтери</w:t>
      </w:r>
      <w:r w:rsidR="00DD4D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>За потреби автор проекту, клуб «ІСКРА», відповід</w:t>
      </w:r>
      <w:r w:rsidR="00C732FD">
        <w:rPr>
          <w:rFonts w:ascii="Times New Roman" w:hAnsi="Times New Roman" w:cs="Times New Roman"/>
          <w:sz w:val="24"/>
          <w:szCs w:val="24"/>
          <w:lang w:val="uk-UA"/>
        </w:rPr>
        <w:t xml:space="preserve">альний підрозділ можуть включити </w:t>
      </w:r>
      <w:r w:rsidR="00C45A14">
        <w:rPr>
          <w:rFonts w:ascii="Times New Roman" w:hAnsi="Times New Roman" w:cs="Times New Roman"/>
          <w:sz w:val="24"/>
          <w:szCs w:val="24"/>
          <w:lang w:val="uk-UA"/>
        </w:rPr>
        <w:t xml:space="preserve"> інших дорослих, які допомага</w:t>
      </w:r>
      <w:r w:rsidR="00C903CE">
        <w:rPr>
          <w:rFonts w:ascii="Times New Roman" w:hAnsi="Times New Roman" w:cs="Times New Roman"/>
          <w:sz w:val="24"/>
          <w:szCs w:val="24"/>
          <w:lang w:val="uk-UA"/>
        </w:rPr>
        <w:t>ли в реалізації проекту або ГБ.</w:t>
      </w:r>
      <w:r w:rsidR="00207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учасників визначає Автор проекту в залежності від вартості квитків і погоджує її з </w:t>
      </w:r>
      <w:proofErr w:type="spellStart"/>
      <w:r w:rsidR="00266371">
        <w:rPr>
          <w:rFonts w:ascii="Times New Roman" w:hAnsi="Times New Roman" w:cs="Times New Roman"/>
          <w:sz w:val="24"/>
          <w:szCs w:val="24"/>
          <w:lang w:val="uk-UA"/>
        </w:rPr>
        <w:t>співфінансуючою</w:t>
      </w:r>
      <w:proofErr w:type="spellEnd"/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організацією і відповідальним підрозділом.</w:t>
      </w:r>
    </w:p>
    <w:p w:rsidR="00D7778A" w:rsidRDefault="00FD6D8B" w:rsidP="00D777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. Супроводжуючих</w:t>
      </w:r>
      <w:r w:rsidR="00993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20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бирає клуб «ІСКРА» з числа досвідчених волонтерів, педагогів, організаторів або представників громадських організацій,  що мають досвід більше 5 виїзд</w:t>
      </w:r>
      <w:r w:rsidR="00C732FD">
        <w:rPr>
          <w:rFonts w:ascii="Times New Roman" w:hAnsi="Times New Roman" w:cs="Times New Roman"/>
          <w:sz w:val="24"/>
          <w:szCs w:val="24"/>
          <w:lang w:val="uk-UA"/>
        </w:rPr>
        <w:t>ів потягом на екскурсії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334D">
        <w:rPr>
          <w:rFonts w:ascii="Times New Roman" w:hAnsi="Times New Roman" w:cs="Times New Roman"/>
          <w:sz w:val="24"/>
          <w:szCs w:val="24"/>
          <w:lang w:val="uk-UA"/>
        </w:rPr>
        <w:t>Клуб має Ліцензію на Туристичну Діяльність, що передбачає виїзд по Україні і за кордон, і що надає право самостійно набирати персонал</w:t>
      </w:r>
      <w:r w:rsidR="00052BA9">
        <w:rPr>
          <w:rFonts w:ascii="Times New Roman" w:hAnsi="Times New Roman" w:cs="Times New Roman"/>
          <w:sz w:val="24"/>
          <w:szCs w:val="24"/>
          <w:lang w:val="uk-UA"/>
        </w:rPr>
        <w:t xml:space="preserve"> і лікарів</w:t>
      </w:r>
      <w:r w:rsidR="0099334D">
        <w:rPr>
          <w:rFonts w:ascii="Times New Roman" w:hAnsi="Times New Roman" w:cs="Times New Roman"/>
          <w:sz w:val="24"/>
          <w:szCs w:val="24"/>
          <w:lang w:val="uk-UA"/>
        </w:rPr>
        <w:t xml:space="preserve"> на такі заходи. </w:t>
      </w:r>
      <w:r w:rsidR="00873C24">
        <w:rPr>
          <w:rFonts w:ascii="Times New Roman" w:hAnsi="Times New Roman" w:cs="Times New Roman"/>
          <w:sz w:val="24"/>
          <w:szCs w:val="24"/>
          <w:lang w:val="uk-UA"/>
        </w:rPr>
        <w:t>В 366</w:t>
      </w:r>
      <w:r w:rsidR="00D645AE">
        <w:rPr>
          <w:rFonts w:ascii="Times New Roman" w:hAnsi="Times New Roman" w:cs="Times New Roman"/>
          <w:sz w:val="24"/>
          <w:szCs w:val="24"/>
          <w:lang w:val="uk-UA"/>
        </w:rPr>
        <w:t xml:space="preserve"> поїздок</w:t>
      </w:r>
      <w:r w:rsidR="00052BA9">
        <w:rPr>
          <w:rFonts w:ascii="Times New Roman" w:hAnsi="Times New Roman" w:cs="Times New Roman"/>
          <w:sz w:val="24"/>
          <w:szCs w:val="24"/>
          <w:lang w:val="uk-UA"/>
        </w:rPr>
        <w:t xml:space="preserve"> по Україні успішн</w:t>
      </w:r>
      <w:r w:rsidR="00B40208">
        <w:rPr>
          <w:rFonts w:ascii="Times New Roman" w:hAnsi="Times New Roman" w:cs="Times New Roman"/>
          <w:sz w:val="24"/>
          <w:szCs w:val="24"/>
          <w:lang w:val="uk-UA"/>
        </w:rPr>
        <w:t xml:space="preserve">о прийняло участь 78 тисяч учасників </w:t>
      </w:r>
      <w:r w:rsidR="00052BA9">
        <w:rPr>
          <w:rFonts w:ascii="Times New Roman" w:hAnsi="Times New Roman" w:cs="Times New Roman"/>
          <w:sz w:val="24"/>
          <w:szCs w:val="24"/>
          <w:lang w:val="uk-UA"/>
        </w:rPr>
        <w:t xml:space="preserve"> і 3.5 тисячі безоплатних </w:t>
      </w:r>
      <w:r w:rsidR="00C45A14">
        <w:rPr>
          <w:rFonts w:ascii="Times New Roman" w:hAnsi="Times New Roman" w:cs="Times New Roman"/>
          <w:sz w:val="24"/>
          <w:szCs w:val="24"/>
          <w:lang w:val="uk-UA"/>
        </w:rPr>
        <w:t>супр</w:t>
      </w:r>
      <w:r w:rsidR="00B40208">
        <w:rPr>
          <w:rFonts w:ascii="Times New Roman" w:hAnsi="Times New Roman" w:cs="Times New Roman"/>
          <w:sz w:val="24"/>
          <w:szCs w:val="24"/>
          <w:lang w:val="uk-UA"/>
        </w:rPr>
        <w:t xml:space="preserve">оводжуючих </w:t>
      </w:r>
      <w:r w:rsidR="00C45A14">
        <w:rPr>
          <w:rFonts w:ascii="Times New Roman" w:hAnsi="Times New Roman" w:cs="Times New Roman"/>
          <w:sz w:val="24"/>
          <w:szCs w:val="24"/>
          <w:lang w:val="uk-UA"/>
        </w:rPr>
        <w:t>волонте</w:t>
      </w:r>
      <w:r w:rsidR="00C903CE">
        <w:rPr>
          <w:rFonts w:ascii="Times New Roman" w:hAnsi="Times New Roman" w:cs="Times New Roman"/>
          <w:sz w:val="24"/>
          <w:szCs w:val="24"/>
          <w:lang w:val="uk-UA"/>
        </w:rPr>
        <w:t>рів.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778A" w:rsidRDefault="00FD6D8B" w:rsidP="00D777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. Оплата роботи і заохочення супроводжуючим, учасникам проекту, волонтерам,  керівникам, лікарям, </w:t>
      </w:r>
      <w:r w:rsidR="004E462B">
        <w:rPr>
          <w:rFonts w:ascii="Times New Roman" w:hAnsi="Times New Roman" w:cs="Times New Roman"/>
          <w:sz w:val="24"/>
          <w:szCs w:val="24"/>
          <w:lang w:val="uk-UA"/>
        </w:rPr>
        <w:t xml:space="preserve">обслуговуючому персоналу, 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екскурсоводам</w:t>
      </w:r>
      <w:r w:rsidR="009A5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C24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A548C">
        <w:rPr>
          <w:rFonts w:ascii="Times New Roman" w:hAnsi="Times New Roman" w:cs="Times New Roman"/>
          <w:sz w:val="24"/>
          <w:szCs w:val="24"/>
          <w:lang w:val="uk-UA"/>
        </w:rPr>
        <w:t>співфінансуюча</w:t>
      </w:r>
      <w:proofErr w:type="spellEnd"/>
      <w:r w:rsidR="009A548C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</w:t>
      </w:r>
    </w:p>
    <w:p w:rsidR="00D7778A" w:rsidRDefault="00FD6D8B" w:rsidP="00D777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45A14">
        <w:rPr>
          <w:rFonts w:ascii="Times New Roman" w:hAnsi="Times New Roman" w:cs="Times New Roman"/>
          <w:sz w:val="24"/>
          <w:szCs w:val="24"/>
          <w:lang w:val="uk-UA"/>
        </w:rPr>
        <w:t>. Якщо кількість бажаючих</w:t>
      </w:r>
      <w:r w:rsidR="004E4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перевищує кількість місць</w:t>
      </w:r>
      <w:r w:rsidR="00D645AE">
        <w:rPr>
          <w:rFonts w:ascii="Times New Roman" w:hAnsi="Times New Roman" w:cs="Times New Roman"/>
          <w:sz w:val="24"/>
          <w:szCs w:val="24"/>
          <w:lang w:val="uk-UA"/>
        </w:rPr>
        <w:t xml:space="preserve"> в потягу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C00F1">
        <w:rPr>
          <w:rFonts w:ascii="Times New Roman" w:hAnsi="Times New Roman" w:cs="Times New Roman"/>
          <w:sz w:val="24"/>
          <w:szCs w:val="24"/>
          <w:lang w:val="uk-UA"/>
        </w:rPr>
        <w:t xml:space="preserve">то правила добору і критерії визначає журі. 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>Критеріями відбору можуть бути самі найрізноманітніші фактори або їх комбінація: наприклад</w:t>
      </w:r>
      <w:r w:rsidR="00E27339">
        <w:rPr>
          <w:rFonts w:ascii="Times New Roman" w:hAnsi="Times New Roman" w:cs="Times New Roman"/>
          <w:sz w:val="24"/>
          <w:szCs w:val="24"/>
          <w:lang w:val="uk-UA"/>
        </w:rPr>
        <w:t xml:space="preserve"> позитивне ставлення до ГБ,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 час подачі заявки, сформовані групи, рекомендації</w:t>
      </w:r>
      <w:r w:rsidR="00E27339">
        <w:rPr>
          <w:rFonts w:ascii="Times New Roman" w:hAnsi="Times New Roman" w:cs="Times New Roman"/>
          <w:sz w:val="24"/>
          <w:szCs w:val="24"/>
          <w:lang w:val="uk-UA"/>
        </w:rPr>
        <w:t>, заслуги в районі, тощо.</w:t>
      </w:r>
      <w:r w:rsidR="00266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В журі включаються автор Проекту, представник відповідального підрозділу</w:t>
      </w:r>
      <w:r w:rsidR="009E1FDF">
        <w:rPr>
          <w:rFonts w:ascii="Times New Roman" w:hAnsi="Times New Roman" w:cs="Times New Roman"/>
          <w:sz w:val="24"/>
          <w:szCs w:val="24"/>
          <w:lang w:val="uk-UA"/>
        </w:rPr>
        <w:t xml:space="preserve"> за згодою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, представник клубу «ІСКРА»</w:t>
      </w:r>
      <w:r w:rsidR="00873C2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873C24">
        <w:rPr>
          <w:rFonts w:ascii="Times New Roman" w:hAnsi="Times New Roman" w:cs="Times New Roman"/>
          <w:sz w:val="24"/>
          <w:szCs w:val="24"/>
          <w:lang w:val="uk-UA"/>
        </w:rPr>
        <w:t>співфінануючої</w:t>
      </w:r>
      <w:proofErr w:type="spellEnd"/>
      <w:r w:rsidR="00873C24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>, поважна особа, яка обиралась депутатом не менше 3 р</w:t>
      </w:r>
      <w:r w:rsidR="00512159">
        <w:rPr>
          <w:rFonts w:ascii="Times New Roman" w:hAnsi="Times New Roman" w:cs="Times New Roman"/>
          <w:sz w:val="24"/>
          <w:szCs w:val="24"/>
          <w:lang w:val="uk-UA"/>
        </w:rPr>
        <w:t>азів в місті Києві.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32FD">
        <w:rPr>
          <w:rFonts w:ascii="Times New Roman" w:hAnsi="Times New Roman" w:cs="Times New Roman"/>
          <w:sz w:val="24"/>
          <w:szCs w:val="24"/>
          <w:lang w:val="uk-UA"/>
        </w:rPr>
        <w:t xml:space="preserve">Головує в журі автор проекту. 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 Журі приймає рішення більшістю голосів</w:t>
      </w:r>
      <w:r w:rsidR="00E27339">
        <w:rPr>
          <w:rFonts w:ascii="Times New Roman" w:hAnsi="Times New Roman" w:cs="Times New Roman"/>
          <w:sz w:val="24"/>
          <w:szCs w:val="24"/>
          <w:lang w:val="uk-UA"/>
        </w:rPr>
        <w:t xml:space="preserve"> присутніх</w:t>
      </w:r>
      <w:r w:rsidR="00D777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E462B" w:rsidRPr="009A548C" w:rsidRDefault="00FD6D8B" w:rsidP="004E46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E462B">
        <w:rPr>
          <w:rFonts w:ascii="Times New Roman" w:hAnsi="Times New Roman" w:cs="Times New Roman"/>
          <w:sz w:val="24"/>
          <w:szCs w:val="24"/>
          <w:lang w:val="uk-UA"/>
        </w:rPr>
        <w:t xml:space="preserve">. Облік учасників проекту разом з контактними даними веде автор проекту або клуб «ІСКРА», </w:t>
      </w:r>
      <w:r w:rsidR="004E462B" w:rsidRPr="009A548C">
        <w:rPr>
          <w:rFonts w:ascii="Times New Roman" w:hAnsi="Times New Roman" w:cs="Times New Roman"/>
          <w:sz w:val="24"/>
          <w:szCs w:val="24"/>
          <w:lang w:val="uk-UA"/>
        </w:rPr>
        <w:t>інформуючи відповідальний підрозділ</w:t>
      </w:r>
      <w:r w:rsidR="00C45A14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 (на вимогу)</w:t>
      </w:r>
      <w:r w:rsidR="004E462B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. Автор проекту формує резерв учасників. </w:t>
      </w:r>
    </w:p>
    <w:p w:rsidR="00B87E63" w:rsidRPr="009A548C" w:rsidRDefault="00FD6D8B" w:rsidP="00B87E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48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C732FD" w:rsidRPr="009A548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36045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C00F1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Проект загальнодоступний, бо в ньому </w:t>
      </w:r>
      <w:r w:rsidR="00336045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приймають участь </w:t>
      </w:r>
      <w:r w:rsidR="00C732FD" w:rsidRPr="009A548C">
        <w:rPr>
          <w:rFonts w:ascii="Times New Roman" w:hAnsi="Times New Roman" w:cs="Times New Roman"/>
          <w:sz w:val="24"/>
          <w:szCs w:val="24"/>
          <w:lang w:val="uk-UA"/>
        </w:rPr>
        <w:t>усі бажаючі</w:t>
      </w:r>
      <w:r w:rsidR="006C00F1" w:rsidRPr="009A54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7E63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0F1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05E9" w:rsidRPr="009A548C">
        <w:rPr>
          <w:rFonts w:ascii="Times New Roman" w:hAnsi="Times New Roman" w:cs="Times New Roman"/>
          <w:sz w:val="24"/>
          <w:szCs w:val="24"/>
          <w:lang w:val="uk-UA"/>
        </w:rPr>
        <w:t>Половина місць</w:t>
      </w:r>
      <w:r w:rsidR="00970C49" w:rsidRPr="009A548C">
        <w:rPr>
          <w:rFonts w:ascii="Times New Roman" w:hAnsi="Times New Roman" w:cs="Times New Roman"/>
          <w:sz w:val="24"/>
          <w:szCs w:val="24"/>
          <w:lang w:val="uk-UA"/>
        </w:rPr>
        <w:t xml:space="preserve"> резервується </w:t>
      </w:r>
      <w:r w:rsidR="009E1FDF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ліцеїв </w:t>
      </w:r>
      <w:bookmarkStart w:id="0" w:name="_GoBack"/>
      <w:r w:rsidR="009E1FDF" w:rsidRPr="009E1FDF">
        <w:rPr>
          <w:rFonts w:ascii="Times New Roman" w:hAnsi="Times New Roman" w:cs="Times New Roman"/>
          <w:b/>
          <w:sz w:val="28"/>
          <w:szCs w:val="28"/>
          <w:lang w:val="uk-UA"/>
        </w:rPr>
        <w:t>Святошин</w:t>
      </w:r>
      <w:r w:rsidR="00E53735" w:rsidRPr="009E1FDF">
        <w:rPr>
          <w:rFonts w:ascii="Times New Roman" w:hAnsi="Times New Roman" w:cs="Times New Roman"/>
          <w:b/>
          <w:sz w:val="28"/>
          <w:szCs w:val="28"/>
          <w:lang w:val="uk-UA"/>
        </w:rPr>
        <w:t>ського</w:t>
      </w:r>
      <w:bookmarkEnd w:id="0"/>
      <w:r w:rsidR="00E53735">
        <w:rPr>
          <w:rFonts w:ascii="Times New Roman" w:hAnsi="Times New Roman" w:cs="Times New Roman"/>
          <w:sz w:val="24"/>
          <w:szCs w:val="24"/>
          <w:lang w:val="uk-UA"/>
        </w:rPr>
        <w:t xml:space="preserve"> району.</w:t>
      </w:r>
    </w:p>
    <w:p w:rsidR="00B87E63" w:rsidRDefault="00E53735" w:rsidP="00B87E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3.10. При на</w:t>
      </w:r>
      <w:r w:rsidR="00B87E63">
        <w:rPr>
          <w:rFonts w:ascii="Times New Roman" w:hAnsi="Times New Roman" w:cs="Times New Roman"/>
          <w:sz w:val="24"/>
          <w:szCs w:val="24"/>
          <w:lang w:val="uk-UA"/>
        </w:rPr>
        <w:t xml:space="preserve">борі учасників відсутня будь – яка дискримінація, в тому числі по віку, по статті, по фізичному і розумовому стані, по успіхам у навчання, по расі, розмовній мові, національності, релігійних переконань, зросту і вазі, кольору шкіри, вакцинації від КОВІД і інших щеплень, місцю роботи, місцю навчання і проживання, сімейного і майнового стану, тощо. </w:t>
      </w:r>
    </w:p>
    <w:p w:rsidR="00A03817" w:rsidRDefault="00725C5E" w:rsidP="00A038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A03817">
        <w:rPr>
          <w:rFonts w:ascii="Times New Roman" w:hAnsi="Times New Roman" w:cs="Times New Roman"/>
          <w:b/>
          <w:sz w:val="28"/>
          <w:szCs w:val="28"/>
          <w:lang w:val="uk-UA"/>
        </w:rPr>
        <w:t>Участь у проекті відповідального підрозділу</w:t>
      </w:r>
    </w:p>
    <w:p w:rsidR="00D363E9" w:rsidRDefault="00725C5E" w:rsidP="00D363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>1. Відповідальному підрозділу немає потреби робити закупівлі через конкурс «ПРОЗОРО», бо розмір закупівель менше необхідного мініму</w:t>
      </w:r>
      <w:r w:rsidR="00701150">
        <w:rPr>
          <w:rFonts w:ascii="Times New Roman" w:hAnsi="Times New Roman" w:cs="Times New Roman"/>
          <w:sz w:val="24"/>
          <w:szCs w:val="24"/>
          <w:lang w:val="uk-UA"/>
        </w:rPr>
        <w:t>му і обслуговуючі підприємства є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 xml:space="preserve">  єдині в Києві</w:t>
      </w:r>
      <w:r w:rsidR="007715DF">
        <w:rPr>
          <w:rFonts w:ascii="Times New Roman" w:hAnsi="Times New Roman" w:cs="Times New Roman"/>
          <w:sz w:val="24"/>
          <w:szCs w:val="24"/>
          <w:lang w:val="uk-UA"/>
        </w:rPr>
        <w:t>. Проїз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 xml:space="preserve">ні документи і бронювання може бути </w:t>
      </w:r>
      <w:r w:rsidR="007715DF">
        <w:rPr>
          <w:rFonts w:ascii="Times New Roman" w:hAnsi="Times New Roman" w:cs="Times New Roman"/>
          <w:sz w:val="24"/>
          <w:szCs w:val="24"/>
          <w:lang w:val="uk-UA"/>
        </w:rPr>
        <w:t>розділ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>ені</w:t>
      </w:r>
      <w:r w:rsidR="007715DF">
        <w:rPr>
          <w:rFonts w:ascii="Times New Roman" w:hAnsi="Times New Roman" w:cs="Times New Roman"/>
          <w:sz w:val="24"/>
          <w:szCs w:val="24"/>
          <w:lang w:val="uk-UA"/>
        </w:rPr>
        <w:t xml:space="preserve"> на напрямок «ТУДИ» і «НАЗАД»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63E9" w:rsidRPr="0041704F" w:rsidRDefault="00701150" w:rsidP="00D363E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363E9" w:rsidRPr="0041704F">
        <w:rPr>
          <w:rFonts w:ascii="Times New Roman" w:hAnsi="Times New Roman" w:cs="Times New Roman"/>
          <w:sz w:val="24"/>
          <w:szCs w:val="24"/>
          <w:lang w:val="uk-UA"/>
        </w:rPr>
        <w:t>. Автор Проекту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 xml:space="preserve"> разом з відповідальним підрозді</w:t>
      </w:r>
      <w:r w:rsidR="00F15EFF">
        <w:rPr>
          <w:rFonts w:ascii="Times New Roman" w:hAnsi="Times New Roman" w:cs="Times New Roman"/>
          <w:sz w:val="24"/>
          <w:szCs w:val="24"/>
          <w:lang w:val="uk-UA"/>
        </w:rPr>
        <w:t>лом узгоджує</w:t>
      </w:r>
      <w:r w:rsidR="00B87E63">
        <w:rPr>
          <w:rFonts w:ascii="Times New Roman" w:hAnsi="Times New Roman" w:cs="Times New Roman"/>
          <w:sz w:val="24"/>
          <w:szCs w:val="24"/>
          <w:lang w:val="uk-UA"/>
        </w:rPr>
        <w:t xml:space="preserve"> місто і</w:t>
      </w:r>
      <w:r w:rsidR="00F15EFF">
        <w:rPr>
          <w:rFonts w:ascii="Times New Roman" w:hAnsi="Times New Roman" w:cs="Times New Roman"/>
          <w:sz w:val="24"/>
          <w:szCs w:val="24"/>
          <w:lang w:val="uk-UA"/>
        </w:rPr>
        <w:t xml:space="preserve"> дату виїзду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>, враховуючи епідемічну ситуацію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розклад Потягів 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 xml:space="preserve"> і Громадський бюджет</w:t>
      </w:r>
      <w:r w:rsidR="00E27339">
        <w:rPr>
          <w:rFonts w:ascii="Times New Roman" w:hAnsi="Times New Roman" w:cs="Times New Roman"/>
          <w:sz w:val="24"/>
          <w:szCs w:val="24"/>
          <w:lang w:val="uk-UA"/>
        </w:rPr>
        <w:t xml:space="preserve">. Як правило виїзд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у п</w:t>
      </w:r>
      <w:r w:rsidR="00F43DB1" w:rsidRPr="00F43DB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ятницю.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3817" w:rsidRDefault="00701150" w:rsidP="00A03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. За 100 днів до виїзду автор проекту і відповідальний підрозділ узгоджують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місто і 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ціну проїзду. Розраховується кількість учасників проекту, яка може змінитися. </w:t>
      </w:r>
      <w:proofErr w:type="spellStart"/>
      <w:r w:rsidR="00267346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932BAB">
        <w:rPr>
          <w:rFonts w:ascii="Times New Roman" w:hAnsi="Times New Roman" w:cs="Times New Roman"/>
          <w:sz w:val="24"/>
          <w:szCs w:val="24"/>
          <w:lang w:val="uk-UA"/>
        </w:rPr>
        <w:t>ключається</w:t>
      </w:r>
      <w:proofErr w:type="spellEnd"/>
      <w:r w:rsidR="00932BAB">
        <w:rPr>
          <w:rFonts w:ascii="Times New Roman" w:hAnsi="Times New Roman" w:cs="Times New Roman"/>
          <w:sz w:val="24"/>
          <w:szCs w:val="24"/>
          <w:lang w:val="uk-UA"/>
        </w:rPr>
        <w:t xml:space="preserve"> договір з Залізницею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Перераховуються гроші в Укрзалізницю.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Автору проекту надається довіреність на </w:t>
      </w:r>
      <w:r w:rsidR="009F6713">
        <w:rPr>
          <w:rFonts w:ascii="Times New Roman" w:hAnsi="Times New Roman" w:cs="Times New Roman"/>
          <w:sz w:val="24"/>
          <w:szCs w:val="24"/>
          <w:lang w:val="uk-UA"/>
        </w:rPr>
        <w:t xml:space="preserve">бронювання і </w:t>
      </w:r>
      <w:r w:rsidR="00071238">
        <w:rPr>
          <w:rFonts w:ascii="Times New Roman" w:hAnsi="Times New Roman" w:cs="Times New Roman"/>
          <w:sz w:val="24"/>
          <w:szCs w:val="24"/>
          <w:lang w:val="uk-UA"/>
        </w:rPr>
        <w:t>закупівлю проїзних документів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>Відповідальний підрозділ б</w:t>
      </w:r>
      <w:r w:rsidR="00267346">
        <w:rPr>
          <w:rFonts w:ascii="Times New Roman" w:hAnsi="Times New Roman" w:cs="Times New Roman"/>
          <w:sz w:val="24"/>
          <w:szCs w:val="24"/>
          <w:lang w:val="uk-UA"/>
        </w:rPr>
        <w:t>езкоштовно з власної ініціативи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 xml:space="preserve"> може сам виконати цю роботу. </w:t>
      </w:r>
    </w:p>
    <w:p w:rsidR="00267346" w:rsidRDefault="00701150" w:rsidP="00A03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="001A071A">
        <w:rPr>
          <w:rFonts w:ascii="Times New Roman" w:hAnsi="Times New Roman" w:cs="Times New Roman"/>
          <w:sz w:val="24"/>
          <w:szCs w:val="24"/>
          <w:lang w:val="uk-UA"/>
        </w:rPr>
        <w:t>а 90 днів до виїзду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>після оплати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броню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>ються</w:t>
      </w:r>
      <w:r w:rsidR="00E53735">
        <w:rPr>
          <w:rFonts w:ascii="Times New Roman" w:hAnsi="Times New Roman" w:cs="Times New Roman"/>
          <w:sz w:val="24"/>
          <w:szCs w:val="24"/>
          <w:lang w:val="uk-UA"/>
        </w:rPr>
        <w:t xml:space="preserve"> місць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в плацкартні вагони  на п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отяг на узгоджену кількість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>) броню</w:t>
      </w:r>
      <w:r w:rsidR="00BE134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>ться проїзні документи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F6713" w:rsidRDefault="00701150" w:rsidP="00A03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363E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67346">
        <w:rPr>
          <w:rFonts w:ascii="Times New Roman" w:hAnsi="Times New Roman" w:cs="Times New Roman"/>
          <w:sz w:val="24"/>
          <w:szCs w:val="24"/>
          <w:lang w:val="uk-UA"/>
        </w:rPr>
        <w:t>. За 88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днів до виїзду</w:t>
      </w:r>
      <w:r w:rsidR="00A03817" w:rsidRPr="00A0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>викуп</w:t>
      </w:r>
      <w:r w:rsidR="00456320">
        <w:rPr>
          <w:rFonts w:ascii="Times New Roman" w:hAnsi="Times New Roman" w:cs="Times New Roman"/>
          <w:sz w:val="24"/>
          <w:szCs w:val="24"/>
          <w:lang w:val="uk-UA"/>
        </w:rPr>
        <w:t>овую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>проїзні документи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за списками автора на його паспорт. </w:t>
      </w:r>
      <w:r w:rsidR="009F671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 xml:space="preserve">день виїзду уточнюються списки. </w:t>
      </w:r>
    </w:p>
    <w:p w:rsidR="00A03817" w:rsidRDefault="00701150" w:rsidP="00A03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C776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. Іншої участі відповідального підрозділу проект  не потребує. </w:t>
      </w:r>
      <w:r w:rsidR="001F30F6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зазначених дій відповідальний підрозділ має досвідчені кадри, які неодноразово робили такі закупівлі.   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>підрозділ, за бажанням додатково з власної ініціативи, може приймати участь в інших заходах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 xml:space="preserve"> разом з автором проекту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>. Відповідальний підрозділ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 xml:space="preserve"> за бажанням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може як і клуб «ІСКРА» видати наказ, де передбачити додаткові пільги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 і нагороди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 xml:space="preserve"> учасникам проектів, узгодити програму поїздки, проводити контроль за виконанн</w:t>
      </w:r>
      <w:r w:rsidR="003E0D5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91339">
        <w:rPr>
          <w:rFonts w:ascii="Times New Roman" w:hAnsi="Times New Roman" w:cs="Times New Roman"/>
          <w:sz w:val="24"/>
          <w:szCs w:val="24"/>
          <w:lang w:val="uk-UA"/>
        </w:rPr>
        <w:t xml:space="preserve">м проекту. </w:t>
      </w:r>
      <w:r w:rsidR="00A038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E607C" w:rsidRDefault="00701150" w:rsidP="00FE60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FE607C">
        <w:rPr>
          <w:rFonts w:ascii="Times New Roman" w:hAnsi="Times New Roman" w:cs="Times New Roman"/>
          <w:b/>
          <w:sz w:val="28"/>
          <w:szCs w:val="28"/>
          <w:lang w:val="uk-UA"/>
        </w:rPr>
        <w:t>Інші заходи автора проекту і клубу «ІСКРА», які фінан</w:t>
      </w:r>
      <w:r w:rsidR="00F03A92">
        <w:rPr>
          <w:rFonts w:ascii="Times New Roman" w:hAnsi="Times New Roman" w:cs="Times New Roman"/>
          <w:b/>
          <w:sz w:val="28"/>
          <w:szCs w:val="28"/>
          <w:lang w:val="uk-UA"/>
        </w:rPr>
        <w:t>суються і проводяться за к</w:t>
      </w:r>
      <w:r w:rsidR="00FE607C">
        <w:rPr>
          <w:rFonts w:ascii="Times New Roman" w:hAnsi="Times New Roman" w:cs="Times New Roman"/>
          <w:b/>
          <w:sz w:val="28"/>
          <w:szCs w:val="28"/>
          <w:lang w:val="uk-UA"/>
        </w:rPr>
        <w:t>ошт</w:t>
      </w:r>
      <w:r w:rsidR="00D363E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03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03A92">
        <w:rPr>
          <w:rFonts w:ascii="Times New Roman" w:hAnsi="Times New Roman" w:cs="Times New Roman"/>
          <w:b/>
          <w:sz w:val="28"/>
          <w:szCs w:val="28"/>
          <w:lang w:val="uk-UA"/>
        </w:rPr>
        <w:t>співфінансуючої</w:t>
      </w:r>
      <w:proofErr w:type="spellEnd"/>
      <w:r w:rsidR="00F03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</w:t>
      </w:r>
      <w:r w:rsidR="003E0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 в яких відповідальний підрозділ може участі не брати </w:t>
      </w:r>
    </w:p>
    <w:p w:rsidR="00FE607C" w:rsidRDefault="00701150" w:rsidP="00FE60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1. Автор проекту і клуб «ІСКРА» проводять набір учасників проекту, їх облік, </w:t>
      </w:r>
      <w:r w:rsidR="00F634FF">
        <w:rPr>
          <w:rFonts w:ascii="Times New Roman" w:hAnsi="Times New Roman" w:cs="Times New Roman"/>
          <w:sz w:val="24"/>
          <w:szCs w:val="24"/>
          <w:lang w:val="uk-UA"/>
        </w:rPr>
        <w:t xml:space="preserve">інструктаж, 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>заохочення і інформуван</w:t>
      </w:r>
      <w:r w:rsidR="00456320">
        <w:rPr>
          <w:rFonts w:ascii="Times New Roman" w:hAnsi="Times New Roman" w:cs="Times New Roman"/>
          <w:sz w:val="24"/>
          <w:szCs w:val="24"/>
          <w:lang w:val="uk-UA"/>
        </w:rPr>
        <w:t>ня.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 Готують списки, супровідні документи і оформлення групи шляхом вида</w:t>
      </w:r>
      <w:r w:rsidR="00822658">
        <w:rPr>
          <w:rFonts w:ascii="Times New Roman" w:hAnsi="Times New Roman" w:cs="Times New Roman"/>
          <w:sz w:val="24"/>
          <w:szCs w:val="24"/>
          <w:lang w:val="uk-UA"/>
        </w:rPr>
        <w:t>чі наказу.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607C" w:rsidRDefault="00701150" w:rsidP="00FE60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</w:t>
      </w:r>
      <w:r w:rsidR="00250E2D">
        <w:rPr>
          <w:rFonts w:ascii="Times New Roman" w:hAnsi="Times New Roman" w:cs="Times New Roman"/>
          <w:sz w:val="24"/>
          <w:szCs w:val="24"/>
          <w:lang w:val="uk-UA"/>
        </w:rPr>
        <w:t>2. Разом з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 xml:space="preserve"> учасниками проекту</w:t>
      </w:r>
      <w:r w:rsidR="0082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E2D">
        <w:rPr>
          <w:rFonts w:ascii="Times New Roman" w:hAnsi="Times New Roman" w:cs="Times New Roman"/>
          <w:sz w:val="24"/>
          <w:szCs w:val="24"/>
          <w:lang w:val="uk-UA"/>
        </w:rPr>
        <w:t>ще їдуть 2</w:t>
      </w:r>
      <w:r w:rsidR="00456320">
        <w:rPr>
          <w:rFonts w:ascii="Times New Roman" w:hAnsi="Times New Roman" w:cs="Times New Roman"/>
          <w:sz w:val="24"/>
          <w:szCs w:val="24"/>
          <w:lang w:val="uk-UA"/>
        </w:rPr>
        <w:t>00 учасників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 від клубу «ІСКРА», що здешевлює поїздку (клуб для своєї групи і учасн</w:t>
      </w:r>
      <w:r w:rsidR="00DD287B">
        <w:rPr>
          <w:rFonts w:ascii="Times New Roman" w:hAnsi="Times New Roman" w:cs="Times New Roman"/>
          <w:sz w:val="24"/>
          <w:szCs w:val="24"/>
          <w:lang w:val="uk-UA"/>
        </w:rPr>
        <w:t>иків проекту над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>ає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 екскурсоводів по міс</w:t>
      </w:r>
      <w:r w:rsidR="0082265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50E2D">
        <w:rPr>
          <w:rFonts w:ascii="Times New Roman" w:hAnsi="Times New Roman" w:cs="Times New Roman"/>
          <w:sz w:val="24"/>
          <w:szCs w:val="24"/>
          <w:lang w:val="uk-UA"/>
        </w:rPr>
        <w:t>у, оплачує в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хід в музеї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, зберігає речі, набирає досвідчених 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>волонтерів</w:t>
      </w:r>
      <w:r w:rsidR="00250E2D">
        <w:rPr>
          <w:rFonts w:ascii="Times New Roman" w:hAnsi="Times New Roman" w:cs="Times New Roman"/>
          <w:sz w:val="24"/>
          <w:szCs w:val="24"/>
          <w:lang w:val="uk-UA"/>
        </w:rPr>
        <w:t xml:space="preserve"> і провідників</w:t>
      </w:r>
      <w:r w:rsidR="004148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E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>набирає супроводжуючих лікарів з мед аптечкою</w:t>
      </w:r>
      <w:r w:rsidR="00932BA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E607C" w:rsidRDefault="00701150" w:rsidP="00FE60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944AD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44F17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="004148F3">
        <w:rPr>
          <w:rFonts w:ascii="Times New Roman" w:hAnsi="Times New Roman" w:cs="Times New Roman"/>
          <w:sz w:val="24"/>
          <w:szCs w:val="24"/>
          <w:lang w:val="uk-UA"/>
        </w:rPr>
        <w:t xml:space="preserve"> моменту посадки в потяг всі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E2D">
        <w:rPr>
          <w:rFonts w:ascii="Times New Roman" w:hAnsi="Times New Roman" w:cs="Times New Roman"/>
          <w:sz w:val="24"/>
          <w:szCs w:val="24"/>
          <w:lang w:val="uk-UA"/>
        </w:rPr>
        <w:t xml:space="preserve">учасники 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>постійно п</w:t>
      </w:r>
      <w:r w:rsidR="003E0D5D">
        <w:rPr>
          <w:rFonts w:ascii="Times New Roman" w:hAnsi="Times New Roman" w:cs="Times New Roman"/>
          <w:sz w:val="24"/>
          <w:szCs w:val="24"/>
          <w:lang w:val="uk-UA"/>
        </w:rPr>
        <w:t>еребувають під доглядом відповідальних осіб</w:t>
      </w:r>
      <w:r w:rsidR="00FE60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5E78" w:rsidRDefault="00DD287B" w:rsidP="00415E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415E78">
        <w:rPr>
          <w:rFonts w:ascii="Times New Roman" w:hAnsi="Times New Roman" w:cs="Times New Roman"/>
          <w:sz w:val="24"/>
          <w:szCs w:val="24"/>
          <w:lang w:val="uk-UA"/>
        </w:rPr>
        <w:t>4. Автор проекту і клуб «ІСКРА» робить замовлення екскурсійно</w:t>
      </w:r>
      <w:r w:rsidR="005511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E78">
        <w:rPr>
          <w:rFonts w:ascii="Times New Roman" w:hAnsi="Times New Roman" w:cs="Times New Roman"/>
          <w:sz w:val="24"/>
          <w:szCs w:val="24"/>
          <w:lang w:val="uk-UA"/>
        </w:rPr>
        <w:t xml:space="preserve">- туристичних послуг фахівцями відповідної категорії </w:t>
      </w:r>
      <w:r w:rsidR="00551153">
        <w:rPr>
          <w:rFonts w:ascii="Times New Roman" w:hAnsi="Times New Roman" w:cs="Times New Roman"/>
          <w:sz w:val="24"/>
          <w:szCs w:val="24"/>
          <w:lang w:val="uk-UA"/>
        </w:rPr>
        <w:t xml:space="preserve">і екскурсоводів по місту з відповідною кваліфікацією </w:t>
      </w:r>
      <w:r w:rsidR="00415E78">
        <w:rPr>
          <w:rFonts w:ascii="Times New Roman" w:hAnsi="Times New Roman" w:cs="Times New Roman"/>
          <w:sz w:val="24"/>
          <w:szCs w:val="24"/>
          <w:lang w:val="uk-UA"/>
        </w:rPr>
        <w:t xml:space="preserve">через місцеву </w:t>
      </w:r>
      <w:r w:rsidR="00853CFD">
        <w:rPr>
          <w:rFonts w:ascii="Times New Roman" w:hAnsi="Times New Roman" w:cs="Times New Roman"/>
          <w:sz w:val="24"/>
          <w:szCs w:val="24"/>
          <w:lang w:val="uk-UA"/>
        </w:rPr>
        <w:t>тур</w:t>
      </w:r>
      <w:r w:rsidR="00932BAB">
        <w:rPr>
          <w:rFonts w:ascii="Times New Roman" w:hAnsi="Times New Roman" w:cs="Times New Roman"/>
          <w:sz w:val="24"/>
          <w:szCs w:val="24"/>
          <w:lang w:val="uk-UA"/>
        </w:rPr>
        <w:t>истичну</w:t>
      </w:r>
      <w:r w:rsidR="00853CFD">
        <w:rPr>
          <w:rFonts w:ascii="Times New Roman" w:hAnsi="Times New Roman" w:cs="Times New Roman"/>
          <w:sz w:val="24"/>
          <w:szCs w:val="24"/>
          <w:lang w:val="uk-UA"/>
        </w:rPr>
        <w:t xml:space="preserve"> фірму, укладає з ними договори і угоди.</w:t>
      </w:r>
      <w:r w:rsidR="00415E78">
        <w:rPr>
          <w:rFonts w:ascii="Times New Roman" w:hAnsi="Times New Roman" w:cs="Times New Roman"/>
          <w:sz w:val="24"/>
          <w:szCs w:val="24"/>
          <w:lang w:val="uk-UA"/>
        </w:rPr>
        <w:t xml:space="preserve"> Спільно з ними затверджується «Маршрутний лист» з урахуванням вікових особливостей учасників. </w:t>
      </w:r>
    </w:p>
    <w:p w:rsidR="006C7769" w:rsidRDefault="006C7769" w:rsidP="00415E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5.5. Збори учасників разом з батьками проводяться на заходах клубу «ІСКРА», на інших заходах, а також Онлайн.</w:t>
      </w:r>
    </w:p>
    <w:p w:rsidR="00F43DB1" w:rsidRDefault="006C7769" w:rsidP="00F43DB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5.6</w:t>
      </w:r>
      <w:r w:rsidR="00F43DB1" w:rsidRPr="00E41FD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така погодинна </w:t>
      </w:r>
      <w:r w:rsidR="00F43DB1" w:rsidRPr="00E41FD8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DB1" w:rsidRPr="00C815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F43DB1" w:rsidRPr="00D554E9">
        <w:rPr>
          <w:rFonts w:ascii="Times New Roman" w:hAnsi="Times New Roman" w:cs="Times New Roman"/>
          <w:b/>
          <w:sz w:val="28"/>
          <w:szCs w:val="28"/>
          <w:lang w:val="uk-UA"/>
        </w:rPr>
        <w:t>Кам’янець – Подільський</w:t>
      </w:r>
      <w:r w:rsidR="00F43DB1" w:rsidRPr="00E41FD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43DB1" w:rsidRPr="000E3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виїзд з Києва о 23.57 потяг 439.  Перед посадкою в потяг перекличка, розподіл  місць, знайомство з супроводжуючим персоналом.  В </w:t>
      </w:r>
      <w:proofErr w:type="spellStart"/>
      <w:r w:rsidR="00F43DB1">
        <w:rPr>
          <w:rFonts w:ascii="Times New Roman" w:hAnsi="Times New Roman" w:cs="Times New Roman"/>
          <w:sz w:val="24"/>
          <w:szCs w:val="24"/>
          <w:lang w:val="uk-UA"/>
        </w:rPr>
        <w:t>потязі</w:t>
      </w:r>
      <w:proofErr w:type="spellEnd"/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облік і реєстрація учасників, розподіл на групи по віковому, статевому і відношенню до супроводжуючих  </w:t>
      </w:r>
      <w:r w:rsidR="00F43DB1" w:rsidRPr="000E3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Інструктаж, Запис на Гаряче харчування.   </w:t>
      </w:r>
      <w:r w:rsidR="00F43DB1" w:rsidRPr="000E3FBA">
        <w:rPr>
          <w:rFonts w:ascii="Times New Roman" w:hAnsi="Times New Roman" w:cs="Times New Roman"/>
          <w:sz w:val="24"/>
          <w:szCs w:val="24"/>
          <w:lang w:val="uk-UA"/>
        </w:rPr>
        <w:t xml:space="preserve">прибуття в Кам’янець-Подільський о 9.00.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залишення речей на зберігання, безкоштовний туалет, розподіл на групи і знайомство з екскурсоводами. 9.20 </w:t>
      </w:r>
      <w:r w:rsidR="00F43DB1" w:rsidRPr="000E3FBA">
        <w:rPr>
          <w:rFonts w:ascii="Times New Roman" w:hAnsi="Times New Roman" w:cs="Times New Roman"/>
          <w:sz w:val="24"/>
          <w:szCs w:val="24"/>
          <w:lang w:val="uk-UA"/>
        </w:rPr>
        <w:t>Екскурсія  по місту з професійним екскурсоводом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DB1" w:rsidRPr="000E3FBA">
        <w:rPr>
          <w:rFonts w:ascii="Times New Roman" w:hAnsi="Times New Roman" w:cs="Times New Roman"/>
          <w:sz w:val="24"/>
          <w:szCs w:val="24"/>
          <w:lang w:val="uk-UA"/>
        </w:rPr>
        <w:t xml:space="preserve">за маршрутом – Вокзал,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9.40. </w:t>
      </w:r>
      <w:r w:rsidR="00F43DB1" w:rsidRPr="000E3FBA">
        <w:rPr>
          <w:rFonts w:ascii="Times New Roman" w:hAnsi="Times New Roman" w:cs="Times New Roman"/>
          <w:sz w:val="24"/>
          <w:szCs w:val="24"/>
          <w:lang w:val="uk-UA"/>
        </w:rPr>
        <w:t>парк Шевченка, Будинок Уряду Петлюри і  УНР в 1918-1920 роках,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10.00</w:t>
      </w:r>
      <w:r w:rsidR="00F43DB1" w:rsidRPr="000E3FBA">
        <w:rPr>
          <w:rFonts w:ascii="Times New Roman" w:hAnsi="Times New Roman" w:cs="Times New Roman"/>
          <w:sz w:val="24"/>
          <w:szCs w:val="24"/>
          <w:lang w:val="uk-UA"/>
        </w:rPr>
        <w:t xml:space="preserve"> озеро з лебедям,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церква  Олександра-Невського, 10.20 міст через річку Смотрич. Огляд Каньйону і водоспаду. Відпочинок. 10.40 спуск в каньйон </w:t>
      </w:r>
      <w:proofErr w:type="spellStart"/>
      <w:r w:rsidR="00F43DB1">
        <w:rPr>
          <w:rFonts w:ascii="Times New Roman" w:hAnsi="Times New Roman" w:cs="Times New Roman"/>
          <w:sz w:val="24"/>
          <w:szCs w:val="24"/>
          <w:lang w:val="uk-UA"/>
        </w:rPr>
        <w:t>глубиною</w:t>
      </w:r>
      <w:proofErr w:type="spellEnd"/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DB1" w:rsidRPr="00513089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DB1" w:rsidRPr="00513089">
        <w:rPr>
          <w:rFonts w:ascii="Times New Roman" w:hAnsi="Times New Roman" w:cs="Times New Roman"/>
          <w:sz w:val="24"/>
          <w:szCs w:val="24"/>
          <w:lang w:val="uk-UA"/>
        </w:rPr>
        <w:t>метрів  річки Смотрич – підвісним містком, 10.55 Вітряна-Польська брама, 11-20  кафедральний костьол</w:t>
      </w:r>
      <w:r w:rsidR="00F43DB1"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Петра і Павла з палацом Єпископа і польським кладовищем з могилою їх полководця </w:t>
      </w:r>
      <w:proofErr w:type="spellStart"/>
      <w:r w:rsidR="00F43DB1"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>Володийовського</w:t>
      </w:r>
      <w:proofErr w:type="spellEnd"/>
      <w:r w:rsidR="00F43DB1"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F43DB1" w:rsidRPr="00513089">
        <w:rPr>
          <w:rFonts w:ascii="Times New Roman" w:hAnsi="Times New Roman" w:cs="Times New Roman"/>
          <w:sz w:val="24"/>
          <w:szCs w:val="24"/>
          <w:lang w:val="uk-UA"/>
        </w:rPr>
        <w:t xml:space="preserve">, 11-50.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центральна площа з колодяз</w:t>
      </w:r>
      <w:r w:rsidR="00F43DB1" w:rsidRPr="00513089">
        <w:rPr>
          <w:rFonts w:ascii="Times New Roman" w:hAnsi="Times New Roman" w:cs="Times New Roman"/>
          <w:sz w:val="24"/>
          <w:szCs w:val="24"/>
          <w:lang w:val="uk-UA"/>
        </w:rPr>
        <w:t xml:space="preserve">ем і </w:t>
      </w:r>
      <w:proofErr w:type="spellStart"/>
      <w:r w:rsidR="00F43DB1" w:rsidRPr="00513089">
        <w:rPr>
          <w:rFonts w:ascii="Times New Roman" w:hAnsi="Times New Roman" w:cs="Times New Roman"/>
          <w:sz w:val="24"/>
          <w:szCs w:val="24"/>
          <w:lang w:val="uk-UA"/>
        </w:rPr>
        <w:t>Ратушею</w:t>
      </w:r>
      <w:proofErr w:type="spellEnd"/>
      <w:r w:rsidR="00F43DB1" w:rsidRPr="005130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3DB1"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Троїцького і Домініканського монастирів, Костьолу святого Миколая і святої Трійці, вірменська церква. </w:t>
      </w:r>
      <w:r w:rsidR="00F43DB1" w:rsidRPr="00513089">
        <w:rPr>
          <w:rFonts w:ascii="Times New Roman" w:hAnsi="Times New Roman" w:cs="Times New Roman"/>
          <w:sz w:val="24"/>
          <w:szCs w:val="24"/>
          <w:lang w:val="uk-UA"/>
        </w:rPr>
        <w:t xml:space="preserve"> 12.20 старовинний міст,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12-30 Відпочинок з оглядом панорами річки і дерев</w:t>
      </w:r>
      <w:r w:rsidR="00F43DB1" w:rsidRPr="001F30F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43DB1">
        <w:rPr>
          <w:rFonts w:ascii="Times New Roman" w:hAnsi="Times New Roman" w:cs="Times New Roman"/>
          <w:sz w:val="24"/>
          <w:szCs w:val="24"/>
          <w:lang w:val="uk-UA"/>
        </w:rPr>
        <w:t>яної</w:t>
      </w:r>
      <w:proofErr w:type="spellEnd"/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церкви, 12-45</w:t>
      </w:r>
      <w:r w:rsidR="00F43DB1" w:rsidRPr="00513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DB1"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Екскурсія в </w:t>
      </w:r>
      <w:r w:rsidR="00F43DB1" w:rsidRPr="0051308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Старий замок з фортецею (збудовану в 1360 році), древній колодязь і замкові вежі.</w:t>
      </w:r>
      <w:r w:rsidR="00F43D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13.30 – Харчування учасників з обов</w:t>
      </w:r>
      <w:r w:rsidR="00F43DB1" w:rsidRPr="001F5FAD">
        <w:rPr>
          <w:rFonts w:ascii="Times New Roman" w:hAnsi="Times New Roman" w:cs="Times New Roman"/>
          <w:sz w:val="24"/>
          <w:szCs w:val="24"/>
          <w:lang w:val="uk-UA"/>
        </w:rPr>
        <w:t>’язковим дотриманням сан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43DB1" w:rsidRPr="001F5FAD">
        <w:rPr>
          <w:rFonts w:ascii="Times New Roman" w:hAnsi="Times New Roman" w:cs="Times New Roman"/>
          <w:sz w:val="24"/>
          <w:szCs w:val="24"/>
          <w:lang w:val="uk-UA"/>
        </w:rPr>
        <w:t>тарно- г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43DB1" w:rsidRPr="001F5FA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="00F43DB1" w:rsidRPr="001F5FA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43DB1" w:rsidRPr="001F5FAD">
        <w:rPr>
          <w:rFonts w:ascii="Times New Roman" w:hAnsi="Times New Roman" w:cs="Times New Roman"/>
          <w:sz w:val="24"/>
          <w:szCs w:val="24"/>
          <w:lang w:val="uk-UA"/>
        </w:rPr>
        <w:t>чни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х вимог харчування дітей. </w:t>
      </w:r>
      <w:r w:rsidR="00F43DB1" w:rsidRPr="001F5F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Пропонуються в  кафе: «Під брамою», «Мрія Козака», «</w:t>
      </w:r>
      <w:proofErr w:type="spellStart"/>
      <w:r w:rsidR="00F43DB1">
        <w:rPr>
          <w:rFonts w:ascii="Times New Roman" w:hAnsi="Times New Roman" w:cs="Times New Roman"/>
          <w:sz w:val="24"/>
          <w:szCs w:val="24"/>
          <w:lang w:val="uk-UA"/>
        </w:rPr>
        <w:t>Піцерія</w:t>
      </w:r>
      <w:proofErr w:type="spellEnd"/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», «Ратуша» . </w:t>
      </w:r>
      <w:r w:rsidR="00F43DB1"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>У вільний час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кожна група по індивідуальній програмі за бажанням</w:t>
      </w:r>
      <w:r w:rsidR="00F43DB1"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>: краєзнавчий або археологічний музей, картинна  галереї, муз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ей тортур і музей ГРОШЕЙ  в підземеллі Ратуші, каньйон, Луна-Парк</w:t>
      </w:r>
      <w:r w:rsidR="00F43DB1"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Чортовим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3DB1">
        <w:rPr>
          <w:rFonts w:ascii="Times New Roman" w:hAnsi="Times New Roman" w:cs="Times New Roman"/>
          <w:sz w:val="24"/>
          <w:szCs w:val="24"/>
          <w:lang w:val="uk-UA"/>
        </w:rPr>
        <w:t>обзоровим</w:t>
      </w:r>
      <w:proofErr w:type="spellEnd"/>
      <w:r w:rsidR="00F43D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колесом, Хотинська фортеця</w:t>
      </w:r>
      <w:r w:rsidR="00F43DB1" w:rsidRPr="00513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F43D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Наприклад один з маршрутів: 14.30 спуск в </w:t>
      </w:r>
      <w:proofErr w:type="spellStart"/>
      <w:r w:rsidR="00F43DB1">
        <w:rPr>
          <w:rFonts w:ascii="Times New Roman" w:eastAsia="Calibri" w:hAnsi="Times New Roman" w:cs="Times New Roman"/>
          <w:sz w:val="24"/>
          <w:szCs w:val="24"/>
          <w:lang w:val="uk-UA"/>
        </w:rPr>
        <w:t>Каньон</w:t>
      </w:r>
      <w:proofErr w:type="spellEnd"/>
      <w:r w:rsidR="00F43D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біля мосту Фортеці. 14.40=14.50  прохід по місткам через річку Смотрич. 15.00. Дерев</w:t>
      </w:r>
      <w:r w:rsidR="00F43DB1" w:rsidRPr="00FD3311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="00F43DB1">
        <w:rPr>
          <w:rFonts w:ascii="Times New Roman" w:eastAsia="Calibri" w:hAnsi="Times New Roman" w:cs="Times New Roman"/>
          <w:sz w:val="24"/>
          <w:szCs w:val="24"/>
          <w:lang w:val="uk-UA"/>
        </w:rPr>
        <w:t>яна</w:t>
      </w:r>
      <w:proofErr w:type="spellEnd"/>
      <w:r w:rsidR="00F43D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церква. Відпочинок. 15.40 – прохід повз ГЕС, підйом на міст. 16.00 вірменська площа. 16.10 – вірменська церква. 16.20 - 17.10 Картинна галерея. 17.20 –17.30  Єзуїтський Костьол. 17.40-18.00 Містечко сувенірів. 18.10 Ратуша. 18.20 – виїзд маршруткою № 7 на вокзал. 18.40 – магазин 18.55 – отримання речей з камери зберігання. </w:t>
      </w:r>
      <w:r w:rsidR="00F43DB1" w:rsidRPr="002A51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DB1" w:rsidRPr="00D229C5">
        <w:rPr>
          <w:rFonts w:ascii="Times New Roman" w:hAnsi="Times New Roman" w:cs="Times New Roman"/>
          <w:sz w:val="24"/>
          <w:szCs w:val="24"/>
          <w:lang w:val="uk-UA"/>
        </w:rPr>
        <w:t>Виїзд у Київ о 19.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F43DB1" w:rsidRPr="00D229C5">
        <w:rPr>
          <w:rFonts w:ascii="Times New Roman" w:hAnsi="Times New Roman" w:cs="Times New Roman"/>
          <w:sz w:val="24"/>
          <w:szCs w:val="24"/>
          <w:lang w:val="uk-UA"/>
        </w:rPr>
        <w:t xml:space="preserve"> потяг 440.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DB1" w:rsidRPr="00D229C5">
        <w:rPr>
          <w:rFonts w:ascii="Times New Roman" w:hAnsi="Times New Roman" w:cs="Times New Roman"/>
          <w:sz w:val="24"/>
          <w:szCs w:val="24"/>
          <w:lang w:val="uk-UA"/>
        </w:rPr>
        <w:t xml:space="preserve">Прибуття у Київ 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F43DB1" w:rsidRPr="00D229C5">
        <w:rPr>
          <w:rFonts w:ascii="Times New Roman" w:hAnsi="Times New Roman" w:cs="Times New Roman"/>
          <w:sz w:val="24"/>
          <w:szCs w:val="24"/>
          <w:lang w:val="uk-UA"/>
        </w:rPr>
        <w:t xml:space="preserve">5.00 </w:t>
      </w:r>
    </w:p>
    <w:p w:rsidR="00F43DB1" w:rsidRDefault="00F43DB1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6C7769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така погодинна екскурсійна програма в</w:t>
      </w:r>
      <w:r w:rsidRPr="00D55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Одесу</w:t>
      </w:r>
      <w:r>
        <w:rPr>
          <w:rFonts w:ascii="Times New Roman" w:hAnsi="Times New Roman" w:cs="Times New Roman"/>
          <w:sz w:val="24"/>
          <w:szCs w:val="24"/>
          <w:lang w:val="uk-UA"/>
        </w:rPr>
        <w:t>: виїзд з Києва потягом № 148 о 15-40. Перед посадкою в потяг перекличка, розподіл  місць, знайомство з супроводжуючим персоналом.</w:t>
      </w:r>
      <w:r w:rsidR="006C7769">
        <w:rPr>
          <w:rFonts w:ascii="Times New Roman" w:hAnsi="Times New Roman" w:cs="Times New Roman"/>
          <w:sz w:val="24"/>
          <w:szCs w:val="24"/>
          <w:lang w:val="uk-UA"/>
        </w:rPr>
        <w:t xml:space="preserve">  В потягу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 і реєстрація учасників, розподіл на групи по віковому, статевому і відношенню до супроводжуючих ознакою. Інструктаж.  5.15 приїзд в Одесу, 5.20 – 5.50 залишення речей на зберіганні, 5.50- 6.50 відпочинок в залі чекання Одеси, розрахований  на 500 чоловік. Безкоштовний туалет, Макдональдс  6.50- 7.00 знайомство з екскурсоводом. Фотографування,  Початок екскурсії. 7.10 виїзд тролейбусом № 1 в центр міста. 7-40. Початок екскурсії біля пам’ятника Гаврику і Петру , Вірі Холодній. 8.00 пасаж, пам’ятник Потьомкіну. Соборна площа. 8.20 – 8.40 Відпочинок.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Дерибасівська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пам’ятники Утьосову, 12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стільцямЄ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9.00 Оперний театр, 9-20 міська рада, пам’ятник Пушкіну. 9.30 набережна 9.40 пам</w:t>
      </w:r>
      <w:r w:rsidRPr="00E17FA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Дерибасу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Відпочинок,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Потьомкінські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сходи, Фотографування, огляд Порту. 9.50 арка, Тещин міст, 10.00 будинок музей Гоголя. 10.10 міський парк. Відпочинок,  10.30 – 11.30 огляд з екскурсоводом в Музею західного і східного мистецтва. 12.00 – 13.00  харчування  за власний кошт, бо надання чогось, заборонено ПОЛОЖЕННЯМ - з обов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’язковим дотриманням сан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тарно- 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чни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вимог харчування дітей.  Пропонується такі кафе «Пузата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хата», «Жарю- Парю», «Чорнослив», «ІЗЮМ»   13.00 – 19.00 робота по індивідуальній програмі кожної групи окремо: музеї, Катакомби, атракціони, парки, театри, порт. Наприклад одна з програм: 13.15 Фунікулер,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Потьомкінські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сходи, 13.45 порт, відпочинок, 14.00 пам</w:t>
      </w:r>
      <w:r w:rsidRPr="000E7EF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«Матері з дитям» Ернста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Неізвестного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14.30 – 15.30 Музей Археологічний з оглядом мумій Фараонів, Відпочинок, 16.00-17.00.</w:t>
      </w:r>
      <w:r w:rsidRPr="000E7E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Музей поетів       17.30—18.10 Харчування - з обов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’язковим дотриманням сан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тарно- 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чни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вимог харчування дітей.  18.10—18.40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Дерибасівська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Соборна площа, огляд Собору. 18.40 виїзд трамваєм на вокзал. 19.00 – вокзал.  19.10 отримання речей в камері зберігання    19.40 виїзд у Київ потягом № 148. Прибуття у Київ о 9-20.</w:t>
      </w:r>
    </w:p>
    <w:p w:rsidR="00F43DB1" w:rsidRDefault="00F43DB1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FBA">
        <w:rPr>
          <w:rFonts w:ascii="Times New Roman" w:hAnsi="Times New Roman" w:cs="Times New Roman"/>
          <w:sz w:val="24"/>
          <w:szCs w:val="24"/>
        </w:rPr>
        <w:t xml:space="preserve"> </w:t>
      </w:r>
      <w:r w:rsidR="006C7769">
        <w:rPr>
          <w:rFonts w:ascii="Times New Roman" w:hAnsi="Times New Roman" w:cs="Times New Roman"/>
          <w:sz w:val="24"/>
          <w:szCs w:val="24"/>
          <w:lang w:val="uk-UA"/>
        </w:rPr>
        <w:t>5.8</w:t>
      </w:r>
      <w:r>
        <w:rPr>
          <w:rFonts w:ascii="Times New Roman" w:hAnsi="Times New Roman" w:cs="Times New Roman"/>
          <w:sz w:val="24"/>
          <w:szCs w:val="24"/>
          <w:lang w:val="uk-UA"/>
        </w:rPr>
        <w:t>. Пропонується така погодинна екскурсійна програма у</w:t>
      </w:r>
      <w:r w:rsidRPr="00D55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виїзд з Києва потягом № 143 о 19.40. Перед посадкою в потяг перекличка, розподіл  місць, знайомство з супроводжуючим персоналом.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потязі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 і реєстрація учасників, розподіл на групи по віковому,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статевом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відношенню до супроводжуючих ознакою. Інструктаж.  6.15 приїзд у Львів, 6.20 – 6.40 залишення речей на зберіганні, 6.40- 6.58 відпочинок в залі чекання, розрахований  на 500 чоловік. Безкоштовний туалет, кафе 7.00 знайомство з екскурсоводом. Фотографування,  Початок екскурсії. 7.10 виїзд трамваєм № 1 в центр міста. 7-40. Початок екскурсії біля пам’ятника Шевченку. Центральна площа з Оперним театром і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Єзуїтський Собор. 8.10 – Католицький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Кафедрадьний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Собор і каплиця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Боїмів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8.20 – пам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Данилу Галицькому,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Домінікансткий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Собор. Відпочинок. 8.50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Залищки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мурів. Арсенал. 9.10 – пам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ятник В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ячеславу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Чорноволу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9.30 Автокефальна Церква, Пам</w:t>
      </w:r>
      <w:r w:rsidRPr="00D229C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Федорову. 9.50.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D229C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Художнику.. 10.00- Музей-аптека. Відпочинок на площі Ринок. 10.30 – 11.15 Італійський дворик. Музей «Королівський палац Яна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Собецького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 місцевим екскурсоводом 11.30-12.30 Обід в кафе «Пузата Хата», «Криївка» або «Час поїсти» з обов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’язковим дотриманням сан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тарно- 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FAD">
        <w:rPr>
          <w:rFonts w:ascii="Times New Roman" w:hAnsi="Times New Roman" w:cs="Times New Roman"/>
          <w:sz w:val="24"/>
          <w:szCs w:val="24"/>
          <w:lang w:val="uk-UA"/>
        </w:rPr>
        <w:t>чни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вимог харчування дітей 13.00 – 18.30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індивідульна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програма з відвіданням Замкової Гори, Ратуші з оглядовим майданчиком,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Вірменстка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церква, Музей зброї, музей Порцеляни. Копанка кави,  палац Потоцьких, Оперний Театр, Будинок Легенд, фабрика шоколаду. Наприклад один з маршрутів: 13.00 будинок Легенд з оглядовим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майлансиком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13.30 – пам</w:t>
      </w:r>
      <w:r w:rsidRPr="00442C0C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Мазоху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13.35-13.55 Фабрика Шоколаду 14.00- 14.30 Копанка кави. 14.30 відпочинок 15.00-15.40 – ратуша з оглядовим майданчиком. 16.00- 16.20 Кафедральний Собор. 16.35 – Вірменська Церква. 17.00-17.30 сувеніри біля Оперного Театру. 17.30- 18.10 Макдональдс. 18.20 – 18.40 пам</w:t>
      </w:r>
      <w:r w:rsidRPr="00433F7B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ятники Підкові, Шевченку, Міцкевичу. 18.50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виїзл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трамваєм № 1 на вокзал. 19.15 прибуття на вокзал. 19.20 отримання речей в камері зберігання.     20.05 виїзд у Київ потягом № 143. Прибуття у Київ о 5.30.</w:t>
      </w:r>
    </w:p>
    <w:p w:rsidR="00337CD2" w:rsidRDefault="006C7769" w:rsidP="00337CD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5.9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. Пропонується така погодинна екскурсійна програма у</w:t>
      </w:r>
      <w:r w:rsidR="00337CD2" w:rsidRPr="00D55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CD2">
        <w:rPr>
          <w:rFonts w:ascii="Times New Roman" w:hAnsi="Times New Roman" w:cs="Times New Roman"/>
          <w:b/>
          <w:sz w:val="28"/>
          <w:szCs w:val="28"/>
          <w:lang w:val="uk-UA"/>
        </w:rPr>
        <w:t>Луцьку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: виїзд з Києва потягом № 97 Київ - Ковель о 21.22. Перед посадкою в потяг перекличка, розподіл  місць, знайомство з супроводжуючим персоналом.  В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потязі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облік і реєстрація учасників, розподіл на групи по віковому,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статевом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і відношенню до супроводжуючих ознакою. Інструктаж.  5.05 приїзд у Луцьк, 5.20- 6.30 відпочинок в залі чекання, 6.30 – 6.50 залишення речей на зберіганні в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Турфірмі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Волиньтурист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» на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привокзальнй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площі.  Безкоштовний туалет, кафе.  7.00 знайомство з екскурсоводом. Фотографування,  7.10 Початок пішохідної екскурсії рух </w:t>
      </w:r>
      <w:r w:rsidR="00337CD2" w:rsidRPr="000821A7">
        <w:rPr>
          <w:rFonts w:ascii="Times New Roman" w:hAnsi="Times New Roman" w:cs="Times New Roman"/>
          <w:sz w:val="24"/>
          <w:szCs w:val="24"/>
          <w:lang w:val="uk-UA"/>
        </w:rPr>
        <w:t>до Футбольного стадіону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«Авангард» по вулиці президента Грушевського</w:t>
      </w:r>
      <w:r w:rsidR="00337CD2" w:rsidRPr="000821A7">
        <w:rPr>
          <w:rFonts w:ascii="Times New Roman" w:hAnsi="Times New Roman" w:cs="Times New Roman"/>
          <w:sz w:val="24"/>
          <w:szCs w:val="24"/>
          <w:lang w:val="uk-UA"/>
        </w:rPr>
        <w:t xml:space="preserve">. 7-40. Огляд 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Меморіалу </w:t>
      </w:r>
      <w:r w:rsidR="00337CD2" w:rsidRPr="00082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Вічної Слави </w:t>
      </w:r>
      <w:r w:rsidR="00337CD2" w:rsidRPr="000821A7">
        <w:rPr>
          <w:rFonts w:ascii="Times New Roman" w:hAnsi="Times New Roman" w:cs="Times New Roman"/>
          <w:sz w:val="24"/>
          <w:szCs w:val="24"/>
          <w:lang w:val="uk-UA"/>
        </w:rPr>
        <w:t>Великої вітчизняної війни 1941-1945 років з вічним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вогнем і фігурами воїнів –одного з найкращих в Україні. 8-00 Зовнішній огляд на вулиці Шопена Краєзнавчого музею і музею</w:t>
      </w:r>
      <w:r w:rsidR="00337CD2" w:rsidRPr="000A3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Українського війська і військової техніки. 8-10 Центральна вулиця Луцька – Проспект Волі. 8.20 Відпочинок. Театральна Площа з драматичним театром і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="00337CD2" w:rsidRPr="009D6F6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ятником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Лесі Українки. 8.40 Огляд Свято-Троїцького Кафедрального Собору святої Трійці. 9.00 Пішохідна вулиця Лесі Українки. 9.20 Перехід в «Старе місто». 9.25 Найстаріша у Луцьку Братська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Хрестовоздвиженська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Церква. 9.30 Музей- Аптека  9.35 Пам</w:t>
      </w:r>
      <w:r w:rsidR="00337CD2" w:rsidRPr="00976A5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ятник жертвам репресій радянського режиму. 9.40 – будинок родини Косачів 9.45 огляд </w:t>
      </w:r>
      <w:r w:rsidR="00337CD2" w:rsidRPr="000402FA">
        <w:rPr>
          <w:rFonts w:ascii="Times New Roman" w:hAnsi="Times New Roman" w:cs="Times New Roman"/>
          <w:sz w:val="24"/>
          <w:szCs w:val="24"/>
          <w:lang w:val="uk-UA"/>
        </w:rPr>
        <w:t>кафедрального костьолу римо-католицької церкви Петра і Павла, 1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0.1</w:t>
      </w:r>
      <w:r w:rsidR="00337CD2" w:rsidRPr="000402F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Замок Любарта 13 століття, де відбувся перший в Європі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37CD2" w:rsidRPr="00976A5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їзл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монархів. Відпочинок. Екскурсія по замку. Огляд Музею Книгодрукування і дзвонів. 11.00 Підйом на </w:t>
      </w:r>
      <w:proofErr w:type="spellStart"/>
      <w:r w:rsidR="00337CD2" w:rsidRPr="000402FA">
        <w:rPr>
          <w:rFonts w:ascii="Times New Roman" w:hAnsi="Times New Roman" w:cs="Times New Roman"/>
          <w:sz w:val="24"/>
          <w:szCs w:val="24"/>
          <w:lang w:val="uk-UA"/>
        </w:rPr>
        <w:t>в’їздну</w:t>
      </w:r>
      <w:proofErr w:type="spellEnd"/>
      <w:r w:rsidR="00337CD2" w:rsidRPr="000402FA">
        <w:rPr>
          <w:rFonts w:ascii="Times New Roman" w:hAnsi="Times New Roman" w:cs="Times New Roman"/>
          <w:sz w:val="24"/>
          <w:szCs w:val="24"/>
          <w:lang w:val="uk-UA"/>
        </w:rPr>
        <w:t xml:space="preserve"> башту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огляд Міста, парку, річки Стир, монастиря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Бригіток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, Домініканського, Чоловічого - Архангельського </w:t>
      </w:r>
      <w:r w:rsidR="00337CD2" w:rsidRPr="000402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За власні кошти: Огляд підземелля замкової Церкви і картинної галереї. Харчування пропонується на замовлення в ресторані готелю «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ІнТурист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>» або в кафе театральне «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Вопак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>» з обов</w:t>
      </w:r>
      <w:r w:rsidR="00337CD2" w:rsidRPr="001F5FAD">
        <w:rPr>
          <w:rFonts w:ascii="Times New Roman" w:hAnsi="Times New Roman" w:cs="Times New Roman"/>
          <w:sz w:val="24"/>
          <w:szCs w:val="24"/>
          <w:lang w:val="uk-UA"/>
        </w:rPr>
        <w:t>’язковим дотриманням сан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37CD2" w:rsidRPr="001F5FAD">
        <w:rPr>
          <w:rFonts w:ascii="Times New Roman" w:hAnsi="Times New Roman" w:cs="Times New Roman"/>
          <w:sz w:val="24"/>
          <w:szCs w:val="24"/>
          <w:lang w:val="uk-UA"/>
        </w:rPr>
        <w:t>тарно- г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37CD2" w:rsidRPr="001F5FA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="00337CD2" w:rsidRPr="001F5FA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37CD2" w:rsidRPr="001F5FAD">
        <w:rPr>
          <w:rFonts w:ascii="Times New Roman" w:hAnsi="Times New Roman" w:cs="Times New Roman"/>
          <w:sz w:val="24"/>
          <w:szCs w:val="24"/>
          <w:lang w:val="uk-UA"/>
        </w:rPr>
        <w:t>чни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х вимог харчування дітей. У Вільний час: Підземелля костьолу, міський центральний парк з атракціонами і пляжем на 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річці Стир, музей Волинської Ікони, музей військової техніки.  ТРЦ «Порт Сіті»  і </w:t>
      </w:r>
      <w:r w:rsidR="00337CD2" w:rsidRPr="00345BD1">
        <w:rPr>
          <w:rFonts w:ascii="Times New Roman" w:hAnsi="Times New Roman" w:cs="Times New Roman"/>
          <w:sz w:val="24"/>
          <w:szCs w:val="24"/>
          <w:lang w:val="uk-UA"/>
        </w:rPr>
        <w:t>«Адреналін сіті»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, драматичний театр, автобусна в садибу Лесі Українки, електричкою – АЛЕЯ кохання.  </w:t>
      </w:r>
      <w:r w:rsidR="00337CD2" w:rsidRPr="00F06CB2">
        <w:rPr>
          <w:rFonts w:ascii="Times New Roman" w:hAnsi="Times New Roman" w:cs="Times New Roman"/>
          <w:b/>
          <w:sz w:val="24"/>
          <w:szCs w:val="24"/>
          <w:lang w:val="uk-UA"/>
        </w:rPr>
        <w:t>Наприклад один з маршрутів: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11.30 – 12.30 Підземелля костьолу. 12.50 перехід по вулиці Лесі Українки до Гастроному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Вопак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і кафе Театральне. 13.20 – 14.20 обід дітей з обов</w:t>
      </w:r>
      <w:r w:rsidR="00337CD2" w:rsidRPr="001F5FAD">
        <w:rPr>
          <w:rFonts w:ascii="Times New Roman" w:hAnsi="Times New Roman" w:cs="Times New Roman"/>
          <w:sz w:val="24"/>
          <w:szCs w:val="24"/>
          <w:lang w:val="uk-UA"/>
        </w:rPr>
        <w:t>’язковим дотриманням сан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37CD2" w:rsidRPr="001F5FAD">
        <w:rPr>
          <w:rFonts w:ascii="Times New Roman" w:hAnsi="Times New Roman" w:cs="Times New Roman"/>
          <w:sz w:val="24"/>
          <w:szCs w:val="24"/>
          <w:lang w:val="uk-UA"/>
        </w:rPr>
        <w:t>тарно- г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37CD2" w:rsidRPr="001F5FA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="00337CD2" w:rsidRPr="001F5FA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37CD2" w:rsidRPr="001F5FAD">
        <w:rPr>
          <w:rFonts w:ascii="Times New Roman" w:hAnsi="Times New Roman" w:cs="Times New Roman"/>
          <w:sz w:val="24"/>
          <w:szCs w:val="24"/>
          <w:lang w:val="uk-UA"/>
        </w:rPr>
        <w:t>чни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х вимог харчування дітей. 14.35 огляд фонтанів на проспекті Волі. 15.00- 18.00 </w:t>
      </w:r>
      <w:r w:rsidR="00337CD2" w:rsidRPr="00345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міський центральний парк з атракціонами і пляжем на річці Стир, 18.00 – 18.30 переїзд в ТРЦ «Порт Сіті». Вечеря. Відпочинок, магазини, розваги. 21.00 піший перехід на вокзал. </w:t>
      </w:r>
      <w:r w:rsidR="00337CD2" w:rsidRPr="00F06CB2">
        <w:rPr>
          <w:rFonts w:ascii="Times New Roman" w:hAnsi="Times New Roman" w:cs="Times New Roman"/>
          <w:sz w:val="24"/>
          <w:szCs w:val="24"/>
          <w:lang w:val="uk-UA"/>
        </w:rPr>
        <w:t xml:space="preserve"> 21.30 прибуття на вокзал. 21.40 отримання речей в камері зберігання. Виїзд у Київ о </w:t>
      </w:r>
      <w:r w:rsidR="00337CD2" w:rsidRPr="00F06CB2">
        <w:rPr>
          <w:rFonts w:ascii="Times New Roman" w:hAnsi="Times New Roman" w:cs="Times New Roman"/>
          <w:b/>
          <w:sz w:val="24"/>
          <w:szCs w:val="24"/>
          <w:lang w:val="uk-UA"/>
        </w:rPr>
        <w:t>22-21</w:t>
      </w:r>
      <w:r w:rsidR="00337CD2" w:rsidRPr="00F06CB2">
        <w:rPr>
          <w:rFonts w:ascii="Times New Roman" w:hAnsi="Times New Roman" w:cs="Times New Roman"/>
          <w:sz w:val="24"/>
          <w:szCs w:val="24"/>
          <w:lang w:val="uk-UA"/>
        </w:rPr>
        <w:t xml:space="preserve"> поїзд 98 Ковель-Київ. Приїзд у Київ 5.51 ранку.</w:t>
      </w:r>
    </w:p>
    <w:p w:rsidR="00337CD2" w:rsidRDefault="006C7769" w:rsidP="00337CD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5.10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. Пропонується така погодинна екскурсійна програма у</w:t>
      </w:r>
      <w:r w:rsidR="00337CD2" w:rsidRPr="00D55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CD2">
        <w:rPr>
          <w:rFonts w:ascii="Times New Roman" w:hAnsi="Times New Roman" w:cs="Times New Roman"/>
          <w:b/>
          <w:sz w:val="28"/>
          <w:szCs w:val="28"/>
          <w:lang w:val="uk-UA"/>
        </w:rPr>
        <w:t>Чернівці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: виїзд з Києва потягом № 117 Київ - Чернівці о 20.05. Перед посадкою в потяг перекличка, розподіл  місць, знайомство з супроводжуючим персоналом.  В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потязі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облік і реєстрація учасників, розподіл на групи по віковому,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статевом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і відношенню до супроводжуючих ознакою. Інструктаж.  7.57  приїзд у Чернівці, 8.05 – 8.15 залишення речей на зберіганні.  Безкоштовний туалет.  8.20 знайомство з екскурсоводом. Фотографування,  8.25 Початок пішохідної екскурсії- рух по вулиці Гагаріна до постаменту танка Т-34. 8.40.перехід по вулиці Петра Сагайдачного до Миколаївської Церкви – єдиної в Україні з «п</w:t>
      </w:r>
      <w:r w:rsidR="00337CD2" w:rsidRPr="00B46CC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яними куполами». 9.00- 9.10 Огляд сувенірного містечка на Турецькій вулиці. 9.20 Вірменська Церква. 9.30 огляд Свято-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Духівського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Кафедрального Собору і пам</w:t>
      </w:r>
      <w:r w:rsidR="00337CD2" w:rsidRPr="00177B5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ятнику митрополиту Євгенію., 9.50 – пішохідна вулиця Ольги Кобилянської 10.00 відпочинок на Центральній площі біля Ратуші, пам</w:t>
      </w:r>
      <w:r w:rsidR="00337CD2" w:rsidRPr="001B55A4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ятник Шевченку  10.20 будинок Облдержадміністрації. 10.25 Театральна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площв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з Оперним театром 10.35 пам</w:t>
      </w:r>
      <w:r w:rsidR="00337CD2" w:rsidRPr="001B55A4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ятник Юрію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Федьковичу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на вулиці Університетська 10.50 Університет.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Вілпочинок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>, фотографування, туалет. 11-10. Екскурсія по пам</w:t>
      </w:r>
      <w:r w:rsidR="00337CD2" w:rsidRPr="001B55A4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ятці ЮНЕСКО – «Резиденція Буковинських митрополитів». 11.40 – Університетська Церква трьох святителів. 12.00 – Університетський малий </w:t>
      </w:r>
      <w:r w:rsidR="00337CD2" w:rsidRPr="009A5307">
        <w:rPr>
          <w:rFonts w:ascii="Times New Roman" w:hAnsi="Times New Roman" w:cs="Times New Roman"/>
          <w:sz w:val="24"/>
          <w:szCs w:val="24"/>
          <w:lang w:val="uk-UA"/>
        </w:rPr>
        <w:t xml:space="preserve">ботанічний сад.  </w:t>
      </w:r>
      <w:r w:rsidR="00337CD2" w:rsidRPr="00976A56">
        <w:rPr>
          <w:rFonts w:ascii="Times New Roman" w:hAnsi="Times New Roman" w:cs="Times New Roman"/>
          <w:b/>
          <w:sz w:val="24"/>
          <w:szCs w:val="24"/>
          <w:lang w:val="uk-UA"/>
        </w:rPr>
        <w:t>У вільний час:</w:t>
      </w:r>
      <w:r w:rsidR="00337CD2" w:rsidRPr="009A5307">
        <w:rPr>
          <w:rFonts w:ascii="Times New Roman" w:hAnsi="Times New Roman" w:cs="Times New Roman"/>
          <w:sz w:val="24"/>
          <w:szCs w:val="24"/>
          <w:lang w:val="uk-UA"/>
        </w:rPr>
        <w:t xml:space="preserve"> Музеї Кобилянської, краєзнавчий, Івасюка, 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художній, </w:t>
      </w:r>
      <w:r w:rsidR="00337CD2" w:rsidRPr="009A5307">
        <w:rPr>
          <w:rFonts w:ascii="Times New Roman" w:hAnsi="Times New Roman" w:cs="Times New Roman"/>
          <w:sz w:val="24"/>
          <w:szCs w:val="24"/>
          <w:lang w:val="uk-UA"/>
        </w:rPr>
        <w:t>музей архітектури і побуту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Калинівський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ринок, автобусна в чоловічий монастир «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Бончани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>» і Хотинську Фортецю.</w:t>
      </w:r>
      <w:r w:rsidR="00337CD2" w:rsidRPr="009A5307">
        <w:rPr>
          <w:rFonts w:ascii="Times New Roman" w:hAnsi="Times New Roman" w:cs="Times New Roman"/>
          <w:sz w:val="24"/>
          <w:szCs w:val="24"/>
          <w:lang w:val="uk-UA"/>
        </w:rPr>
        <w:t xml:space="preserve"> Обідати пропонуємо: 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37CD2" w:rsidRPr="009A5307">
        <w:rPr>
          <w:rFonts w:ascii="Times New Roman" w:hAnsi="Times New Roman" w:cs="Times New Roman"/>
          <w:sz w:val="24"/>
          <w:szCs w:val="24"/>
          <w:lang w:val="uk-UA"/>
        </w:rPr>
        <w:t>музей кави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37CD2" w:rsidRPr="009A53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337CD2" w:rsidRPr="009A5307">
        <w:rPr>
          <w:rFonts w:ascii="Times New Roman" w:hAnsi="Times New Roman" w:cs="Times New Roman"/>
          <w:sz w:val="24"/>
          <w:szCs w:val="24"/>
          <w:lang w:val="uk-UA"/>
        </w:rPr>
        <w:t xml:space="preserve">кафе «Ефес»  на 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вулиці Ольги </w:t>
      </w:r>
      <w:r w:rsidR="00337CD2" w:rsidRPr="009A5307">
        <w:rPr>
          <w:rFonts w:ascii="Times New Roman" w:hAnsi="Times New Roman" w:cs="Times New Roman"/>
          <w:sz w:val="24"/>
          <w:szCs w:val="24"/>
          <w:lang w:val="uk-UA"/>
        </w:rPr>
        <w:t>Кобилянської, кафе «Час поїсти» і «Піца» на вулиці Головна, з обов’язковим дотриманням санітарно- гігієнічних вимог харчування дітей.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7CD2" w:rsidRPr="00F06CB2">
        <w:rPr>
          <w:rFonts w:ascii="Times New Roman" w:hAnsi="Times New Roman" w:cs="Times New Roman"/>
          <w:b/>
          <w:sz w:val="24"/>
          <w:szCs w:val="24"/>
          <w:lang w:val="uk-UA"/>
        </w:rPr>
        <w:t>Наприклад один з маршрутів:</w:t>
      </w:r>
      <w:r w:rsidR="00337C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7CD2" w:rsidRPr="0083485D">
        <w:rPr>
          <w:rFonts w:ascii="Times New Roman" w:hAnsi="Times New Roman" w:cs="Times New Roman"/>
          <w:sz w:val="24"/>
          <w:szCs w:val="24"/>
          <w:lang w:val="uk-UA"/>
        </w:rPr>
        <w:t xml:space="preserve">13.00 відпочинок перед </w:t>
      </w:r>
      <w:proofErr w:type="spellStart"/>
      <w:r w:rsidR="00337CD2" w:rsidRPr="0083485D">
        <w:rPr>
          <w:rFonts w:ascii="Times New Roman" w:hAnsi="Times New Roman" w:cs="Times New Roman"/>
          <w:sz w:val="24"/>
          <w:szCs w:val="24"/>
          <w:lang w:val="uk-UA"/>
        </w:rPr>
        <w:t>Ратушею</w:t>
      </w:r>
      <w:proofErr w:type="spellEnd"/>
      <w:r w:rsidR="00337CD2" w:rsidRPr="0083485D">
        <w:rPr>
          <w:rFonts w:ascii="Times New Roman" w:hAnsi="Times New Roman" w:cs="Times New Roman"/>
          <w:sz w:val="24"/>
          <w:szCs w:val="24"/>
          <w:lang w:val="uk-UA"/>
        </w:rPr>
        <w:t xml:space="preserve"> – заслуховування </w:t>
      </w:r>
      <w:proofErr w:type="spellStart"/>
      <w:r w:rsidR="00337CD2" w:rsidRPr="0083485D">
        <w:rPr>
          <w:rFonts w:ascii="Times New Roman" w:hAnsi="Times New Roman" w:cs="Times New Roman"/>
          <w:sz w:val="24"/>
          <w:szCs w:val="24"/>
          <w:lang w:val="uk-UA"/>
        </w:rPr>
        <w:t>горниста</w:t>
      </w:r>
      <w:proofErr w:type="spellEnd"/>
      <w:r w:rsidR="00337CD2" w:rsidRPr="0083485D">
        <w:rPr>
          <w:rFonts w:ascii="Times New Roman" w:hAnsi="Times New Roman" w:cs="Times New Roman"/>
          <w:sz w:val="24"/>
          <w:szCs w:val="24"/>
          <w:lang w:val="uk-UA"/>
        </w:rPr>
        <w:t xml:space="preserve">.  13.10 - 14.10 обід в кафе </w:t>
      </w:r>
      <w:r w:rsidR="00337CD2" w:rsidRPr="004620F0">
        <w:rPr>
          <w:rFonts w:ascii="Times New Roman" w:hAnsi="Times New Roman" w:cs="Times New Roman"/>
          <w:sz w:val="24"/>
          <w:szCs w:val="24"/>
          <w:lang w:val="uk-UA"/>
        </w:rPr>
        <w:t xml:space="preserve">самообслуговування «Час поїсти» на вулиці Головна. 14.15 перехід на вулицю Антона Кохановського і огляд тут дворику в будинку № 7.  14.30 Вихід на вулицю Ольги Кобилянської 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14.45 – 15.45 Краєзнавчий музей. 16.00 Фотографування в кареті на вулиці Ольги Кобилянської. 16.30 огляд будинків Німецької і Польської общини на вулиці Ольги Кобилянської  40 і 53. 16.45- 17.45 відпочинок і полуденок в гранд кафе «Музеї кави» на вулиці Ольги Кобилянської 30. 18.00 перехід до вокзалу з оглядом будинку «Корабля» і Собору святої Параскеви. Продуктовий Магазин на Гагаріна. 19.00 Прибуття на вокзал. 19.10. отримання речей. </w:t>
      </w:r>
      <w:r w:rsidR="00337CD2" w:rsidRPr="004F6EA1">
        <w:rPr>
          <w:sz w:val="28"/>
          <w:lang w:val="uk-UA"/>
        </w:rPr>
        <w:t xml:space="preserve"> </w:t>
      </w:r>
      <w:r w:rsidR="00337CD2" w:rsidRPr="00D21FEB">
        <w:rPr>
          <w:rFonts w:ascii="Times New Roman" w:hAnsi="Times New Roman" w:cs="Times New Roman"/>
          <w:sz w:val="24"/>
          <w:szCs w:val="24"/>
          <w:lang w:val="uk-UA"/>
        </w:rPr>
        <w:t xml:space="preserve">Виїзд з Чернівців о </w:t>
      </w:r>
      <w:r w:rsidR="00337CD2" w:rsidRPr="00D21FEB">
        <w:rPr>
          <w:rFonts w:ascii="Times New Roman" w:hAnsi="Times New Roman" w:cs="Times New Roman"/>
          <w:b/>
          <w:sz w:val="24"/>
          <w:szCs w:val="24"/>
          <w:lang w:val="uk-UA"/>
        </w:rPr>
        <w:t>19-46</w:t>
      </w:r>
      <w:r w:rsidR="00337CD2" w:rsidRPr="00D21FEB">
        <w:rPr>
          <w:rFonts w:ascii="Times New Roman" w:hAnsi="Times New Roman" w:cs="Times New Roman"/>
          <w:sz w:val="24"/>
          <w:szCs w:val="24"/>
          <w:lang w:val="uk-UA"/>
        </w:rPr>
        <w:t xml:space="preserve"> поїзд 118.  Приїзд у Київ о </w:t>
      </w:r>
      <w:r w:rsidR="00337CD2" w:rsidRPr="00D21FEB">
        <w:rPr>
          <w:rFonts w:ascii="Times New Roman" w:hAnsi="Times New Roman" w:cs="Times New Roman"/>
          <w:b/>
          <w:sz w:val="24"/>
          <w:szCs w:val="24"/>
          <w:lang w:val="uk-UA"/>
        </w:rPr>
        <w:t>8-06</w:t>
      </w:r>
      <w:r w:rsidR="00337CD2" w:rsidRPr="00D21FEB">
        <w:rPr>
          <w:rFonts w:ascii="Times New Roman" w:hAnsi="Times New Roman" w:cs="Times New Roman"/>
          <w:sz w:val="24"/>
          <w:szCs w:val="24"/>
          <w:lang w:val="uk-UA"/>
        </w:rPr>
        <w:t xml:space="preserve"> ранку.</w:t>
      </w:r>
    </w:p>
    <w:p w:rsidR="00337CD2" w:rsidRDefault="006C7769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5.11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>. Пропонується така погодинна екскурсійна програма у</w:t>
      </w:r>
      <w:r w:rsidR="00337CD2" w:rsidRPr="00D55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CD2">
        <w:rPr>
          <w:rFonts w:ascii="Times New Roman" w:hAnsi="Times New Roman" w:cs="Times New Roman"/>
          <w:b/>
          <w:sz w:val="28"/>
          <w:szCs w:val="28"/>
          <w:lang w:val="uk-UA"/>
        </w:rPr>
        <w:t>Мукачево</w:t>
      </w:r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: виїзд з Києва потягом № 46 Лисичанськ - Ужгород о 22.47 Перед посадкою в потяг перекличка, розподіл  місць, знайомство з супроводжуючим персоналом.  В </w:t>
      </w:r>
      <w:proofErr w:type="spellStart"/>
      <w:r w:rsidR="00337CD2">
        <w:rPr>
          <w:rFonts w:ascii="Times New Roman" w:hAnsi="Times New Roman" w:cs="Times New Roman"/>
          <w:sz w:val="24"/>
          <w:szCs w:val="24"/>
          <w:lang w:val="uk-UA"/>
        </w:rPr>
        <w:t>потязі</w:t>
      </w:r>
      <w:proofErr w:type="spellEnd"/>
      <w:r w:rsidR="00337CD2">
        <w:rPr>
          <w:rFonts w:ascii="Times New Roman" w:hAnsi="Times New Roman" w:cs="Times New Roman"/>
          <w:sz w:val="24"/>
          <w:szCs w:val="24"/>
          <w:lang w:val="uk-UA"/>
        </w:rPr>
        <w:t xml:space="preserve"> облік і реєстрація учасників, розподіл на групи по віковому,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статевом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і відношенню до супроводжуючих ознакою. Інструктаж. 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</w:rPr>
        <w:t>Приїзд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</w:rPr>
        <w:t xml:space="preserve"> </w:t>
      </w:r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на Станцію Карпат</w:t>
      </w:r>
      <w:proofErr w:type="gram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и–</w:t>
      </w:r>
      <w:proofErr w:type="gram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Чинадієво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</w:rPr>
        <w:t xml:space="preserve"> о </w:t>
      </w:r>
      <w:r w:rsidR="00337CD2" w:rsidRPr="005B70BC">
        <w:rPr>
          <w:rFonts w:ascii="Times New Roman" w:hAnsi="Times New Roman" w:cs="Times New Roman"/>
          <w:b/>
          <w:sz w:val="24"/>
          <w:szCs w:val="24"/>
          <w:lang w:val="uk-UA"/>
        </w:rPr>
        <w:t>12-30</w:t>
      </w:r>
      <w:r w:rsidR="00337CD2" w:rsidRPr="005B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</w:rPr>
        <w:t>годині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</w:rPr>
        <w:t xml:space="preserve"> ранку.</w:t>
      </w:r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Залишення речей на зберігання. Екскурсія з екскурсоводом по парку - санаторію „КАРПАТИ” пам’ятки садово-паркового мистецтва, з чудовими джерелами, зоопарком, озером і з палацом графа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Шенборна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, збудованим у 1880 році. 12.50 – огляд замку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Шенборна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, з залом їдальні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зунікальною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люстрою 19 століття, туалет. 13.10 – огляд Озера, зробленого у формі Австрійської імперії. 13.15- огляд звіринця з косулями. 13.30- Цілюще джерело. 13.40- 14.05 вільний час, сувеніри, напої, кава. 14.05 перехід на станцію </w:t>
      </w:r>
      <w:r w:rsidR="00337CD2" w:rsidRPr="005B70BC">
        <w:rPr>
          <w:rFonts w:ascii="Times New Roman" w:hAnsi="Times New Roman" w:cs="Times New Roman"/>
          <w:b/>
          <w:sz w:val="24"/>
          <w:szCs w:val="24"/>
          <w:lang w:val="uk-UA"/>
        </w:rPr>
        <w:t>14-30</w:t>
      </w:r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переїзд в Мукачево. 14.50 – укладання речей на зберігання. 15.00 Пішохідна екскурсія з професійним екскурсоводом до замку «Паланок»  кінця 14 століття.  - найкрасивіший замок Закарпаття, розташованого на скелі. 15.40 – 16.40 огляд замку з екскурсоводом. огляд краєзнавчого і історичного музею. 16.50 переїзд автобусом або піший перехід в центр по набережній річки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Латориця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вулиця Мічуріна або по центральній вулиці Ілони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Зрині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: 17.30 перехід по Пасажу в кафе «Щодня» на вулиці Ринок. 17.30 – 18.30 обід  з обов’язковим дотриманням санітарно- гігієнічних вимог харчування дітей. 18.30 – екскурсія по місту з </w:t>
      </w:r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екскурсоводом: 18.40 перехід по вулиці Олександра Духновича на пішохідну площу Кирила і Мефодія.  19.00 огляд каплиця святого Йосипа – 14 сторіччя, і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Катедральний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і римо-католицький костьол святого Мартина 19.20 огляд палац князів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Ракоці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– «Білий дім» - 17 сторіччя 19.40 – Центральний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Костьол,стела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загиблим у 2 світовій війні 19.55-пам’ятники сажотрусу, Кирилу і Мефодію 20.10 – Центральна площа, Ратуша 1906 року 20.30 – перехід по вулиці Космонавта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Біляєва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на міст через річку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Латориця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. 20.40 – 21.00 Відпочинок, </w:t>
      </w:r>
      <w:proofErr w:type="spellStart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>завнішній</w:t>
      </w:r>
      <w:proofErr w:type="spellEnd"/>
      <w:r w:rsidR="00337CD2" w:rsidRPr="005B70BC">
        <w:rPr>
          <w:rFonts w:ascii="Times New Roman" w:hAnsi="Times New Roman" w:cs="Times New Roman"/>
          <w:sz w:val="24"/>
          <w:szCs w:val="24"/>
          <w:lang w:val="uk-UA"/>
        </w:rPr>
        <w:t xml:space="preserve"> огляд жіночого Монастиря. 21.00 Вільний час. Пішохідна зона. магазини 21.40 перехід по вулиці Ярослава Мудрого на вокзал. 22.10 прибуття на вокзал. Отримання речей.  Виїзд у Київ о 22 - 38 поїзд 45</w:t>
      </w:r>
      <w:r w:rsidR="009A548C">
        <w:rPr>
          <w:rFonts w:ascii="Times New Roman" w:hAnsi="Times New Roman" w:cs="Times New Roman"/>
          <w:sz w:val="24"/>
          <w:szCs w:val="24"/>
          <w:lang w:val="uk-UA"/>
        </w:rPr>
        <w:t>. Приїзд у Київ о 11- 46 ранку.</w:t>
      </w:r>
    </w:p>
    <w:p w:rsidR="00F43DB1" w:rsidRDefault="00A9294B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5.12. Огляд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міст</w:t>
      </w:r>
      <w:r>
        <w:rPr>
          <w:rFonts w:ascii="Times New Roman" w:hAnsi="Times New Roman" w:cs="Times New Roman"/>
          <w:sz w:val="24"/>
          <w:szCs w:val="24"/>
          <w:lang w:val="uk-UA"/>
        </w:rPr>
        <w:t>а відбувається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з професійними екскурсоводами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оплачуються клубом «ІСКРА» згідно з домовленостями і договорами. Пер</w:t>
      </w:r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еїзди  в містах оплачує </w:t>
      </w:r>
      <w:proofErr w:type="spellStart"/>
      <w:r w:rsidR="009210CF">
        <w:rPr>
          <w:rFonts w:ascii="Times New Roman" w:hAnsi="Times New Roman" w:cs="Times New Roman"/>
          <w:sz w:val="24"/>
          <w:szCs w:val="24"/>
          <w:lang w:val="uk-UA"/>
        </w:rPr>
        <w:t>Співфінансуюча</w:t>
      </w:r>
      <w:proofErr w:type="spellEnd"/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DB1" w:rsidRDefault="00A9294B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5.13</w:t>
      </w:r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. Відвідання музеїв, фортець, розважальних і пізнавальних закладів, тощо разом з екскурсоводами не передбачає надання учасникам на руки вхідних документів, і оплачуються </w:t>
      </w:r>
      <w:proofErr w:type="spellStart"/>
      <w:r w:rsidR="009210CF">
        <w:rPr>
          <w:rFonts w:ascii="Times New Roman" w:hAnsi="Times New Roman" w:cs="Times New Roman"/>
          <w:sz w:val="24"/>
          <w:szCs w:val="24"/>
          <w:lang w:val="uk-UA"/>
        </w:rPr>
        <w:t>співфінансуючою</w:t>
      </w:r>
      <w:proofErr w:type="spellEnd"/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організацією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оформленням на групу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43DB1" w:rsidRDefault="00A9294B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5.14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. В бюджеті проекту не передбачено придбання аптечки, бо лікар має свою</w:t>
      </w:r>
    </w:p>
    <w:p w:rsidR="00F43DB1" w:rsidRDefault="00A9294B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5.15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. Камера збері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гання оплачується </w:t>
      </w:r>
      <w:proofErr w:type="spellStart"/>
      <w:r w:rsidR="009210CF">
        <w:rPr>
          <w:rFonts w:ascii="Times New Roman" w:hAnsi="Times New Roman" w:cs="Times New Roman"/>
          <w:sz w:val="24"/>
          <w:szCs w:val="24"/>
          <w:lang w:val="uk-UA"/>
        </w:rPr>
        <w:t>співфінансуючою</w:t>
      </w:r>
      <w:proofErr w:type="spellEnd"/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організацією.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3DB1" w:rsidRDefault="00A9294B" w:rsidP="00F43D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5.16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. Автор організовує </w:t>
      </w:r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проекту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>, їде разом з групою, і несе відповідальність</w:t>
      </w:r>
      <w:r w:rsidR="009210CF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F43DB1">
        <w:rPr>
          <w:rFonts w:ascii="Times New Roman" w:hAnsi="Times New Roman" w:cs="Times New Roman"/>
          <w:sz w:val="24"/>
          <w:szCs w:val="24"/>
          <w:lang w:val="uk-UA"/>
        </w:rPr>
        <w:t xml:space="preserve"> групу. З 78 тисяч учасників, для  яких автор проекту організував екскурсії по Україні не було жодного випадку з травмами. На 10.000 екскурсантів траплялись лише один випадок звернення в медичні заклади. </w:t>
      </w:r>
    </w:p>
    <w:p w:rsidR="00F43DB1" w:rsidRPr="00751583" w:rsidRDefault="00A9294B" w:rsidP="00F43DB1">
      <w:pPr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5.17</w:t>
      </w:r>
      <w:r w:rsidR="00F43DB1" w:rsidRPr="004B4BB5">
        <w:rPr>
          <w:rFonts w:ascii="Times New Roman" w:hAnsi="Times New Roman" w:cs="Times New Roman"/>
          <w:sz w:val="24"/>
          <w:szCs w:val="24"/>
          <w:lang w:val="uk-UA"/>
        </w:rPr>
        <w:t>.  Клуб «ІСКРА» і автор проекту  рекламують Київраду і КМДА і їх Громадський Бюджет і сприяють його розвитку, аналізують хід голосування за проекти Громадського бюджету. Можливе не допущення до участі у проекті осіб, які порушують етику згідно ПОЛОЖЕННЯ ГБ і які неповажливо ставляться  до Громадського Бюджету і його організаторів.</w:t>
      </w:r>
      <w:r w:rsidR="00F43DB1" w:rsidRPr="00751583">
        <w:rPr>
          <w:rFonts w:ascii="Times New Roman" w:hAnsi="Times New Roman" w:cs="Times New Roman"/>
          <w:szCs w:val="28"/>
          <w:lang w:val="uk-UA"/>
        </w:rPr>
        <w:t xml:space="preserve">. </w:t>
      </w:r>
    </w:p>
    <w:p w:rsidR="00F43DB1" w:rsidRPr="00751583" w:rsidRDefault="00F43DB1" w:rsidP="00F43DB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43DB1" w:rsidRPr="00751583" w:rsidSect="00551153">
      <w:pgSz w:w="11906" w:h="16838"/>
      <w:pgMar w:top="510" w:right="140" w:bottom="45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9A"/>
    <w:rsid w:val="00006AF0"/>
    <w:rsid w:val="00014062"/>
    <w:rsid w:val="00022F6F"/>
    <w:rsid w:val="00031D00"/>
    <w:rsid w:val="00033B0D"/>
    <w:rsid w:val="000402FA"/>
    <w:rsid w:val="00052BA9"/>
    <w:rsid w:val="000564B5"/>
    <w:rsid w:val="00071238"/>
    <w:rsid w:val="000821A7"/>
    <w:rsid w:val="00083D4E"/>
    <w:rsid w:val="00084B4F"/>
    <w:rsid w:val="00085980"/>
    <w:rsid w:val="000A3C88"/>
    <w:rsid w:val="000B40F7"/>
    <w:rsid w:val="000D1D5B"/>
    <w:rsid w:val="000D2052"/>
    <w:rsid w:val="000E2C93"/>
    <w:rsid w:val="000E3FBA"/>
    <w:rsid w:val="000E70A0"/>
    <w:rsid w:val="000E7EF9"/>
    <w:rsid w:val="000F575F"/>
    <w:rsid w:val="0010553D"/>
    <w:rsid w:val="00113DE2"/>
    <w:rsid w:val="001171A8"/>
    <w:rsid w:val="001214CC"/>
    <w:rsid w:val="00126936"/>
    <w:rsid w:val="001318F9"/>
    <w:rsid w:val="001330AD"/>
    <w:rsid w:val="00147820"/>
    <w:rsid w:val="001564E7"/>
    <w:rsid w:val="001718DE"/>
    <w:rsid w:val="00177B53"/>
    <w:rsid w:val="001874E8"/>
    <w:rsid w:val="001A071A"/>
    <w:rsid w:val="001A72E5"/>
    <w:rsid w:val="001B395C"/>
    <w:rsid w:val="001B55A4"/>
    <w:rsid w:val="001C403D"/>
    <w:rsid w:val="001F30F6"/>
    <w:rsid w:val="001F5FAD"/>
    <w:rsid w:val="0020029D"/>
    <w:rsid w:val="002072E8"/>
    <w:rsid w:val="0021324D"/>
    <w:rsid w:val="002251BB"/>
    <w:rsid w:val="002272DD"/>
    <w:rsid w:val="0023773D"/>
    <w:rsid w:val="002405E9"/>
    <w:rsid w:val="00250E2D"/>
    <w:rsid w:val="002632C5"/>
    <w:rsid w:val="002651E2"/>
    <w:rsid w:val="00266371"/>
    <w:rsid w:val="00267346"/>
    <w:rsid w:val="00285EE7"/>
    <w:rsid w:val="002A25F1"/>
    <w:rsid w:val="002A519F"/>
    <w:rsid w:val="002B5903"/>
    <w:rsid w:val="002C2BA0"/>
    <w:rsid w:val="002D64EE"/>
    <w:rsid w:val="002F0CAE"/>
    <w:rsid w:val="002F4C3E"/>
    <w:rsid w:val="003205D1"/>
    <w:rsid w:val="00326FCE"/>
    <w:rsid w:val="003271E1"/>
    <w:rsid w:val="00336045"/>
    <w:rsid w:val="00337CD2"/>
    <w:rsid w:val="00344F17"/>
    <w:rsid w:val="00345BD1"/>
    <w:rsid w:val="003463AB"/>
    <w:rsid w:val="003575EA"/>
    <w:rsid w:val="00383236"/>
    <w:rsid w:val="003D4A42"/>
    <w:rsid w:val="003E0D5D"/>
    <w:rsid w:val="004148F3"/>
    <w:rsid w:val="00415E78"/>
    <w:rsid w:val="00433B0C"/>
    <w:rsid w:val="004404FF"/>
    <w:rsid w:val="00445049"/>
    <w:rsid w:val="00453791"/>
    <w:rsid w:val="00456320"/>
    <w:rsid w:val="004620F0"/>
    <w:rsid w:val="00470152"/>
    <w:rsid w:val="004705AE"/>
    <w:rsid w:val="004A4A20"/>
    <w:rsid w:val="004B5AED"/>
    <w:rsid w:val="004C5B7A"/>
    <w:rsid w:val="004D7EDF"/>
    <w:rsid w:val="004E0697"/>
    <w:rsid w:val="004E462B"/>
    <w:rsid w:val="004E635A"/>
    <w:rsid w:val="004F020F"/>
    <w:rsid w:val="004F05A5"/>
    <w:rsid w:val="004F2861"/>
    <w:rsid w:val="00512159"/>
    <w:rsid w:val="00513089"/>
    <w:rsid w:val="00526508"/>
    <w:rsid w:val="00530D77"/>
    <w:rsid w:val="00532F20"/>
    <w:rsid w:val="0054429A"/>
    <w:rsid w:val="00551153"/>
    <w:rsid w:val="0057333C"/>
    <w:rsid w:val="005A53F3"/>
    <w:rsid w:val="005A6ADA"/>
    <w:rsid w:val="005B70BC"/>
    <w:rsid w:val="005C17B7"/>
    <w:rsid w:val="005C1F70"/>
    <w:rsid w:val="005D1D20"/>
    <w:rsid w:val="005D6A4A"/>
    <w:rsid w:val="005E1562"/>
    <w:rsid w:val="00604CAE"/>
    <w:rsid w:val="00607F96"/>
    <w:rsid w:val="0061089E"/>
    <w:rsid w:val="00615C58"/>
    <w:rsid w:val="0061612D"/>
    <w:rsid w:val="006164DE"/>
    <w:rsid w:val="00622540"/>
    <w:rsid w:val="00622FB0"/>
    <w:rsid w:val="00626309"/>
    <w:rsid w:val="00630B7F"/>
    <w:rsid w:val="00633D6F"/>
    <w:rsid w:val="006370BB"/>
    <w:rsid w:val="006412BF"/>
    <w:rsid w:val="00643A6F"/>
    <w:rsid w:val="00651A53"/>
    <w:rsid w:val="0066198E"/>
    <w:rsid w:val="00664344"/>
    <w:rsid w:val="00682E3E"/>
    <w:rsid w:val="00690DDE"/>
    <w:rsid w:val="00692182"/>
    <w:rsid w:val="006B47CF"/>
    <w:rsid w:val="006C00F1"/>
    <w:rsid w:val="006C0443"/>
    <w:rsid w:val="006C0F07"/>
    <w:rsid w:val="006C7769"/>
    <w:rsid w:val="006D1706"/>
    <w:rsid w:val="006E0F1B"/>
    <w:rsid w:val="006E72FA"/>
    <w:rsid w:val="006F1DCE"/>
    <w:rsid w:val="006F6D61"/>
    <w:rsid w:val="006F7596"/>
    <w:rsid w:val="00701150"/>
    <w:rsid w:val="00702F6A"/>
    <w:rsid w:val="00717095"/>
    <w:rsid w:val="007200A6"/>
    <w:rsid w:val="00721D6B"/>
    <w:rsid w:val="00725C5E"/>
    <w:rsid w:val="007443BD"/>
    <w:rsid w:val="0075573E"/>
    <w:rsid w:val="00763C25"/>
    <w:rsid w:val="007715DF"/>
    <w:rsid w:val="007754D0"/>
    <w:rsid w:val="007824DF"/>
    <w:rsid w:val="00784E9F"/>
    <w:rsid w:val="00796A8F"/>
    <w:rsid w:val="007A5B5E"/>
    <w:rsid w:val="007C33CF"/>
    <w:rsid w:val="007F3D4E"/>
    <w:rsid w:val="00803103"/>
    <w:rsid w:val="00817336"/>
    <w:rsid w:val="00822658"/>
    <w:rsid w:val="00834186"/>
    <w:rsid w:val="0083485D"/>
    <w:rsid w:val="00853CFD"/>
    <w:rsid w:val="0085443E"/>
    <w:rsid w:val="00857E0A"/>
    <w:rsid w:val="00873A62"/>
    <w:rsid w:val="00873C24"/>
    <w:rsid w:val="0087751D"/>
    <w:rsid w:val="00881AB5"/>
    <w:rsid w:val="00887FCC"/>
    <w:rsid w:val="008975B2"/>
    <w:rsid w:val="008C42EA"/>
    <w:rsid w:val="008D2E17"/>
    <w:rsid w:val="008F1683"/>
    <w:rsid w:val="008F50EC"/>
    <w:rsid w:val="008F691E"/>
    <w:rsid w:val="0090456A"/>
    <w:rsid w:val="009210CF"/>
    <w:rsid w:val="00932BAB"/>
    <w:rsid w:val="00932C7B"/>
    <w:rsid w:val="009405ED"/>
    <w:rsid w:val="00944AD3"/>
    <w:rsid w:val="00960CC7"/>
    <w:rsid w:val="00970C49"/>
    <w:rsid w:val="00974644"/>
    <w:rsid w:val="00976A56"/>
    <w:rsid w:val="0098383A"/>
    <w:rsid w:val="00991339"/>
    <w:rsid w:val="00992E01"/>
    <w:rsid w:val="0099334D"/>
    <w:rsid w:val="009A5307"/>
    <w:rsid w:val="009A548C"/>
    <w:rsid w:val="009C6684"/>
    <w:rsid w:val="009C7193"/>
    <w:rsid w:val="009D17A4"/>
    <w:rsid w:val="009D6F60"/>
    <w:rsid w:val="009E1FDF"/>
    <w:rsid w:val="009E20D2"/>
    <w:rsid w:val="009F258A"/>
    <w:rsid w:val="009F3B04"/>
    <w:rsid w:val="009F6713"/>
    <w:rsid w:val="00A03817"/>
    <w:rsid w:val="00A14C48"/>
    <w:rsid w:val="00A2673E"/>
    <w:rsid w:val="00A31AE6"/>
    <w:rsid w:val="00A31EBB"/>
    <w:rsid w:val="00A41B5C"/>
    <w:rsid w:val="00A42F39"/>
    <w:rsid w:val="00A9294B"/>
    <w:rsid w:val="00A95696"/>
    <w:rsid w:val="00AA29D6"/>
    <w:rsid w:val="00AD65BF"/>
    <w:rsid w:val="00AE012F"/>
    <w:rsid w:val="00AF0567"/>
    <w:rsid w:val="00AF3DEB"/>
    <w:rsid w:val="00B00E7B"/>
    <w:rsid w:val="00B12DE3"/>
    <w:rsid w:val="00B354DA"/>
    <w:rsid w:val="00B40208"/>
    <w:rsid w:val="00B41B17"/>
    <w:rsid w:val="00B46CC0"/>
    <w:rsid w:val="00B7450F"/>
    <w:rsid w:val="00B87E63"/>
    <w:rsid w:val="00BA3219"/>
    <w:rsid w:val="00BA4E64"/>
    <w:rsid w:val="00BB4162"/>
    <w:rsid w:val="00BC4D4B"/>
    <w:rsid w:val="00BD4D54"/>
    <w:rsid w:val="00BE1345"/>
    <w:rsid w:val="00C03741"/>
    <w:rsid w:val="00C13B16"/>
    <w:rsid w:val="00C36FA8"/>
    <w:rsid w:val="00C45A14"/>
    <w:rsid w:val="00C5539F"/>
    <w:rsid w:val="00C661FE"/>
    <w:rsid w:val="00C72EB2"/>
    <w:rsid w:val="00C732FD"/>
    <w:rsid w:val="00C90396"/>
    <w:rsid w:val="00C903CE"/>
    <w:rsid w:val="00C941E5"/>
    <w:rsid w:val="00C9461F"/>
    <w:rsid w:val="00CA27D4"/>
    <w:rsid w:val="00CB5049"/>
    <w:rsid w:val="00CE3229"/>
    <w:rsid w:val="00D01D53"/>
    <w:rsid w:val="00D138FE"/>
    <w:rsid w:val="00D21FEB"/>
    <w:rsid w:val="00D2229A"/>
    <w:rsid w:val="00D3384F"/>
    <w:rsid w:val="00D356A4"/>
    <w:rsid w:val="00D363E9"/>
    <w:rsid w:val="00D47C49"/>
    <w:rsid w:val="00D645AE"/>
    <w:rsid w:val="00D7778A"/>
    <w:rsid w:val="00D91F76"/>
    <w:rsid w:val="00DA09FC"/>
    <w:rsid w:val="00DA46F0"/>
    <w:rsid w:val="00DB2CC8"/>
    <w:rsid w:val="00DB4CA7"/>
    <w:rsid w:val="00DC07CD"/>
    <w:rsid w:val="00DC6470"/>
    <w:rsid w:val="00DD287B"/>
    <w:rsid w:val="00DD4D60"/>
    <w:rsid w:val="00DE73BA"/>
    <w:rsid w:val="00DF0DFF"/>
    <w:rsid w:val="00E11D4B"/>
    <w:rsid w:val="00E17FAD"/>
    <w:rsid w:val="00E21DAB"/>
    <w:rsid w:val="00E21F8F"/>
    <w:rsid w:val="00E23986"/>
    <w:rsid w:val="00E27339"/>
    <w:rsid w:val="00E3512A"/>
    <w:rsid w:val="00E3569B"/>
    <w:rsid w:val="00E41FD8"/>
    <w:rsid w:val="00E47F9A"/>
    <w:rsid w:val="00E53735"/>
    <w:rsid w:val="00E61952"/>
    <w:rsid w:val="00E82E41"/>
    <w:rsid w:val="00EE3CB0"/>
    <w:rsid w:val="00EE3DB4"/>
    <w:rsid w:val="00EE487D"/>
    <w:rsid w:val="00F03A92"/>
    <w:rsid w:val="00F06CB2"/>
    <w:rsid w:val="00F1044C"/>
    <w:rsid w:val="00F15EFF"/>
    <w:rsid w:val="00F422C8"/>
    <w:rsid w:val="00F43DB1"/>
    <w:rsid w:val="00F4706D"/>
    <w:rsid w:val="00F47C7A"/>
    <w:rsid w:val="00F55E0A"/>
    <w:rsid w:val="00F56316"/>
    <w:rsid w:val="00F634FF"/>
    <w:rsid w:val="00F92933"/>
    <w:rsid w:val="00FA0A78"/>
    <w:rsid w:val="00FA2249"/>
    <w:rsid w:val="00FC518A"/>
    <w:rsid w:val="00FD07A8"/>
    <w:rsid w:val="00FD6D8B"/>
    <w:rsid w:val="00FE607C"/>
    <w:rsid w:val="00FF3E57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7E6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7E6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maslovski.pc@outlook.com</cp:lastModifiedBy>
  <cp:revision>2</cp:revision>
  <dcterms:created xsi:type="dcterms:W3CDTF">2021-11-18T17:30:00Z</dcterms:created>
  <dcterms:modified xsi:type="dcterms:W3CDTF">2021-11-18T17:30:00Z</dcterms:modified>
</cp:coreProperties>
</file>