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D3" w:rsidRPr="00295507" w:rsidRDefault="002802D3" w:rsidP="002802D3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1. Бюджет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*</w:t>
      </w:r>
    </w:p>
    <w:p w:rsidR="002E7596" w:rsidRPr="006B47CF" w:rsidRDefault="002E7596" w:rsidP="002E7596">
      <w:pPr>
        <w:jc w:val="both"/>
        <w:rPr>
          <w:b/>
          <w:szCs w:val="28"/>
        </w:rPr>
      </w:pPr>
      <w:r>
        <w:rPr>
          <w:b/>
          <w:szCs w:val="28"/>
        </w:rPr>
        <w:t>Соціально незахищеним, яких не охоплює програма ТУРБОТА, повагу Подолян</w:t>
      </w:r>
    </w:p>
    <w:p w:rsidR="002802D3" w:rsidRPr="00295507" w:rsidRDefault="002802D3" w:rsidP="002802D3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* До бюджету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включаються всі види робіт, які необхідно здійснити для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</w:t>
      </w:r>
      <w:proofErr w:type="spellStart"/>
      <w:r w:rsidRPr="00295507">
        <w:rPr>
          <w:szCs w:val="28"/>
          <w:highlight w:val="white"/>
        </w:rPr>
        <w:t>передпроєктні</w:t>
      </w:r>
      <w:proofErr w:type="spellEnd"/>
      <w:r w:rsidRPr="00295507">
        <w:rPr>
          <w:szCs w:val="28"/>
          <w:highlight w:val="white"/>
        </w:rPr>
        <w:t xml:space="preserve"> дослідження, розробка </w:t>
      </w:r>
      <w:proofErr w:type="spellStart"/>
      <w:r w:rsidRPr="00295507">
        <w:rPr>
          <w:szCs w:val="28"/>
          <w:highlight w:val="white"/>
        </w:rPr>
        <w:t>проєктно</w:t>
      </w:r>
      <w:proofErr w:type="spellEnd"/>
      <w:r w:rsidRPr="00295507">
        <w:rPr>
          <w:szCs w:val="28"/>
          <w:highlight w:val="white"/>
        </w:rPr>
        <w:t>-кошторисної документації, виконання робіт, закупівля матеріалів, обладнання, технічний нагляд, авторський нагляд та інше)</w:t>
      </w:r>
    </w:p>
    <w:p w:rsidR="002802D3" w:rsidRDefault="002802D3" w:rsidP="002802D3">
      <w:pPr>
        <w:jc w:val="both"/>
        <w:rPr>
          <w:szCs w:val="28"/>
          <w:highlight w:val="white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992"/>
        <w:gridCol w:w="1560"/>
        <w:gridCol w:w="2126"/>
      </w:tblGrid>
      <w:tr w:rsidR="00033416" w:rsidTr="00976617">
        <w:tc>
          <w:tcPr>
            <w:tcW w:w="710" w:type="dxa"/>
          </w:tcPr>
          <w:p w:rsidR="00033416" w:rsidRPr="00FD7BE8" w:rsidRDefault="00033416" w:rsidP="00CE3A1E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№</w:t>
            </w:r>
          </w:p>
          <w:p w:rsidR="00033416" w:rsidRPr="00FD7BE8" w:rsidRDefault="00033416" w:rsidP="00CE3A1E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п/п</w:t>
            </w:r>
          </w:p>
        </w:tc>
        <w:tc>
          <w:tcPr>
            <w:tcW w:w="4819" w:type="dxa"/>
          </w:tcPr>
          <w:p w:rsidR="00033416" w:rsidRPr="00FD7BE8" w:rsidRDefault="00033416" w:rsidP="00CE3A1E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Найменування товарів (робіт, послуг) </w:t>
            </w:r>
          </w:p>
        </w:tc>
        <w:tc>
          <w:tcPr>
            <w:tcW w:w="992" w:type="dxa"/>
          </w:tcPr>
          <w:p w:rsidR="00033416" w:rsidRPr="00FD7BE8" w:rsidRDefault="00033416" w:rsidP="00CE3A1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кількість</w:t>
            </w:r>
          </w:p>
        </w:tc>
        <w:tc>
          <w:tcPr>
            <w:tcW w:w="1560" w:type="dxa"/>
          </w:tcPr>
          <w:p w:rsidR="00033416" w:rsidRPr="00FD7BE8" w:rsidRDefault="00033416" w:rsidP="00A174A3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Вартість </w:t>
            </w:r>
            <w:r w:rsidR="00976617">
              <w:rPr>
                <w:sz w:val="32"/>
                <w:szCs w:val="32"/>
              </w:rPr>
              <w:t>одиниці</w:t>
            </w:r>
          </w:p>
        </w:tc>
        <w:tc>
          <w:tcPr>
            <w:tcW w:w="2126" w:type="dxa"/>
          </w:tcPr>
          <w:p w:rsidR="00033416" w:rsidRPr="00FD7BE8" w:rsidRDefault="00033416" w:rsidP="00A174A3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Вартість, грн. </w:t>
            </w:r>
          </w:p>
        </w:tc>
      </w:tr>
      <w:tr w:rsidR="00033416" w:rsidTr="00976617">
        <w:tc>
          <w:tcPr>
            <w:tcW w:w="710" w:type="dxa"/>
          </w:tcPr>
          <w:p w:rsidR="00033416" w:rsidRPr="00FD7BE8" w:rsidRDefault="00033416" w:rsidP="00CE3A1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*</w:t>
            </w:r>
          </w:p>
        </w:tc>
        <w:tc>
          <w:tcPr>
            <w:tcW w:w="4819" w:type="dxa"/>
          </w:tcPr>
          <w:p w:rsidR="00033416" w:rsidRDefault="00033416" w:rsidP="00BC069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Забезпечення виконання проекту</w:t>
            </w:r>
            <w:r w:rsidR="00976617">
              <w:rPr>
                <w:szCs w:val="28"/>
                <w:lang w:eastAsia="en-US"/>
              </w:rPr>
              <w:t>, набір учасників</w:t>
            </w:r>
            <w:r>
              <w:rPr>
                <w:szCs w:val="28"/>
                <w:lang w:eastAsia="en-US"/>
              </w:rPr>
              <w:t xml:space="preserve">, </w:t>
            </w:r>
            <w:r w:rsidR="00831586">
              <w:rPr>
                <w:szCs w:val="28"/>
                <w:lang w:eastAsia="en-US"/>
              </w:rPr>
              <w:t>х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>арчування, відвідання музеїв, екскурсоводи, камера зберігання, друк листівок, картридж, інтернет, телефон</w:t>
            </w:r>
          </w:p>
        </w:tc>
        <w:tc>
          <w:tcPr>
            <w:tcW w:w="992" w:type="dxa"/>
          </w:tcPr>
          <w:p w:rsidR="00033416" w:rsidRDefault="00033416" w:rsidP="00CE3A1E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33416" w:rsidRDefault="00033416" w:rsidP="00A174A3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033416" w:rsidRDefault="00033416" w:rsidP="00A174A3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Співфінансування</w:t>
            </w:r>
            <w:proofErr w:type="spellEnd"/>
            <w:r>
              <w:rPr>
                <w:szCs w:val="28"/>
                <w:lang w:eastAsia="en-US"/>
              </w:rPr>
              <w:t xml:space="preserve"> згідно ПОЛОЖЕННЯ і Гарантійного листа</w:t>
            </w:r>
          </w:p>
        </w:tc>
      </w:tr>
      <w:tr w:rsidR="00033416" w:rsidRPr="00DB6298" w:rsidTr="00976617">
        <w:tc>
          <w:tcPr>
            <w:tcW w:w="710" w:type="dxa"/>
          </w:tcPr>
          <w:p w:rsidR="00033416" w:rsidRPr="00DB6298" w:rsidRDefault="00033416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</w:tcPr>
          <w:p w:rsidR="00033416" w:rsidRDefault="00033416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Бронювання проїзного групового документа</w:t>
            </w:r>
          </w:p>
          <w:p w:rsidR="00033416" w:rsidRPr="00DB6298" w:rsidRDefault="00033416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156 туди і 156 назад</w:t>
            </w:r>
          </w:p>
        </w:tc>
        <w:tc>
          <w:tcPr>
            <w:tcW w:w="992" w:type="dxa"/>
          </w:tcPr>
          <w:p w:rsidR="00033416" w:rsidRPr="00DB6298" w:rsidRDefault="007F02E7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312</w:t>
            </w:r>
          </w:p>
        </w:tc>
        <w:tc>
          <w:tcPr>
            <w:tcW w:w="1560" w:type="dxa"/>
          </w:tcPr>
          <w:p w:rsidR="00033416" w:rsidRPr="00DB6298" w:rsidRDefault="00033416" w:rsidP="00A174A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2126" w:type="dxa"/>
          </w:tcPr>
          <w:p w:rsidR="00033416" w:rsidRPr="00DB6298" w:rsidRDefault="007F02E7" w:rsidP="00A174A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24960</w:t>
            </w:r>
          </w:p>
        </w:tc>
      </w:tr>
      <w:tr w:rsidR="00033416" w:rsidRPr="00DB6298" w:rsidTr="00976617">
        <w:tc>
          <w:tcPr>
            <w:tcW w:w="710" w:type="dxa"/>
          </w:tcPr>
          <w:p w:rsidR="00033416" w:rsidRDefault="00033416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19" w:type="dxa"/>
          </w:tcPr>
          <w:p w:rsidR="00033416" w:rsidRDefault="00033416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Оплата проїзного групового документа</w:t>
            </w:r>
          </w:p>
          <w:p w:rsidR="00033416" w:rsidRDefault="00033416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156 туди і 156 назад</w:t>
            </w:r>
          </w:p>
        </w:tc>
        <w:tc>
          <w:tcPr>
            <w:tcW w:w="992" w:type="dxa"/>
          </w:tcPr>
          <w:p w:rsidR="00033416" w:rsidRDefault="007F02E7" w:rsidP="007F02E7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312</w:t>
            </w:r>
          </w:p>
        </w:tc>
        <w:tc>
          <w:tcPr>
            <w:tcW w:w="1560" w:type="dxa"/>
          </w:tcPr>
          <w:p w:rsidR="00033416" w:rsidRDefault="009A78E3" w:rsidP="00A174A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190</w:t>
            </w:r>
          </w:p>
        </w:tc>
        <w:tc>
          <w:tcPr>
            <w:tcW w:w="2126" w:type="dxa"/>
          </w:tcPr>
          <w:p w:rsidR="00033416" w:rsidRPr="00DB6298" w:rsidRDefault="009A78E3" w:rsidP="00A174A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59280</w:t>
            </w:r>
          </w:p>
        </w:tc>
      </w:tr>
      <w:tr w:rsidR="00033416" w:rsidRPr="00DB6298" w:rsidTr="00976617">
        <w:tc>
          <w:tcPr>
            <w:tcW w:w="710" w:type="dxa"/>
          </w:tcPr>
          <w:p w:rsidR="00033416" w:rsidRPr="00DB6298" w:rsidRDefault="00033416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B6298">
              <w:rPr>
                <w:szCs w:val="28"/>
              </w:rPr>
              <w:t xml:space="preserve"> *</w:t>
            </w:r>
            <w:r>
              <w:rPr>
                <w:szCs w:val="28"/>
              </w:rPr>
              <w:t>*</w:t>
            </w:r>
          </w:p>
        </w:tc>
        <w:tc>
          <w:tcPr>
            <w:tcW w:w="4819" w:type="dxa"/>
          </w:tcPr>
          <w:p w:rsidR="00033416" w:rsidRPr="00DB6298" w:rsidRDefault="00033416" w:rsidP="00CE3A1E">
            <w:pPr>
              <w:pStyle w:val="a4"/>
              <w:rPr>
                <w:szCs w:val="28"/>
              </w:rPr>
            </w:pPr>
            <w:r w:rsidRPr="00DB6298">
              <w:rPr>
                <w:szCs w:val="28"/>
              </w:rPr>
              <w:t>Резервний фонд за ризики</w:t>
            </w:r>
          </w:p>
        </w:tc>
        <w:tc>
          <w:tcPr>
            <w:tcW w:w="992" w:type="dxa"/>
          </w:tcPr>
          <w:p w:rsidR="00033416" w:rsidRPr="00DB6298" w:rsidRDefault="00033416" w:rsidP="00CE3A1E">
            <w:pPr>
              <w:pStyle w:val="a4"/>
              <w:rPr>
                <w:szCs w:val="28"/>
              </w:rPr>
            </w:pPr>
          </w:p>
        </w:tc>
        <w:tc>
          <w:tcPr>
            <w:tcW w:w="1560" w:type="dxa"/>
          </w:tcPr>
          <w:p w:rsidR="00033416" w:rsidRPr="00DB6298" w:rsidRDefault="00033416" w:rsidP="00A174A3">
            <w:pPr>
              <w:pStyle w:val="a4"/>
              <w:rPr>
                <w:szCs w:val="28"/>
              </w:rPr>
            </w:pPr>
          </w:p>
        </w:tc>
        <w:tc>
          <w:tcPr>
            <w:tcW w:w="2126" w:type="dxa"/>
          </w:tcPr>
          <w:p w:rsidR="00033416" w:rsidRPr="00DB6298" w:rsidRDefault="00033416" w:rsidP="00A174A3">
            <w:pPr>
              <w:pStyle w:val="a4"/>
              <w:rPr>
                <w:szCs w:val="28"/>
              </w:rPr>
            </w:pPr>
            <w:r w:rsidRPr="00DB6298">
              <w:rPr>
                <w:szCs w:val="28"/>
                <w:lang w:val="ru-RU"/>
              </w:rPr>
              <w:t>16</w:t>
            </w:r>
            <w:r w:rsidR="009A78E3">
              <w:rPr>
                <w:szCs w:val="28"/>
              </w:rPr>
              <w:t>848</w:t>
            </w:r>
          </w:p>
        </w:tc>
      </w:tr>
      <w:tr w:rsidR="00033416" w:rsidRPr="00DB6298" w:rsidTr="00976617">
        <w:tc>
          <w:tcPr>
            <w:tcW w:w="710" w:type="dxa"/>
          </w:tcPr>
          <w:p w:rsidR="00033416" w:rsidRPr="00DB6298" w:rsidRDefault="00033416" w:rsidP="00CE3A1E">
            <w:pPr>
              <w:pStyle w:val="a4"/>
              <w:rPr>
                <w:szCs w:val="28"/>
              </w:rPr>
            </w:pPr>
          </w:p>
        </w:tc>
        <w:tc>
          <w:tcPr>
            <w:tcW w:w="4819" w:type="dxa"/>
          </w:tcPr>
          <w:p w:rsidR="00033416" w:rsidRPr="00DB6298" w:rsidRDefault="00033416" w:rsidP="00CE3A1E">
            <w:pPr>
              <w:pStyle w:val="a4"/>
              <w:rPr>
                <w:szCs w:val="28"/>
              </w:rPr>
            </w:pPr>
          </w:p>
        </w:tc>
        <w:tc>
          <w:tcPr>
            <w:tcW w:w="992" w:type="dxa"/>
          </w:tcPr>
          <w:p w:rsidR="00033416" w:rsidRPr="00DB6298" w:rsidRDefault="00033416" w:rsidP="00CE3A1E">
            <w:pPr>
              <w:pStyle w:val="a4"/>
              <w:rPr>
                <w:szCs w:val="28"/>
              </w:rPr>
            </w:pPr>
          </w:p>
        </w:tc>
        <w:tc>
          <w:tcPr>
            <w:tcW w:w="1560" w:type="dxa"/>
          </w:tcPr>
          <w:p w:rsidR="00033416" w:rsidRPr="00DB6298" w:rsidRDefault="00033416" w:rsidP="00A174A3">
            <w:pPr>
              <w:pStyle w:val="a4"/>
              <w:rPr>
                <w:szCs w:val="28"/>
              </w:rPr>
            </w:pPr>
          </w:p>
        </w:tc>
        <w:tc>
          <w:tcPr>
            <w:tcW w:w="2126" w:type="dxa"/>
          </w:tcPr>
          <w:p w:rsidR="00033416" w:rsidRPr="00DB6298" w:rsidRDefault="00033416" w:rsidP="00A174A3">
            <w:pPr>
              <w:pStyle w:val="a4"/>
              <w:rPr>
                <w:szCs w:val="28"/>
              </w:rPr>
            </w:pPr>
          </w:p>
        </w:tc>
      </w:tr>
      <w:tr w:rsidR="00033416" w:rsidTr="00976617">
        <w:tc>
          <w:tcPr>
            <w:tcW w:w="710" w:type="dxa"/>
          </w:tcPr>
          <w:p w:rsidR="00033416" w:rsidRDefault="00033416" w:rsidP="00CE3A1E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033416" w:rsidRPr="00FD7BE8" w:rsidRDefault="00033416" w:rsidP="00CE3A1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Всього</w:t>
            </w:r>
          </w:p>
        </w:tc>
        <w:tc>
          <w:tcPr>
            <w:tcW w:w="992" w:type="dxa"/>
          </w:tcPr>
          <w:p w:rsidR="00033416" w:rsidRDefault="00033416" w:rsidP="00CE3A1E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33416" w:rsidRDefault="00033416" w:rsidP="00A174A3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33416" w:rsidRDefault="009A78E3" w:rsidP="00A174A3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101088</w:t>
            </w:r>
          </w:p>
        </w:tc>
      </w:tr>
    </w:tbl>
    <w:p w:rsidR="002802D3" w:rsidRDefault="002802D3" w:rsidP="002802D3">
      <w:pPr>
        <w:jc w:val="both"/>
        <w:rPr>
          <w:b/>
          <w:szCs w:val="28"/>
          <w:highlight w:val="white"/>
        </w:rPr>
      </w:pPr>
    </w:p>
    <w:p w:rsidR="002802D3" w:rsidRDefault="002802D3" w:rsidP="002802D3">
      <w:pPr>
        <w:jc w:val="both"/>
      </w:pPr>
      <w:r>
        <w:rPr>
          <w:szCs w:val="28"/>
          <w:highlight w:val="white"/>
        </w:rPr>
        <w:t xml:space="preserve">* Заходи і фінансування згідно </w:t>
      </w:r>
      <w:proofErr w:type="spellStart"/>
      <w:r>
        <w:rPr>
          <w:szCs w:val="28"/>
          <w:highlight w:val="white"/>
        </w:rPr>
        <w:t>Співфінансуванню</w:t>
      </w:r>
      <w:proofErr w:type="spellEnd"/>
      <w:r>
        <w:rPr>
          <w:szCs w:val="28"/>
          <w:highlight w:val="white"/>
        </w:rPr>
        <w:t xml:space="preserve"> відповідають чинному Законодавству України  і погоджуються платником. На них не розповсюджуються  обмеження, передбачені ПОЛОЖЕННЯМ і ПАРАМЕТРАМИ і іншими нормативними документами  Громадського Б</w:t>
      </w:r>
      <w:r>
        <w:rPr>
          <w:szCs w:val="28"/>
        </w:rPr>
        <w:t>юджету</w:t>
      </w:r>
    </w:p>
    <w:p w:rsidR="002802D3" w:rsidRDefault="002802D3" w:rsidP="002802D3">
      <w:pPr>
        <w:jc w:val="both"/>
      </w:pPr>
    </w:p>
    <w:p w:rsidR="002802D3" w:rsidRDefault="002802D3" w:rsidP="002802D3">
      <w:pPr>
        <w:jc w:val="both"/>
      </w:pPr>
      <w:r>
        <w:t xml:space="preserve">** - розподіл резерву при економії вирішує автор проекту Наприклад: </w:t>
      </w:r>
    </w:p>
    <w:p w:rsidR="002802D3" w:rsidRDefault="002802D3" w:rsidP="002802D3">
      <w:pPr>
        <w:jc w:val="both"/>
      </w:pPr>
      <w:r>
        <w:t>Преміювання активістів і волонтерів, виконавчого підрозділу, збільшення вартості і кількості проектів переможців, тощо</w:t>
      </w:r>
    </w:p>
    <w:p w:rsidR="005754D2" w:rsidRDefault="005754D2"/>
    <w:sectPr w:rsidR="0057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D3"/>
    <w:rsid w:val="00033416"/>
    <w:rsid w:val="00204207"/>
    <w:rsid w:val="002802D3"/>
    <w:rsid w:val="002E7596"/>
    <w:rsid w:val="00350C45"/>
    <w:rsid w:val="005754D2"/>
    <w:rsid w:val="007F02E7"/>
    <w:rsid w:val="00831586"/>
    <w:rsid w:val="008C0CBD"/>
    <w:rsid w:val="00976617"/>
    <w:rsid w:val="009A78E3"/>
    <w:rsid w:val="00B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0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0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maslovski.pc@outlook.com</dc:creator>
  <cp:lastModifiedBy>maslovski.pc@outlook.com</cp:lastModifiedBy>
  <cp:revision>5</cp:revision>
  <dcterms:created xsi:type="dcterms:W3CDTF">2021-11-11T16:40:00Z</dcterms:created>
  <dcterms:modified xsi:type="dcterms:W3CDTF">2021-11-11T17:16:00Z</dcterms:modified>
</cp:coreProperties>
</file>