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D" w:rsidRPr="00A4212B" w:rsidRDefault="007959FD" w:rsidP="00E531C6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902"/>
        <w:gridCol w:w="1224"/>
        <w:gridCol w:w="1570"/>
      </w:tblGrid>
      <w:tr w:rsidR="002E23A7" w:rsidRPr="002E23A7" w:rsidTr="002E23A7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</w:t>
            </w:r>
            <w:proofErr w:type="gram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</w:t>
            </w:r>
            <w:proofErr w:type="gram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9FD" w:rsidRPr="002E23A7" w:rsidRDefault="007959FD" w:rsidP="00E531C6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547057" w:rsidRDefault="00163A33" w:rsidP="00E531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Обладнання для актового залу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A7" w:rsidRPr="002E23A7" w:rsidTr="002E23A7">
        <w:tblPrEx>
          <w:shd w:val="clear" w:color="auto" w:fill="auto"/>
        </w:tblPrEx>
        <w:trPr>
          <w:trHeight w:val="134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33C91" w:rsidP="00E531C6">
            <w:pPr>
              <w:pStyle w:val="1"/>
              <w:shd w:val="clear" w:color="auto" w:fill="FFFFFF"/>
              <w:spacing w:before="270" w:after="135" w:line="240" w:lineRule="auto"/>
              <w:textAlignment w:val="baseline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2E23A7">
              <w:rPr>
                <w:rFonts w:ascii="Times New Roman" w:hAnsi="Times New Roman" w:cs="Times New Roman"/>
                <w:b w:val="0"/>
                <w:color w:val="auto"/>
              </w:rPr>
              <w:t>Пуль</w:t>
            </w:r>
            <w:bookmarkStart w:id="0" w:name="_GoBack"/>
            <w:bookmarkEnd w:id="0"/>
            <w:r w:rsidRPr="002E23A7">
              <w:rPr>
                <w:rFonts w:ascii="Times New Roman" w:hAnsi="Times New Roman" w:cs="Times New Roman"/>
                <w:b w:val="0"/>
                <w:color w:val="auto"/>
              </w:rPr>
              <w:t xml:space="preserve">т </w:t>
            </w:r>
            <w:proofErr w:type="spellStart"/>
            <w:r w:rsidR="00547057">
              <w:rPr>
                <w:rFonts w:ascii="Times New Roman" w:hAnsi="Times New Roman" w:cs="Times New Roman"/>
                <w:b w:val="0"/>
                <w:color w:val="auto"/>
              </w:rPr>
              <w:t>мікшер</w:t>
            </w:r>
            <w:r w:rsidR="00795D30">
              <w:rPr>
                <w:rFonts w:ascii="Times New Roman" w:hAnsi="Times New Roman" w:cs="Times New Roman"/>
                <w:b w:val="0"/>
                <w:color w:val="auto"/>
              </w:rPr>
              <w:t>ний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0974B9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35FB" w:rsidRPr="002E23A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F831BC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8D7A7E" w:rsidP="00E531C6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</w:pPr>
            <w:r w:rsidRPr="002E23A7">
              <w:rPr>
                <w:rFonts w:ascii="Times New Roman" w:hAnsi="Times New Roman" w:cs="Times New Roman"/>
                <w:b w:val="0"/>
                <w:color w:val="auto"/>
                <w:shd w:val="clear" w:color="auto" w:fill="F4EDE4"/>
              </w:rPr>
              <w:t xml:space="preserve">Акустична система </w:t>
            </w:r>
          </w:p>
          <w:p w:rsidR="007959FD" w:rsidRPr="002E23A7" w:rsidRDefault="007959FD" w:rsidP="00E53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7959F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395A2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12 </w:t>
            </w:r>
            <w:r w:rsidR="00F831BC"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9FD" w:rsidRPr="002E23A7" w:rsidRDefault="00F831BC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395A2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547057" w:rsidP="00E531C6">
            <w:pPr>
              <w:pStyle w:val="1"/>
              <w:shd w:val="clear" w:color="auto" w:fill="FFFFFF"/>
              <w:spacing w:before="0" w:after="300" w:line="240" w:lineRule="auto"/>
              <w:ind w:left="150"/>
              <w:rPr>
                <w:rFonts w:ascii="Times New Roman" w:hAnsi="Times New Roman" w:cs="Times New Roman"/>
                <w:b w:val="0"/>
                <w:color w:val="auto"/>
                <w:shd w:val="clear" w:color="auto" w:fill="F4EDE4"/>
              </w:rPr>
            </w:pPr>
            <w:r w:rsidRPr="002E23A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>Вокальний</w:t>
            </w:r>
            <w:r w:rsidR="00395A2B" w:rsidRPr="002E23A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 xml:space="preserve"> </w:t>
            </w:r>
            <w:r w:rsidRPr="002E23A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>мікрофон</w:t>
            </w:r>
            <w:r w:rsidR="00395A2B" w:rsidRPr="002E23A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395A2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240453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395A2B"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00</w:t>
            </w: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240453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395A2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54705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4EDE4"/>
              </w:rPr>
            </w:pPr>
            <w:r w:rsidRPr="002E23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Радіосистема</w:t>
            </w:r>
            <w:r w:rsidR="00D32BC2" w:rsidRPr="002E23A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D32BC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7F0CC7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A2B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2E23A7" w:rsidRPr="002E23A7" w:rsidTr="00E531C6">
        <w:tblPrEx>
          <w:shd w:val="clear" w:color="auto" w:fill="auto"/>
        </w:tblPrEx>
        <w:trPr>
          <w:trHeight w:val="86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7B" w:rsidRPr="002E23A7" w:rsidRDefault="00D50B7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7B" w:rsidRPr="002E23A7" w:rsidRDefault="00D50B7B" w:rsidP="00E531C6">
            <w:pPr>
              <w:pStyle w:val="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8"/>
                <w:szCs w:val="28"/>
                <w:lang w:eastAsia="uk-UA"/>
              </w:rPr>
            </w:pPr>
            <w:proofErr w:type="spellStart"/>
            <w:r w:rsidRPr="002E23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Мультикор</w:t>
            </w:r>
            <w:proofErr w:type="spellEnd"/>
            <w:r w:rsidRPr="002E23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12 каналів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7B" w:rsidRPr="002E23A7" w:rsidRDefault="00D50B7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7B" w:rsidRPr="002E23A7" w:rsidRDefault="00D50B7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B7B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E9" w:rsidRPr="002E23A7" w:rsidRDefault="005471E9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E9" w:rsidRPr="002E23A7" w:rsidRDefault="0054705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Акустика акумуляторна</w:t>
            </w:r>
            <w:r w:rsidR="005471E9" w:rsidRPr="005471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E9" w:rsidRPr="002E23A7" w:rsidRDefault="005471E9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E9" w:rsidRPr="002E23A7" w:rsidRDefault="005471E9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1E9" w:rsidRPr="002E23A7" w:rsidRDefault="005471E9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932" w:rsidRPr="002E23A7" w:rsidRDefault="00A82932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932" w:rsidRPr="002E23A7" w:rsidRDefault="00A82932" w:rsidP="00E531C6">
            <w:pPr>
              <w:pStyle w:val="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Роз'єми </w:t>
            </w:r>
            <w:r w:rsidRPr="002E23A7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VDC XLR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932" w:rsidRPr="002E23A7" w:rsidRDefault="00A8293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932" w:rsidRPr="002E23A7" w:rsidRDefault="00A8293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932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Роз'єми </w:t>
            </w:r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VDC </w:t>
            </w:r>
            <w:proofErr w:type="spellStart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Jack</w:t>
            </w:r>
            <w:proofErr w:type="spellEnd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Mono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24606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24606D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743" w:rsidRPr="002E23A7" w:rsidRDefault="00D10743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743" w:rsidRPr="002E23A7" w:rsidRDefault="00D1074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Роз'єми </w:t>
            </w:r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VDC XLR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743" w:rsidRPr="002E23A7" w:rsidRDefault="00D10743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743" w:rsidRPr="002E23A7" w:rsidRDefault="00D10743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743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1435F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54705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Мікрофон</w:t>
            </w:r>
            <w:r w:rsidR="00893E73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сті</w:t>
            </w:r>
            <w:r w:rsidR="001435FB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йка 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1435F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1435F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C5662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A57" w:rsidRPr="002E23A7" w:rsidRDefault="00212A57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A57" w:rsidRPr="002E23A7" w:rsidRDefault="00212A5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Кабель мікрофонний</w:t>
            </w:r>
            <w:r w:rsidR="004952D6"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A57" w:rsidRPr="002E23A7" w:rsidRDefault="00212A57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A57" w:rsidRPr="002E23A7" w:rsidRDefault="00212A57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A57" w:rsidRPr="002E23A7" w:rsidRDefault="00212A57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2D6" w:rsidRPr="002E23A7" w:rsidRDefault="004952D6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2D6" w:rsidRPr="002E23A7" w:rsidRDefault="004952D6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Кабель мікрофонний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з роз'ємами XLRM -XLRF, 3 м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2D6" w:rsidRPr="002E23A7" w:rsidRDefault="004952D6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2D6" w:rsidRPr="002E23A7" w:rsidRDefault="00E8015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2D6" w:rsidRPr="002E23A7" w:rsidRDefault="00E8015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1435F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54705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Рекова</w:t>
            </w:r>
            <w:proofErr w:type="spellEnd"/>
            <w:r w:rsidR="001435FB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підставка</w:t>
            </w:r>
            <w:r w:rsidR="001435FB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колесах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мікшерний</w:t>
            </w:r>
            <w:proofErr w:type="spellEnd"/>
            <w:r w:rsidR="001435FB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пульт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E8015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E8015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B2086E"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5FB" w:rsidRPr="002E23A7" w:rsidRDefault="00E8015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D20ED7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D20ED7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</w:rPr>
              <w:t>Кабелі</w:t>
            </w:r>
            <w:r w:rsidRPr="002E23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HDMI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HDMI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1.4, 30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D20ED7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D20ED7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0C" w:rsidRPr="002E23A7" w:rsidRDefault="00CE2D0C" w:rsidP="00E531C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HDMI </w:t>
            </w:r>
            <w:proofErr w:type="spellStart"/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switche</w:t>
            </w:r>
            <w:proofErr w:type="spellEnd"/>
          </w:p>
          <w:p w:rsidR="00D20ED7" w:rsidRPr="002E23A7" w:rsidRDefault="00CE2D0C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LOGAN HDMI </w:t>
            </w:r>
            <w:proofErr w:type="spellStart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switcher</w:t>
            </w:r>
            <w:proofErr w:type="spellEnd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 </w:t>
            </w:r>
            <w:proofErr w:type="spellStart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входа</w:t>
            </w:r>
            <w:proofErr w:type="spellEnd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 </w:t>
            </w:r>
            <w:proofErr w:type="spellStart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выхода</w:t>
            </w:r>
            <w:proofErr w:type="spellEnd"/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CE2D0C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CE2D0C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ED7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C94" w:rsidRPr="002E23A7" w:rsidRDefault="003C1C94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C94" w:rsidRPr="002E23A7" w:rsidRDefault="0050182A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C94" w:rsidRPr="002E23A7" w:rsidRDefault="0074774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C94" w:rsidRPr="002E23A7" w:rsidRDefault="00D1406E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50182A"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F66EEB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F66EEB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Кріплення проектора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F66EE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F66EEB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EEB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Екран для проектора</w:t>
            </w:r>
          </w:p>
          <w:p w:rsidR="00E8756C" w:rsidRPr="002E23A7" w:rsidRDefault="00E8756C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i/>
                <w:sz w:val="28"/>
                <w:szCs w:val="28"/>
              </w:rPr>
              <w:t>SMM-430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D764E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4E" w:rsidRPr="002E23A7" w:rsidRDefault="001D764E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4E" w:rsidRPr="002E23A7" w:rsidRDefault="001D764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4E" w:rsidRPr="002E23A7" w:rsidRDefault="001D764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4E" w:rsidRPr="002E23A7" w:rsidRDefault="001D764E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4E" w:rsidRPr="002E23A7" w:rsidRDefault="001D764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CD649E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CD649E" w:rsidP="00E531C6">
            <w:pPr>
              <w:pStyle w:val="1"/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2E23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Дим-машина </w:t>
            </w:r>
            <w:r w:rsidR="00143696" w:rsidRPr="002E23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CD649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143696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</w:t>
            </w:r>
            <w:r w:rsidR="00CD649E"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143696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649E" w:rsidRPr="002E23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CD649E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33750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Сніг-машина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337504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337504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337504" w:rsidP="00E5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CD649E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6631B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Бульбашкова</w:t>
            </w:r>
            <w:proofErr w:type="spellEnd"/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машина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6631B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6631BB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49E" w:rsidRPr="002E23A7" w:rsidRDefault="006631BB" w:rsidP="00E5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CE4" w:rsidRPr="002E23A7" w:rsidRDefault="000C2CE4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CE4" w:rsidRPr="002E23A7" w:rsidRDefault="00B06A18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Лазерна світломузика</w:t>
            </w: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CE4" w:rsidRPr="002E23A7" w:rsidRDefault="000C2CE4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CE4" w:rsidRPr="002E23A7" w:rsidRDefault="000C2CE4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CE4" w:rsidRPr="002E23A7" w:rsidRDefault="000C2CE4" w:rsidP="00E5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Монтажні та </w:t>
            </w:r>
            <w:proofErr w:type="spellStart"/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пуско-наладні</w:t>
            </w:r>
            <w:proofErr w:type="spellEnd"/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E8756C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56C" w:rsidRPr="002E23A7" w:rsidRDefault="009E4DD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FB24C6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C6" w:rsidRPr="002E23A7" w:rsidRDefault="00FB24C6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25.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C6" w:rsidRPr="002E23A7" w:rsidRDefault="00FB24C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витрати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C6" w:rsidRPr="002E23A7" w:rsidRDefault="00C559E8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C6" w:rsidRPr="002E23A7" w:rsidRDefault="00C559E8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C6" w:rsidRPr="002E23A7" w:rsidRDefault="007B556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7770</w:t>
            </w:r>
          </w:p>
        </w:tc>
      </w:tr>
      <w:tr w:rsidR="00BF458B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8B" w:rsidRPr="002E23A7" w:rsidRDefault="00BF458B" w:rsidP="00E531C6">
            <w:pPr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8B" w:rsidRPr="002E23A7" w:rsidRDefault="006549F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по обладнанню для актового залу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8B" w:rsidRPr="002E23A7" w:rsidRDefault="00BF458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8B" w:rsidRPr="002E23A7" w:rsidRDefault="00BF458B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58B" w:rsidRPr="002E23A7" w:rsidRDefault="00BF458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ED3">
              <w:rPr>
                <w:rFonts w:ascii="Times New Roman" w:hAnsi="Times New Roman" w:cs="Times New Roman"/>
                <w:sz w:val="28"/>
                <w:szCs w:val="28"/>
              </w:rPr>
              <w:t>9737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742" w:rsidRPr="002E23A7" w:rsidRDefault="00747742" w:rsidP="00E531C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742" w:rsidRPr="00547057" w:rsidRDefault="00E60122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70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Спортивний інвентар</w:t>
            </w:r>
            <w:r w:rsidRPr="005470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742" w:rsidRPr="002E23A7" w:rsidRDefault="0074774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742" w:rsidRPr="002E23A7" w:rsidRDefault="00747742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742" w:rsidRPr="002E23A7" w:rsidRDefault="0074774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122" w:rsidRPr="002E23A7" w:rsidRDefault="00E60122" w:rsidP="00E531C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122" w:rsidRPr="002E23A7" w:rsidRDefault="00E60122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Мегафон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122" w:rsidRPr="002E23A7" w:rsidRDefault="00E6012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122" w:rsidRPr="002E23A7" w:rsidRDefault="00E60122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122" w:rsidRPr="002E23A7" w:rsidRDefault="00E60122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Канат для перетягування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C65095" w:rsidP="00E531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E23A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365F9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26323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263238"/>
                <w:lang w:val="en-US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365F9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8B45DB" w:rsidP="00E531C6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7F4C4E" w:rsidP="00E531C6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26323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Палиці гімнастичні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7F4C4E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523DF1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263238"/>
                <w:lang w:val="ru-RU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5DB" w:rsidRPr="002E23A7" w:rsidRDefault="00365F95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F4C4E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Гантелі</w:t>
            </w:r>
            <w:r w:rsidR="00547524"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 для фітнесу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54752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365F95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24" w:rsidRPr="002E23A7" w:rsidRDefault="0054752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24" w:rsidRPr="002E23A7" w:rsidRDefault="0054752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Гантелі наборні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24" w:rsidRPr="002E23A7" w:rsidRDefault="004A2D2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24" w:rsidRPr="002E23A7" w:rsidRDefault="0054752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24" w:rsidRPr="002E23A7" w:rsidRDefault="004A2D2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F95" w:rsidRPr="002E23A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EE1D37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М'ячі для настільного та великого тенісу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EE1D3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EE1D3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5741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F4C4E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60215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Лава атлетична BH1134 (метал, PVC, р-р 172*12*74 см, вага корист. до 100 кг) уп. в 1 кор." w:history="1"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 xml:space="preserve">Лава атлетична BH1134 (метал, PVC, р-р 172*12*74 см, вага </w:t>
              </w:r>
              <w:proofErr w:type="spellStart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корист</w:t>
              </w:r>
              <w:proofErr w:type="spellEnd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 xml:space="preserve">. до 100 кг) </w:t>
              </w:r>
              <w:proofErr w:type="spellStart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уп</w:t>
              </w:r>
              <w:proofErr w:type="spellEnd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 xml:space="preserve">. в 1 </w:t>
              </w:r>
              <w:proofErr w:type="spellStart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кор</w:t>
              </w:r>
              <w:proofErr w:type="spellEnd"/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.</w:t>
              </w:r>
            </w:hyperlink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4007A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60215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5741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F4C4E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6C3B" w:rsidRPr="00CB6C3B" w:rsidRDefault="00CB6C3B" w:rsidP="00E531C6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</w:pPr>
            <w:r w:rsidRPr="00CB6C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Мат </w:t>
            </w:r>
            <w:proofErr w:type="spellStart"/>
            <w:r w:rsidRPr="00CB6C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гимнастический</w:t>
            </w:r>
            <w:proofErr w:type="spellEnd"/>
            <w:r w:rsidRPr="00CB6C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 xml:space="preserve"> арт. МГ-1 5см </w:t>
            </w:r>
            <w:proofErr w:type="spellStart"/>
            <w:r w:rsidRPr="00CB6C3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uk-UA"/>
              </w:rPr>
              <w:t>Кожвинил</w:t>
            </w:r>
            <w:proofErr w:type="spellEnd"/>
          </w:p>
          <w:p w:rsidR="007F4C4E" w:rsidRPr="002E23A7" w:rsidRDefault="007F4C4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045A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CB6C3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5AE" w:rsidRPr="002E23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E32C7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F4C4E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F101D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Секундомір електронний (пам'ять на 60 результатів) PC3860" w:history="1"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5F5F5"/>
                </w:rPr>
                <w:t>Секундомір електронний (пам'ять на 60 результатів) PC3860</w:t>
              </w:r>
            </w:hyperlink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F101D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C4E" w:rsidRPr="002E23A7" w:rsidRDefault="007C63E9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  <w:r w:rsidR="00523198"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 </w:t>
            </w: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(1–100 м.)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523198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7C63E9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Мегафон з батарейками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32B4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32B4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Естафетні палиці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7C63E9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A066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М'ячі баскетбольні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E535F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A066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М'ячі волейбольні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647595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A066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М'ячі гандбольні (чоловічі та жіночі)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647595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A066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М'ячі футбольні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35710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A066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Насоси для надування м'ячів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74DE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Свистки суддівські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E40F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E40F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Прапорці суддівські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E40F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E40F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Шаховий годинник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01385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01385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B38C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М'яч для фітнесу, фітбол FI-1981-85" w:history="1">
              <w:r w:rsidRPr="002E23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5F5F5"/>
                </w:rPr>
                <w:t>М'яч для фітнесу</w:t>
              </w:r>
            </w:hyperlink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B38C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B38C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Столи для настільного тенісу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200B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4D553F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Ракетки для настільного тенісу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F2546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Ракетки для бадмінтону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74E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Волани для бадмінтону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C54DE1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Диски «Здоров'я»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4331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826E56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Велотренажери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BE404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BE404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E56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6D047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5C663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87331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6D047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Еспандери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1C7031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474" w:rsidRPr="002E23A7" w:rsidRDefault="00E93C5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94503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Грамоти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AE630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AE630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AE630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Кубки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AE630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AE630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FB4A89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Медалі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A35D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A35D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A35D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532C0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C089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C089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C0A" w:rsidRPr="002E23A7" w:rsidRDefault="001C089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2E23A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752ED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24D1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2E23A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26E56" w:rsidRPr="002E23A7">
              <w:rPr>
                <w:rFonts w:ascii="Times New Roman" w:hAnsi="Times New Roman" w:cs="Times New Roman"/>
                <w:sz w:val="28"/>
                <w:szCs w:val="28"/>
              </w:rPr>
              <w:t>ашки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6E56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752EDD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8224D1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945034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0756A0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Музичний центр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6D0474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6A7BE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5034" w:rsidRPr="002E23A7" w:rsidRDefault="006A7BEE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216FC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216FCA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4E48B9"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5B1E8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5B1E83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8224D1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2E23A7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216FCA" w:rsidP="00E531C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B3357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послуги </w:t>
            </w:r>
            <w:r w:rsidR="00752ADB">
              <w:rPr>
                <w:rFonts w:ascii="Times New Roman" w:hAnsi="Times New Roman" w:cs="Times New Roman"/>
                <w:sz w:val="28"/>
                <w:szCs w:val="28"/>
              </w:rPr>
              <w:t xml:space="preserve"> та інші витрати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2E23A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2E23A7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FCA" w:rsidRPr="002E23A7" w:rsidRDefault="00B3357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3A7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752ADB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DB" w:rsidRPr="002E23A7" w:rsidRDefault="00752ADB" w:rsidP="00E531C6">
            <w:pPr>
              <w:pStyle w:val="a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DB" w:rsidRPr="002E23A7" w:rsidRDefault="00526B8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по спортивному інвентарю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DB" w:rsidRDefault="00752AD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DB" w:rsidRDefault="00752AD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ADB" w:rsidRPr="002E23A7" w:rsidRDefault="00752ADB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202630</w:t>
            </w:r>
          </w:p>
        </w:tc>
      </w:tr>
      <w:tr w:rsidR="00526B8C" w:rsidRPr="002E23A7" w:rsidTr="002E23A7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B8C" w:rsidRPr="002E23A7" w:rsidRDefault="00526B8C" w:rsidP="00E531C6">
            <w:pPr>
              <w:pStyle w:val="a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B8C" w:rsidRPr="002E23A7" w:rsidRDefault="00526B8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B8C" w:rsidRDefault="00526B8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B8C" w:rsidRDefault="00526B8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B8C" w:rsidRDefault="00526B8C" w:rsidP="00E53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</w:tr>
      <w:tr w:rsidR="006549FB" w:rsidRPr="002E23A7" w:rsidTr="002E23A7">
        <w:tblPrEx>
          <w:shd w:val="clear" w:color="auto" w:fill="auto"/>
        </w:tblPrEx>
        <w:trPr>
          <w:gridAfter w:val="1"/>
          <w:wAfter w:w="1570" w:type="dxa"/>
          <w:trHeight w:val="20"/>
        </w:trPr>
        <w:tc>
          <w:tcPr>
            <w:tcW w:w="9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9FB" w:rsidRPr="002E23A7" w:rsidRDefault="006549F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9FB" w:rsidRPr="002E23A7" w:rsidRDefault="006549F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9FB" w:rsidRPr="002E23A7" w:rsidRDefault="006549FB" w:rsidP="00E531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9FB" w:rsidRPr="002E23A7" w:rsidRDefault="006549FB" w:rsidP="00E531C6">
            <w:pPr>
              <w:spacing w:after="0" w:line="240" w:lineRule="auto"/>
              <w:jc w:val="right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7959FD" w:rsidRPr="002E23A7" w:rsidRDefault="007959FD" w:rsidP="00E531C6">
      <w:pPr>
        <w:spacing w:after="0" w:line="240" w:lineRule="auto"/>
        <w:ind w:right="340"/>
        <w:jc w:val="right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7959FD" w:rsidRPr="002E23A7" w:rsidRDefault="007959FD" w:rsidP="00E531C6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2E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FD" w:rsidRPr="002E23A7" w:rsidRDefault="007959FD" w:rsidP="00E53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473" w:rsidRPr="002E23A7" w:rsidRDefault="00D34473" w:rsidP="00E53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4473" w:rsidRPr="002E23A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2E" w:rsidRDefault="00A9392E">
      <w:pPr>
        <w:spacing w:after="0" w:line="240" w:lineRule="auto"/>
      </w:pPr>
      <w:r>
        <w:separator/>
      </w:r>
    </w:p>
  </w:endnote>
  <w:endnote w:type="continuationSeparator" w:id="0">
    <w:p w:rsidR="00A9392E" w:rsidRDefault="00A9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</w:sdtPr>
    <w:sdtEndPr/>
    <w:sdtContent>
      <w:p w:rsidR="00555FF7" w:rsidRDefault="00A9392E">
        <w:pPr>
          <w:pStyle w:val="a3"/>
          <w:jc w:val="right"/>
        </w:pPr>
      </w:p>
    </w:sdtContent>
  </w:sdt>
  <w:p w:rsidR="00555FF7" w:rsidRDefault="00A939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2E" w:rsidRDefault="00A9392E">
      <w:pPr>
        <w:spacing w:after="0" w:line="240" w:lineRule="auto"/>
      </w:pPr>
      <w:r>
        <w:separator/>
      </w:r>
    </w:p>
  </w:footnote>
  <w:footnote w:type="continuationSeparator" w:id="0">
    <w:p w:rsidR="00A9392E" w:rsidRDefault="00A9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7" w:rsidRDefault="00A939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31217"/>
    <w:multiLevelType w:val="hybridMultilevel"/>
    <w:tmpl w:val="5F606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3122"/>
    <w:multiLevelType w:val="hybridMultilevel"/>
    <w:tmpl w:val="51E8B0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3FFFE8"/>
    <w:multiLevelType w:val="singleLevel"/>
    <w:tmpl w:val="583FFFE8"/>
    <w:lvl w:ilvl="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</w:abstractNum>
  <w:abstractNum w:abstractNumId="4">
    <w:nsid w:val="68071093"/>
    <w:multiLevelType w:val="hybridMultilevel"/>
    <w:tmpl w:val="1EA89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FD"/>
    <w:rsid w:val="00013242"/>
    <w:rsid w:val="00013850"/>
    <w:rsid w:val="000200B0"/>
    <w:rsid w:val="000756A0"/>
    <w:rsid w:val="000974B9"/>
    <w:rsid w:val="000A0663"/>
    <w:rsid w:val="000C2CE4"/>
    <w:rsid w:val="001435FB"/>
    <w:rsid w:val="00143696"/>
    <w:rsid w:val="00163A33"/>
    <w:rsid w:val="001A35DE"/>
    <w:rsid w:val="001C089B"/>
    <w:rsid w:val="001C7031"/>
    <w:rsid w:val="001D764E"/>
    <w:rsid w:val="00212A57"/>
    <w:rsid w:val="00216FCA"/>
    <w:rsid w:val="00240453"/>
    <w:rsid w:val="0024606D"/>
    <w:rsid w:val="002E23A7"/>
    <w:rsid w:val="00321AEB"/>
    <w:rsid w:val="00337504"/>
    <w:rsid w:val="00357103"/>
    <w:rsid w:val="00365F95"/>
    <w:rsid w:val="00395A2B"/>
    <w:rsid w:val="003C1C94"/>
    <w:rsid w:val="004007AB"/>
    <w:rsid w:val="00436C33"/>
    <w:rsid w:val="004952D6"/>
    <w:rsid w:val="004A2D23"/>
    <w:rsid w:val="004D553F"/>
    <w:rsid w:val="004E48B9"/>
    <w:rsid w:val="0050182A"/>
    <w:rsid w:val="00523198"/>
    <w:rsid w:val="00523DF1"/>
    <w:rsid w:val="00526B8C"/>
    <w:rsid w:val="00532C0A"/>
    <w:rsid w:val="00547057"/>
    <w:rsid w:val="005471E9"/>
    <w:rsid w:val="00547524"/>
    <w:rsid w:val="005B1E83"/>
    <w:rsid w:val="005C663B"/>
    <w:rsid w:val="005F596A"/>
    <w:rsid w:val="00602157"/>
    <w:rsid w:val="0064331D"/>
    <w:rsid w:val="00647595"/>
    <w:rsid w:val="006549FB"/>
    <w:rsid w:val="006631BB"/>
    <w:rsid w:val="006A7BEE"/>
    <w:rsid w:val="006D0474"/>
    <w:rsid w:val="006E40F3"/>
    <w:rsid w:val="007045AE"/>
    <w:rsid w:val="00710B1E"/>
    <w:rsid w:val="00733C91"/>
    <w:rsid w:val="00747742"/>
    <w:rsid w:val="00752ADB"/>
    <w:rsid w:val="00752EDD"/>
    <w:rsid w:val="0075741C"/>
    <w:rsid w:val="0077016B"/>
    <w:rsid w:val="007959FD"/>
    <w:rsid w:val="00795D30"/>
    <w:rsid w:val="007B556E"/>
    <w:rsid w:val="007C63E9"/>
    <w:rsid w:val="007F0CC7"/>
    <w:rsid w:val="007F4C4E"/>
    <w:rsid w:val="008224D1"/>
    <w:rsid w:val="00826E56"/>
    <w:rsid w:val="008274ED"/>
    <w:rsid w:val="0087331C"/>
    <w:rsid w:val="00893E73"/>
    <w:rsid w:val="008B094F"/>
    <w:rsid w:val="008B38C0"/>
    <w:rsid w:val="008B45DB"/>
    <w:rsid w:val="008D7A7E"/>
    <w:rsid w:val="00924ED3"/>
    <w:rsid w:val="00932B44"/>
    <w:rsid w:val="00945034"/>
    <w:rsid w:val="00994DDB"/>
    <w:rsid w:val="009C2BA8"/>
    <w:rsid w:val="009E4DD8"/>
    <w:rsid w:val="00A4212B"/>
    <w:rsid w:val="00A82932"/>
    <w:rsid w:val="00A9392E"/>
    <w:rsid w:val="00AB678A"/>
    <w:rsid w:val="00AC6497"/>
    <w:rsid w:val="00AE6307"/>
    <w:rsid w:val="00B06A18"/>
    <w:rsid w:val="00B2086E"/>
    <w:rsid w:val="00B3357C"/>
    <w:rsid w:val="00BE404C"/>
    <w:rsid w:val="00BF458B"/>
    <w:rsid w:val="00C54DE1"/>
    <w:rsid w:val="00C559E8"/>
    <w:rsid w:val="00C5662E"/>
    <w:rsid w:val="00C65095"/>
    <w:rsid w:val="00C94F31"/>
    <w:rsid w:val="00CB6C3B"/>
    <w:rsid w:val="00CD649E"/>
    <w:rsid w:val="00CE2D0C"/>
    <w:rsid w:val="00D10743"/>
    <w:rsid w:val="00D1406E"/>
    <w:rsid w:val="00D20ED7"/>
    <w:rsid w:val="00D32BC2"/>
    <w:rsid w:val="00D34473"/>
    <w:rsid w:val="00D50B7B"/>
    <w:rsid w:val="00DA03C2"/>
    <w:rsid w:val="00E32C7F"/>
    <w:rsid w:val="00E41017"/>
    <w:rsid w:val="00E531C6"/>
    <w:rsid w:val="00E535F0"/>
    <w:rsid w:val="00E60122"/>
    <w:rsid w:val="00E63C8F"/>
    <w:rsid w:val="00E74DEB"/>
    <w:rsid w:val="00E80155"/>
    <w:rsid w:val="00E8756C"/>
    <w:rsid w:val="00E93C5D"/>
    <w:rsid w:val="00EE1D37"/>
    <w:rsid w:val="00F101D4"/>
    <w:rsid w:val="00F162DA"/>
    <w:rsid w:val="00F2546E"/>
    <w:rsid w:val="00F44D72"/>
    <w:rsid w:val="00F66EEB"/>
    <w:rsid w:val="00F831BC"/>
    <w:rsid w:val="00FB24C6"/>
    <w:rsid w:val="00FB4A89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0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959FD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7959FD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7959FD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959F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9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B38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0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E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0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959FD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7959FD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7959FD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959F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9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B38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0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E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tvaeidcna.com/p533360868-lava-atletichna-bh113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80adtvaeidcna.com/p12692652-myach-dlya-ftnes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dtvaeidcna.com/p442504184-sekundomr-elektronnij-pamya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112</cp:revision>
  <dcterms:created xsi:type="dcterms:W3CDTF">2017-07-06T19:16:00Z</dcterms:created>
  <dcterms:modified xsi:type="dcterms:W3CDTF">2017-07-08T22:06:00Z</dcterms:modified>
</cp:coreProperties>
</file>