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742" w:rsidRDefault="005E2742" w:rsidP="00390CC8">
      <w:pPr>
        <w:spacing w:after="0" w:line="360" w:lineRule="auto"/>
        <w:jc w:val="center"/>
        <w:rPr>
          <w:rFonts w:cs="Calibri"/>
          <w:b/>
          <w:bCs/>
          <w:color w:val="000000"/>
          <w:sz w:val="24"/>
          <w:szCs w:val="24"/>
          <w:lang w:val="uk-UA"/>
        </w:rPr>
      </w:pPr>
    </w:p>
    <w:p w:rsidR="005E2742" w:rsidRDefault="005E2742" w:rsidP="00390CC8">
      <w:pPr>
        <w:spacing w:after="0" w:line="360" w:lineRule="auto"/>
        <w:jc w:val="center"/>
        <w:rPr>
          <w:rFonts w:cs="Calibri"/>
          <w:b/>
          <w:bCs/>
          <w:color w:val="000000"/>
          <w:sz w:val="24"/>
          <w:szCs w:val="24"/>
          <w:lang w:val="uk-UA"/>
        </w:rPr>
      </w:pPr>
    </w:p>
    <w:p w:rsidR="005E2742" w:rsidRDefault="005E2742" w:rsidP="00390CC8">
      <w:pPr>
        <w:spacing w:after="0" w:line="360" w:lineRule="auto"/>
        <w:jc w:val="center"/>
        <w:rPr>
          <w:rFonts w:cs="Calibri"/>
          <w:b/>
          <w:bCs/>
          <w:color w:val="000000"/>
          <w:sz w:val="24"/>
          <w:szCs w:val="24"/>
          <w:lang w:val="uk-UA"/>
        </w:rPr>
      </w:pPr>
    </w:p>
    <w:p w:rsidR="00390CC8" w:rsidRDefault="005E2742" w:rsidP="00390CC8">
      <w:pPr>
        <w:spacing w:after="0" w:line="360" w:lineRule="auto"/>
        <w:jc w:val="center"/>
        <w:rPr>
          <w:rFonts w:cs="Calibri"/>
          <w:b/>
          <w:bCs/>
          <w:color w:val="000000"/>
          <w:sz w:val="24"/>
          <w:szCs w:val="24"/>
          <w:lang w:val="uk-UA"/>
        </w:rPr>
      </w:pPr>
      <w:r w:rsidRPr="003C6D3B">
        <w:rPr>
          <w:rFonts w:cs="Calibri"/>
          <w:b/>
          <w:bCs/>
          <w:color w:val="000000"/>
          <w:sz w:val="24"/>
          <w:szCs w:val="24"/>
          <w:lang w:val="uk-UA"/>
        </w:rPr>
        <w:t xml:space="preserve">АВТОМОБІЛЬ </w:t>
      </w:r>
      <w:r w:rsidRPr="00390CC8">
        <w:rPr>
          <w:rFonts w:cs="Calibri"/>
          <w:b/>
          <w:bCs/>
          <w:color w:val="000000"/>
          <w:sz w:val="24"/>
          <w:szCs w:val="24"/>
          <w:lang w:val="uk-UA"/>
        </w:rPr>
        <w:t>ДЛЯ ПЕРЕВЕЗЕННЯ ЛЮДЕЙ З ОБМЕЖЕНИМИ МОЖЛИВОСТЯМИ</w:t>
      </w:r>
    </w:p>
    <w:p w:rsidR="003C6D3B" w:rsidRPr="00D72FD0" w:rsidRDefault="00D72FD0" w:rsidP="00390CC8">
      <w:pPr>
        <w:spacing w:after="0" w:line="360" w:lineRule="auto"/>
        <w:jc w:val="center"/>
        <w:rPr>
          <w:rFonts w:cs="Calibri"/>
          <w:b/>
          <w:bCs/>
          <w:color w:val="000000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101590" cy="2311333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90" cy="231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D3B" w:rsidRDefault="003C6D3B" w:rsidP="003C6D3B">
      <w:pPr>
        <w:spacing w:after="0"/>
        <w:rPr>
          <w:rFonts w:asciiTheme="minorHAnsi" w:hAnsiTheme="minorHAnsi" w:cstheme="minorHAnsi"/>
          <w:b/>
          <w:bCs/>
          <w:color w:val="000000"/>
          <w:sz w:val="24"/>
          <w:szCs w:val="24"/>
          <w:lang w:val="uk-UA"/>
        </w:rPr>
      </w:pPr>
    </w:p>
    <w:p w:rsidR="003C6D3B" w:rsidRPr="003C6D3B" w:rsidRDefault="003C6D3B" w:rsidP="003C6D3B">
      <w:pPr>
        <w:spacing w:after="0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3C6D3B">
        <w:rPr>
          <w:rFonts w:asciiTheme="minorHAnsi" w:hAnsiTheme="minorHAnsi" w:cstheme="minorHAnsi"/>
          <w:bCs/>
          <w:color w:val="000000"/>
          <w:sz w:val="24"/>
          <w:szCs w:val="24"/>
          <w:lang w:val="uk-UA"/>
        </w:rPr>
        <w:t xml:space="preserve">Вартість автомобіля </w:t>
      </w:r>
      <w:r w:rsidR="00390CC8" w:rsidRPr="00390CC8">
        <w:rPr>
          <w:rFonts w:asciiTheme="minorHAnsi" w:hAnsiTheme="minorHAnsi" w:cstheme="minorHAnsi"/>
          <w:bCs/>
          <w:color w:val="000000"/>
          <w:sz w:val="24"/>
          <w:szCs w:val="24"/>
          <w:lang w:val="uk-UA"/>
        </w:rPr>
        <w:t>для перевезення людей з обмеженими можливостями</w:t>
      </w:r>
      <w:r w:rsidRPr="003C6D3B">
        <w:rPr>
          <w:rFonts w:asciiTheme="minorHAnsi" w:hAnsiTheme="minorHAnsi" w:cstheme="minorHAnsi"/>
          <w:bCs/>
          <w:color w:val="000000"/>
          <w:sz w:val="24"/>
          <w:szCs w:val="24"/>
        </w:rPr>
        <w:t>: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5969"/>
        <w:gridCol w:w="3260"/>
      </w:tblGrid>
      <w:tr w:rsidR="003C6D3B" w:rsidRPr="00507892" w:rsidTr="003C6D3B">
        <w:trPr>
          <w:trHeight w:val="300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6D3B" w:rsidRPr="00507892" w:rsidRDefault="003C6D3B" w:rsidP="003C6D3B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uk-UA" w:eastAsia="ru-RU"/>
              </w:rPr>
            </w:pPr>
            <w:r w:rsidRPr="00507892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uk-UA" w:eastAsia="ru-RU"/>
              </w:rPr>
              <w:t>Модель автомобілю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6D3B" w:rsidRPr="00507892" w:rsidRDefault="003C6D3B" w:rsidP="005E274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uk-UA" w:eastAsia="ru-RU"/>
              </w:rPr>
            </w:pPr>
            <w:r w:rsidRPr="00507892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uk-UA" w:eastAsia="ru-RU"/>
              </w:rPr>
              <w:t xml:space="preserve">Вартість, </w:t>
            </w:r>
            <w:r w:rsidR="005E2742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uk-UA" w:eastAsia="ru-RU"/>
              </w:rPr>
              <w:t>ГРН</w:t>
            </w:r>
            <w:r w:rsidRPr="00507892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uk-UA" w:eastAsia="ru-RU"/>
              </w:rPr>
              <w:t xml:space="preserve">  </w:t>
            </w:r>
          </w:p>
        </w:tc>
      </w:tr>
      <w:tr w:rsidR="0036716A" w:rsidRPr="00507892" w:rsidTr="009C2E93">
        <w:trPr>
          <w:trHeight w:val="600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716A" w:rsidRPr="00427772" w:rsidRDefault="00D72FD0" w:rsidP="00390CC8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507892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RENAULT TRAFIC L2H1</w:t>
            </w:r>
          </w:p>
          <w:p w:rsidR="00D72FD0" w:rsidRPr="005F0DD6" w:rsidRDefault="00D72FD0" w:rsidP="00D72FD0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507892">
              <w:rPr>
                <w:rFonts w:asciiTheme="minorHAnsi" w:hAnsiTheme="minorHAnsi" w:cstheme="minorHAnsi"/>
                <w:sz w:val="24"/>
                <w:szCs w:val="24"/>
              </w:rPr>
              <w:t>Р</w:t>
            </w:r>
            <w:proofErr w:type="gramEnd"/>
            <w:r w:rsidRPr="00507892">
              <w:rPr>
                <w:rFonts w:asciiTheme="minorHAnsi" w:hAnsiTheme="minorHAnsi" w:cstheme="minorHAnsi"/>
                <w:sz w:val="24"/>
                <w:szCs w:val="24"/>
              </w:rPr>
              <w:t>ік</w:t>
            </w:r>
            <w:proofErr w:type="spellEnd"/>
            <w:r w:rsidRPr="005F0DD6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7892">
              <w:rPr>
                <w:rFonts w:asciiTheme="minorHAnsi" w:hAnsiTheme="minorHAnsi" w:cstheme="minorHAnsi"/>
                <w:sz w:val="24"/>
                <w:szCs w:val="24"/>
              </w:rPr>
              <w:t>виготовлення</w:t>
            </w:r>
            <w:proofErr w:type="spellEnd"/>
            <w:r w:rsidRPr="005F0DD6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: 202</w:t>
            </w:r>
            <w:r w:rsidR="00427772" w:rsidRPr="005F0DD6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1</w:t>
            </w:r>
          </w:p>
          <w:p w:rsidR="00D72FD0" w:rsidRPr="005F0DD6" w:rsidRDefault="00D72FD0" w:rsidP="00D72FD0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proofErr w:type="spellStart"/>
            <w:r w:rsidRPr="00507892">
              <w:rPr>
                <w:rFonts w:asciiTheme="minorHAnsi" w:hAnsiTheme="minorHAnsi" w:cstheme="minorHAnsi"/>
                <w:sz w:val="24"/>
                <w:szCs w:val="24"/>
              </w:rPr>
              <w:t>Двигун</w:t>
            </w:r>
            <w:proofErr w:type="spellEnd"/>
            <w:r w:rsidRPr="005F0DD6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: </w:t>
            </w:r>
            <w:r w:rsidRPr="00507892">
              <w:rPr>
                <w:rFonts w:asciiTheme="minorHAnsi" w:hAnsiTheme="minorHAnsi" w:cstheme="minorHAnsi"/>
                <w:sz w:val="24"/>
                <w:szCs w:val="24"/>
              </w:rPr>
              <w:t>дизель</w:t>
            </w:r>
            <w:r w:rsidRPr="005F0DD6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1.6  (</w:t>
            </w:r>
            <w:r w:rsidR="00427772" w:rsidRPr="005F0DD6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1</w:t>
            </w:r>
            <w:r w:rsidR="00585F1D" w:rsidRPr="005F0DD6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15</w:t>
            </w:r>
            <w:r w:rsidRPr="005F0DD6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</w:t>
            </w:r>
            <w:r w:rsidRPr="00507892">
              <w:rPr>
                <w:rFonts w:asciiTheme="minorHAnsi" w:hAnsiTheme="minorHAnsi" w:cstheme="minorHAnsi"/>
                <w:sz w:val="24"/>
                <w:szCs w:val="24"/>
              </w:rPr>
              <w:t>л</w:t>
            </w:r>
            <w:r w:rsidRPr="005F0DD6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.</w:t>
            </w:r>
            <w:proofErr w:type="gramStart"/>
            <w:r w:rsidRPr="00507892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5F0DD6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.)</w:t>
            </w:r>
          </w:p>
          <w:p w:rsidR="00D72FD0" w:rsidRPr="005F0DD6" w:rsidRDefault="00D72FD0" w:rsidP="00D72FD0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507892">
              <w:rPr>
                <w:rFonts w:asciiTheme="minorHAnsi" w:hAnsiTheme="minorHAnsi" w:cstheme="minorHAnsi"/>
                <w:sz w:val="24"/>
                <w:szCs w:val="24"/>
              </w:rPr>
              <w:t>КПП</w:t>
            </w:r>
            <w:r w:rsidRPr="005F0DD6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: 6-</w:t>
            </w:r>
            <w:proofErr w:type="spellStart"/>
            <w:r w:rsidRPr="00507892">
              <w:rPr>
                <w:rFonts w:asciiTheme="minorHAnsi" w:hAnsiTheme="minorHAnsi" w:cstheme="minorHAnsi"/>
                <w:sz w:val="24"/>
                <w:szCs w:val="24"/>
              </w:rPr>
              <w:t>ст</w:t>
            </w:r>
            <w:proofErr w:type="spellEnd"/>
            <w:r w:rsidRPr="005F0DD6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7892">
              <w:rPr>
                <w:rFonts w:asciiTheme="minorHAnsi" w:hAnsiTheme="minorHAnsi" w:cstheme="minorHAnsi"/>
                <w:sz w:val="24"/>
                <w:szCs w:val="24"/>
              </w:rPr>
              <w:t>механічна</w:t>
            </w:r>
            <w:proofErr w:type="spellEnd"/>
          </w:p>
          <w:p w:rsidR="00D72FD0" w:rsidRPr="00507892" w:rsidRDefault="00D72FD0" w:rsidP="00D72FD0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507892">
              <w:rPr>
                <w:rFonts w:asciiTheme="minorHAnsi" w:hAnsiTheme="minorHAnsi" w:cstheme="minorHAnsi"/>
                <w:sz w:val="24"/>
                <w:szCs w:val="24"/>
              </w:rPr>
              <w:t>Колі</w:t>
            </w:r>
            <w:proofErr w:type="gramStart"/>
            <w:r w:rsidRPr="00507892">
              <w:rPr>
                <w:rFonts w:asciiTheme="minorHAnsi" w:hAnsiTheme="minorHAnsi" w:cstheme="minorHAnsi"/>
                <w:sz w:val="24"/>
                <w:szCs w:val="24"/>
              </w:rPr>
              <w:t>р</w:t>
            </w:r>
            <w:proofErr w:type="spellEnd"/>
            <w:proofErr w:type="gramEnd"/>
            <w:r w:rsidRPr="00507892">
              <w:rPr>
                <w:rFonts w:asciiTheme="minorHAnsi" w:hAnsiTheme="minorHAnsi" w:cstheme="minorHAnsi"/>
                <w:sz w:val="24"/>
                <w:szCs w:val="24"/>
              </w:rPr>
              <w:t xml:space="preserve">: </w:t>
            </w:r>
            <w:proofErr w:type="spellStart"/>
            <w:r w:rsidRPr="00507892">
              <w:rPr>
                <w:rFonts w:asciiTheme="minorHAnsi" w:hAnsiTheme="minorHAnsi" w:cstheme="minorHAnsi"/>
                <w:sz w:val="24"/>
                <w:szCs w:val="24"/>
              </w:rPr>
              <w:t>білий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772" w:rsidRPr="00427772" w:rsidRDefault="00427772" w:rsidP="0042777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uk-UA" w:eastAsia="ru-RU"/>
              </w:rPr>
            </w:pPr>
            <w:r w:rsidRPr="00427772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>В</w:t>
            </w:r>
            <w:r w:rsidRPr="00427772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uk-UA" w:eastAsia="ru-RU"/>
              </w:rPr>
              <w:t xml:space="preserve">ід </w:t>
            </w:r>
            <w:r w:rsidR="005E2742">
              <w:rPr>
                <w:rFonts w:eastAsia="Times New Roman" w:cs="Calibri"/>
                <w:color w:val="000000"/>
                <w:sz w:val="24"/>
                <w:szCs w:val="24"/>
                <w:lang w:val="uk-UA" w:eastAsia="ru-RU"/>
              </w:rPr>
              <w:t>1 140 000,00</w:t>
            </w:r>
          </w:p>
          <w:p w:rsidR="0036716A" w:rsidRPr="00427772" w:rsidRDefault="0036716A" w:rsidP="00507892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uk-UA" w:eastAsia="ru-RU"/>
              </w:rPr>
            </w:pPr>
          </w:p>
        </w:tc>
      </w:tr>
      <w:tr w:rsidR="00507892" w:rsidRPr="00507892" w:rsidTr="00427772">
        <w:trPr>
          <w:trHeight w:val="483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38E7" w:rsidRPr="00FB38E7" w:rsidRDefault="00427772" w:rsidP="00427772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sz w:val="24"/>
                <w:szCs w:val="24"/>
                <w:lang w:val="uk-UA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uk-UA"/>
              </w:rPr>
              <w:t>Вартість в гривнях, з ПДВ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7892" w:rsidRPr="005E2742" w:rsidRDefault="00427772" w:rsidP="005E27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</w:pPr>
            <w:r w:rsidRPr="005E2742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85F1D" w:rsidRPr="005E2742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 xml:space="preserve"> 1 187 200,00 </w:t>
            </w:r>
          </w:p>
        </w:tc>
      </w:tr>
      <w:tr w:rsidR="00FB38E7" w:rsidRPr="00507892" w:rsidTr="00427772">
        <w:trPr>
          <w:trHeight w:val="564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38E7" w:rsidRPr="00FB38E7" w:rsidRDefault="00427772" w:rsidP="00427772">
            <w:pPr>
              <w:jc w:val="right"/>
              <w:rPr>
                <w:rFonts w:asciiTheme="minorHAnsi" w:hAnsiTheme="minorHAnsi" w:cstheme="minorHAnsi"/>
                <w:b/>
                <w:sz w:val="24"/>
                <w:szCs w:val="24"/>
                <w:lang w:val="uk-UA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uk-UA"/>
              </w:rPr>
              <w:t>ПДВ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38E7" w:rsidRPr="005E2742" w:rsidRDefault="005E2742" w:rsidP="005E27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</w:pPr>
            <w:r w:rsidRPr="005E2742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>197 866,67</w:t>
            </w:r>
          </w:p>
        </w:tc>
      </w:tr>
      <w:tr w:rsidR="005E2742" w:rsidRPr="00507892" w:rsidTr="00427772">
        <w:trPr>
          <w:trHeight w:val="564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2742" w:rsidRDefault="005E2742" w:rsidP="00427772">
            <w:pPr>
              <w:jc w:val="right"/>
              <w:rPr>
                <w:rFonts w:asciiTheme="minorHAnsi" w:hAnsiTheme="minorHAnsi" w:cstheme="minorHAnsi"/>
                <w:b/>
                <w:sz w:val="24"/>
                <w:szCs w:val="24"/>
                <w:lang w:val="uk-UA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uk-UA"/>
              </w:rPr>
              <w:t>РЕЗЕРВ (20%)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2742" w:rsidRPr="005E2742" w:rsidRDefault="00447300" w:rsidP="004473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uk-UA" w:eastAsia="ru-RU"/>
              </w:rPr>
              <w:t>38</w:t>
            </w:r>
            <w:bookmarkStart w:id="0" w:name="_GoBack"/>
            <w:bookmarkEnd w:id="0"/>
            <w:r w:rsidR="005E2742" w:rsidRPr="005E2742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 xml:space="preserve"> 000,00</w:t>
            </w:r>
          </w:p>
        </w:tc>
      </w:tr>
      <w:tr w:rsidR="005E2742" w:rsidRPr="00507892" w:rsidTr="00427772">
        <w:trPr>
          <w:trHeight w:val="564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2742" w:rsidRDefault="005E2742" w:rsidP="00427772">
            <w:pPr>
              <w:jc w:val="right"/>
              <w:rPr>
                <w:rFonts w:asciiTheme="minorHAnsi" w:hAnsiTheme="minorHAnsi" w:cstheme="minorHAnsi"/>
                <w:b/>
                <w:sz w:val="24"/>
                <w:szCs w:val="24"/>
                <w:lang w:val="uk-UA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uk-UA"/>
              </w:rPr>
              <w:t>ВСЬОГО НА ПРИДБАННЯ: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2742" w:rsidRPr="005E2742" w:rsidRDefault="005E2742" w:rsidP="005E27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5E2742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ru-RU"/>
              </w:rPr>
              <w:t>1 425 000,00</w:t>
            </w:r>
          </w:p>
        </w:tc>
      </w:tr>
    </w:tbl>
    <w:p w:rsidR="003C6D3B" w:rsidRPr="003C6D3B" w:rsidRDefault="003C6D3B" w:rsidP="003C6D3B">
      <w:pPr>
        <w:spacing w:after="0" w:line="240" w:lineRule="auto"/>
        <w:rPr>
          <w:rFonts w:asciiTheme="minorHAnsi" w:hAnsiTheme="minorHAnsi" w:cstheme="minorHAnsi"/>
          <w:sz w:val="24"/>
          <w:szCs w:val="24"/>
          <w:lang w:val="uk-UA"/>
        </w:rPr>
      </w:pPr>
      <w:r w:rsidRPr="003C6D3B">
        <w:rPr>
          <w:rFonts w:asciiTheme="minorHAnsi" w:hAnsiTheme="minorHAnsi" w:cstheme="minorHAnsi"/>
          <w:sz w:val="24"/>
          <w:szCs w:val="24"/>
          <w:lang w:val="uk-UA"/>
        </w:rPr>
        <w:t>Гарантійний термін: 24 місяці</w:t>
      </w:r>
    </w:p>
    <w:p w:rsidR="00052020" w:rsidRPr="003C6D3B" w:rsidRDefault="00052020" w:rsidP="00BA6518">
      <w:pPr>
        <w:spacing w:after="0"/>
        <w:rPr>
          <w:rFonts w:asciiTheme="minorHAnsi" w:hAnsiTheme="minorHAnsi" w:cstheme="minorHAnsi"/>
          <w:sz w:val="24"/>
          <w:szCs w:val="24"/>
          <w:lang w:val="uk-UA"/>
        </w:rPr>
      </w:pPr>
    </w:p>
    <w:p w:rsidR="00BA6518" w:rsidRPr="003C6D3B" w:rsidRDefault="00BA6518" w:rsidP="00BA6518">
      <w:pPr>
        <w:spacing w:after="0"/>
        <w:rPr>
          <w:rFonts w:asciiTheme="minorHAnsi" w:hAnsiTheme="minorHAnsi" w:cstheme="minorHAnsi"/>
          <w:sz w:val="24"/>
          <w:szCs w:val="24"/>
          <w:lang w:val="uk-UA"/>
        </w:rPr>
      </w:pPr>
      <w:r w:rsidRPr="003C6D3B">
        <w:rPr>
          <w:rFonts w:asciiTheme="minorHAnsi" w:hAnsiTheme="minorHAnsi" w:cstheme="minorHAnsi"/>
          <w:sz w:val="24"/>
          <w:szCs w:val="24"/>
          <w:lang w:val="uk-UA"/>
        </w:rPr>
        <w:t>Специфікація додається.</w:t>
      </w:r>
    </w:p>
    <w:p w:rsidR="00BA6518" w:rsidRPr="003C6D3B" w:rsidRDefault="00BA6518" w:rsidP="00BA6518">
      <w:pPr>
        <w:spacing w:after="0" w:line="240" w:lineRule="auto"/>
        <w:rPr>
          <w:rFonts w:asciiTheme="minorHAnsi" w:eastAsia="Times New Roman" w:hAnsiTheme="minorHAnsi" w:cstheme="minorHAnsi"/>
          <w:bCs/>
          <w:sz w:val="24"/>
          <w:szCs w:val="24"/>
          <w:lang w:val="uk-UA" w:eastAsia="ru-RU"/>
        </w:rPr>
      </w:pPr>
    </w:p>
    <w:p w:rsidR="000000B1" w:rsidRPr="004370C0" w:rsidRDefault="003C6D3B" w:rsidP="00052020">
      <w:pPr>
        <w:spacing w:after="0" w:line="240" w:lineRule="auto"/>
        <w:rPr>
          <w:rFonts w:cs="Arial"/>
          <w:b/>
          <w:lang w:val="uk-UA"/>
        </w:rPr>
      </w:pPr>
      <w:r w:rsidRPr="003C6D3B">
        <w:rPr>
          <w:rFonts w:asciiTheme="minorHAnsi" w:hAnsiTheme="minorHAnsi" w:cstheme="minorHAnsi"/>
          <w:b/>
          <w:sz w:val="24"/>
          <w:szCs w:val="24"/>
          <w:lang w:val="uk-UA"/>
        </w:rPr>
        <w:br w:type="page"/>
      </w:r>
      <w:r w:rsidR="004370C0" w:rsidRPr="004370C0">
        <w:rPr>
          <w:rFonts w:asciiTheme="minorHAnsi" w:hAnsiTheme="minorHAnsi" w:cstheme="minorHAnsi"/>
          <w:b/>
          <w:sz w:val="23"/>
          <w:szCs w:val="23"/>
          <w:lang w:val="uk-UA"/>
        </w:rPr>
        <w:lastRenderedPageBreak/>
        <w:t>СПЕЦИФІКАЦІЯ</w:t>
      </w:r>
      <w:r w:rsidR="004370C0">
        <w:rPr>
          <w:rFonts w:asciiTheme="minorHAnsi" w:hAnsiTheme="minorHAnsi" w:cstheme="minorHAnsi"/>
          <w:b/>
          <w:sz w:val="23"/>
          <w:szCs w:val="23"/>
          <w:lang w:val="uk-UA"/>
        </w:rPr>
        <w:t>:</w:t>
      </w:r>
    </w:p>
    <w:p w:rsidR="003C6D3B" w:rsidRPr="006C2DA0" w:rsidRDefault="003C6D3B" w:rsidP="003C6D3B">
      <w:pPr>
        <w:pStyle w:val="af3"/>
        <w:numPr>
          <w:ilvl w:val="0"/>
          <w:numId w:val="20"/>
        </w:numPr>
        <w:spacing w:after="0" w:line="240" w:lineRule="auto"/>
        <w:rPr>
          <w:rFonts w:asciiTheme="minorHAnsi" w:hAnsiTheme="minorHAnsi" w:cs="Arial"/>
          <w:b/>
          <w:lang w:val="uk-UA"/>
        </w:rPr>
      </w:pPr>
      <w:r w:rsidRPr="006C2DA0">
        <w:rPr>
          <w:rFonts w:asciiTheme="minorHAnsi" w:hAnsiTheme="minorHAnsi" w:cs="Arial"/>
          <w:b/>
          <w:lang w:val="uk-UA"/>
        </w:rPr>
        <w:t>Базовий автомобіль:</w:t>
      </w:r>
    </w:p>
    <w:p w:rsidR="00FB38E7" w:rsidRDefault="00FB38E7" w:rsidP="00FB38E7">
      <w:pPr>
        <w:spacing w:after="0" w:line="240" w:lineRule="auto"/>
        <w:rPr>
          <w:rFonts w:asciiTheme="minorHAnsi" w:hAnsiTheme="minorHAnsi" w:cstheme="minorHAnsi"/>
          <w:sz w:val="24"/>
          <w:szCs w:val="24"/>
          <w:lang w:val="uk-UA"/>
        </w:rPr>
      </w:pPr>
    </w:p>
    <w:p w:rsidR="003C6D3B" w:rsidRPr="0032221A" w:rsidRDefault="00FB38E7" w:rsidP="00FB38E7">
      <w:pPr>
        <w:spacing w:after="0" w:line="240" w:lineRule="auto"/>
        <w:rPr>
          <w:rFonts w:asciiTheme="minorHAnsi" w:hAnsiTheme="minorHAnsi" w:cstheme="minorHAnsi"/>
          <w:b/>
          <w:sz w:val="20"/>
          <w:szCs w:val="20"/>
          <w:lang w:val="uk-UA"/>
        </w:rPr>
      </w:pPr>
      <w:r w:rsidRPr="0032221A">
        <w:rPr>
          <w:rFonts w:asciiTheme="minorHAnsi" w:hAnsiTheme="minorHAnsi" w:cstheme="minorHAnsi"/>
          <w:b/>
          <w:sz w:val="20"/>
          <w:szCs w:val="20"/>
          <w:lang w:val="en-US"/>
        </w:rPr>
        <w:t>RENAULT</w:t>
      </w:r>
      <w:r w:rsidRPr="0032221A">
        <w:rPr>
          <w:rFonts w:asciiTheme="minorHAnsi" w:hAnsiTheme="minorHAnsi" w:cstheme="minorHAnsi"/>
          <w:b/>
          <w:sz w:val="20"/>
          <w:szCs w:val="20"/>
          <w:lang w:val="uk-UA"/>
        </w:rPr>
        <w:t xml:space="preserve"> </w:t>
      </w:r>
      <w:r w:rsidRPr="0032221A">
        <w:rPr>
          <w:rFonts w:asciiTheme="minorHAnsi" w:hAnsiTheme="minorHAnsi" w:cstheme="minorHAnsi"/>
          <w:b/>
          <w:sz w:val="20"/>
          <w:szCs w:val="20"/>
          <w:lang w:val="en-US"/>
        </w:rPr>
        <w:t>TRAFIC</w:t>
      </w:r>
      <w:r w:rsidRPr="0032221A">
        <w:rPr>
          <w:rFonts w:asciiTheme="minorHAnsi" w:hAnsiTheme="minorHAnsi" w:cstheme="minorHAnsi"/>
          <w:b/>
          <w:sz w:val="20"/>
          <w:szCs w:val="20"/>
          <w:lang w:val="uk-UA"/>
        </w:rPr>
        <w:t xml:space="preserve"> </w:t>
      </w:r>
      <w:r w:rsidRPr="0032221A">
        <w:rPr>
          <w:rFonts w:asciiTheme="minorHAnsi" w:hAnsiTheme="minorHAnsi" w:cstheme="minorHAnsi"/>
          <w:b/>
          <w:sz w:val="20"/>
          <w:szCs w:val="20"/>
          <w:lang w:val="en-US"/>
        </w:rPr>
        <w:t>L</w:t>
      </w:r>
      <w:r w:rsidRPr="0032221A">
        <w:rPr>
          <w:rFonts w:asciiTheme="minorHAnsi" w:hAnsiTheme="minorHAnsi" w:cstheme="minorHAnsi"/>
          <w:b/>
          <w:sz w:val="20"/>
          <w:szCs w:val="20"/>
          <w:lang w:val="uk-UA"/>
        </w:rPr>
        <w:t>2</w:t>
      </w:r>
      <w:r w:rsidRPr="0032221A">
        <w:rPr>
          <w:rFonts w:asciiTheme="minorHAnsi" w:hAnsiTheme="minorHAnsi" w:cstheme="minorHAnsi"/>
          <w:b/>
          <w:sz w:val="20"/>
          <w:szCs w:val="20"/>
          <w:lang w:val="en-US"/>
        </w:rPr>
        <w:t>H</w:t>
      </w:r>
      <w:r w:rsidRPr="0032221A">
        <w:rPr>
          <w:rFonts w:asciiTheme="minorHAnsi" w:hAnsiTheme="minorHAnsi" w:cstheme="minorHAnsi"/>
          <w:b/>
          <w:sz w:val="20"/>
          <w:szCs w:val="20"/>
          <w:lang w:val="uk-UA"/>
        </w:rPr>
        <w:t>1</w:t>
      </w:r>
    </w:p>
    <w:p w:rsidR="00FB38E7" w:rsidRPr="0032221A" w:rsidRDefault="00FB38E7" w:rsidP="00FB38E7">
      <w:pPr>
        <w:widowControl w:val="0"/>
        <w:suppressAutoHyphens/>
        <w:spacing w:after="0" w:line="240" w:lineRule="auto"/>
        <w:textAlignment w:val="baseline"/>
        <w:rPr>
          <w:rFonts w:asciiTheme="minorHAnsi" w:eastAsia="Andale Sans UI" w:hAnsiTheme="minorHAnsi" w:cstheme="minorHAnsi"/>
          <w:kern w:val="1"/>
          <w:sz w:val="20"/>
          <w:szCs w:val="20"/>
          <w:lang w:val="uk-UA" w:eastAsia="zh-CN"/>
        </w:rPr>
      </w:pPr>
      <w:r w:rsidRPr="0032221A">
        <w:rPr>
          <w:rFonts w:asciiTheme="minorHAnsi" w:eastAsia="Andale Sans UI" w:hAnsiTheme="minorHAnsi" w:cstheme="minorHAnsi"/>
          <w:kern w:val="1"/>
          <w:sz w:val="20"/>
          <w:szCs w:val="20"/>
          <w:lang w:val="uk-UA" w:eastAsia="zh-CN"/>
        </w:rPr>
        <w:t>Рік виготовлення: 202</w:t>
      </w:r>
      <w:r w:rsidR="003C5942">
        <w:rPr>
          <w:rFonts w:asciiTheme="minorHAnsi" w:eastAsia="Andale Sans UI" w:hAnsiTheme="minorHAnsi" w:cstheme="minorHAnsi"/>
          <w:kern w:val="1"/>
          <w:sz w:val="20"/>
          <w:szCs w:val="20"/>
          <w:lang w:val="uk-UA" w:eastAsia="zh-CN"/>
        </w:rPr>
        <w:t>1</w:t>
      </w:r>
    </w:p>
    <w:p w:rsidR="00FB38E7" w:rsidRPr="0032221A" w:rsidRDefault="00FB38E7" w:rsidP="00FB38E7">
      <w:pPr>
        <w:widowControl w:val="0"/>
        <w:suppressAutoHyphens/>
        <w:spacing w:after="0" w:line="240" w:lineRule="auto"/>
        <w:textAlignment w:val="baseline"/>
        <w:rPr>
          <w:rFonts w:asciiTheme="minorHAnsi" w:eastAsia="Andale Sans UI" w:hAnsiTheme="minorHAnsi" w:cstheme="minorHAnsi"/>
          <w:kern w:val="1"/>
          <w:sz w:val="20"/>
          <w:szCs w:val="20"/>
          <w:lang w:eastAsia="zh-CN"/>
        </w:rPr>
      </w:pPr>
      <w:r w:rsidRPr="0032221A">
        <w:rPr>
          <w:rFonts w:asciiTheme="minorHAnsi" w:eastAsia="Andale Sans UI" w:hAnsiTheme="minorHAnsi" w:cstheme="minorHAnsi"/>
          <w:kern w:val="1"/>
          <w:sz w:val="20"/>
          <w:szCs w:val="20"/>
          <w:lang w:val="uk-UA" w:eastAsia="zh-CN"/>
        </w:rPr>
        <w:t xml:space="preserve">Двигун: </w:t>
      </w:r>
      <w:r w:rsidRPr="0032221A">
        <w:rPr>
          <w:rFonts w:asciiTheme="minorHAnsi" w:eastAsia="Andale Sans UI" w:hAnsiTheme="minorHAnsi" w:cstheme="minorHAnsi"/>
          <w:kern w:val="1"/>
          <w:sz w:val="20"/>
          <w:szCs w:val="20"/>
          <w:lang w:eastAsia="zh-CN"/>
        </w:rPr>
        <w:t>дизель</w:t>
      </w:r>
      <w:r w:rsidRPr="0032221A">
        <w:rPr>
          <w:rFonts w:asciiTheme="minorHAnsi" w:eastAsia="Andale Sans UI" w:hAnsiTheme="minorHAnsi" w:cstheme="minorHAnsi"/>
          <w:kern w:val="1"/>
          <w:sz w:val="20"/>
          <w:szCs w:val="20"/>
          <w:lang w:val="uk-UA" w:eastAsia="zh-CN"/>
        </w:rPr>
        <w:t xml:space="preserve"> 1.6</w:t>
      </w:r>
      <w:r w:rsidRPr="0032221A">
        <w:rPr>
          <w:rFonts w:asciiTheme="minorHAnsi" w:eastAsia="Andale Sans UI" w:hAnsiTheme="minorHAnsi" w:cstheme="minorHAnsi"/>
          <w:kern w:val="1"/>
          <w:sz w:val="20"/>
          <w:szCs w:val="20"/>
          <w:lang w:eastAsia="zh-CN"/>
        </w:rPr>
        <w:t xml:space="preserve"> </w:t>
      </w:r>
      <w:r w:rsidRPr="0032221A">
        <w:rPr>
          <w:rFonts w:asciiTheme="minorHAnsi" w:eastAsia="Andale Sans UI" w:hAnsiTheme="minorHAnsi" w:cstheme="minorHAnsi"/>
          <w:kern w:val="1"/>
          <w:sz w:val="20"/>
          <w:szCs w:val="20"/>
          <w:lang w:val="uk-UA" w:eastAsia="zh-CN"/>
        </w:rPr>
        <w:t xml:space="preserve"> (1</w:t>
      </w:r>
      <w:r w:rsidR="00585F1D">
        <w:rPr>
          <w:rFonts w:asciiTheme="minorHAnsi" w:eastAsia="Andale Sans UI" w:hAnsiTheme="minorHAnsi" w:cstheme="minorHAnsi"/>
          <w:kern w:val="1"/>
          <w:sz w:val="20"/>
          <w:szCs w:val="20"/>
          <w:lang w:val="en-US" w:eastAsia="zh-CN"/>
        </w:rPr>
        <w:t>15</w:t>
      </w:r>
      <w:r w:rsidRPr="0032221A">
        <w:rPr>
          <w:rFonts w:asciiTheme="minorHAnsi" w:eastAsia="Andale Sans UI" w:hAnsiTheme="minorHAnsi" w:cstheme="minorHAnsi"/>
          <w:kern w:val="1"/>
          <w:sz w:val="20"/>
          <w:szCs w:val="20"/>
          <w:lang w:val="uk-UA" w:eastAsia="zh-CN"/>
        </w:rPr>
        <w:t xml:space="preserve"> </w:t>
      </w:r>
      <w:proofErr w:type="spellStart"/>
      <w:r w:rsidRPr="0032221A">
        <w:rPr>
          <w:rFonts w:asciiTheme="minorHAnsi" w:eastAsia="Andale Sans UI" w:hAnsiTheme="minorHAnsi" w:cstheme="minorHAnsi"/>
          <w:kern w:val="1"/>
          <w:sz w:val="20"/>
          <w:szCs w:val="20"/>
          <w:lang w:val="uk-UA" w:eastAsia="zh-CN"/>
        </w:rPr>
        <w:t>л.с</w:t>
      </w:r>
      <w:proofErr w:type="spellEnd"/>
      <w:r w:rsidRPr="0032221A">
        <w:rPr>
          <w:rFonts w:asciiTheme="minorHAnsi" w:eastAsia="Andale Sans UI" w:hAnsiTheme="minorHAnsi" w:cstheme="minorHAnsi"/>
          <w:kern w:val="1"/>
          <w:sz w:val="20"/>
          <w:szCs w:val="20"/>
          <w:lang w:val="uk-UA" w:eastAsia="zh-CN"/>
        </w:rPr>
        <w:t>.)</w:t>
      </w:r>
    </w:p>
    <w:p w:rsidR="00FB38E7" w:rsidRPr="0032221A" w:rsidRDefault="00FB38E7" w:rsidP="00FB38E7">
      <w:pPr>
        <w:widowControl w:val="0"/>
        <w:suppressAutoHyphens/>
        <w:spacing w:after="0" w:line="240" w:lineRule="auto"/>
        <w:textAlignment w:val="baseline"/>
        <w:rPr>
          <w:rFonts w:asciiTheme="minorHAnsi" w:eastAsia="Andale Sans UI" w:hAnsiTheme="minorHAnsi" w:cstheme="minorHAnsi"/>
          <w:kern w:val="1"/>
          <w:sz w:val="20"/>
          <w:szCs w:val="20"/>
          <w:lang w:eastAsia="zh-CN"/>
        </w:rPr>
      </w:pPr>
      <w:r w:rsidRPr="0032221A">
        <w:rPr>
          <w:rFonts w:asciiTheme="minorHAnsi" w:eastAsia="Andale Sans UI" w:hAnsiTheme="minorHAnsi" w:cstheme="minorHAnsi"/>
          <w:kern w:val="1"/>
          <w:sz w:val="20"/>
          <w:szCs w:val="20"/>
          <w:lang w:eastAsia="zh-CN"/>
        </w:rPr>
        <w:t xml:space="preserve">КПП: 6-ст </w:t>
      </w:r>
      <w:proofErr w:type="spellStart"/>
      <w:r w:rsidRPr="0032221A">
        <w:rPr>
          <w:rFonts w:asciiTheme="minorHAnsi" w:eastAsia="Andale Sans UI" w:hAnsiTheme="minorHAnsi" w:cstheme="minorHAnsi"/>
          <w:kern w:val="1"/>
          <w:sz w:val="20"/>
          <w:szCs w:val="20"/>
          <w:lang w:eastAsia="zh-CN"/>
        </w:rPr>
        <w:t>механічна</w:t>
      </w:r>
      <w:proofErr w:type="spellEnd"/>
    </w:p>
    <w:p w:rsidR="00FB38E7" w:rsidRPr="0032221A" w:rsidRDefault="00FB38E7" w:rsidP="00FB38E7">
      <w:pPr>
        <w:widowControl w:val="0"/>
        <w:suppressAutoHyphens/>
        <w:spacing w:after="0" w:line="240" w:lineRule="auto"/>
        <w:textAlignment w:val="baseline"/>
        <w:rPr>
          <w:rFonts w:asciiTheme="minorHAnsi" w:eastAsia="Andale Sans UI" w:hAnsiTheme="minorHAnsi" w:cstheme="minorHAnsi"/>
          <w:kern w:val="1"/>
          <w:sz w:val="20"/>
          <w:szCs w:val="20"/>
          <w:lang w:val="uk-UA" w:eastAsia="zh-CN"/>
        </w:rPr>
      </w:pPr>
      <w:r w:rsidRPr="0032221A">
        <w:rPr>
          <w:rFonts w:asciiTheme="minorHAnsi" w:eastAsia="Andale Sans UI" w:hAnsiTheme="minorHAnsi" w:cstheme="minorHAnsi"/>
          <w:kern w:val="1"/>
          <w:sz w:val="20"/>
          <w:szCs w:val="20"/>
          <w:lang w:val="uk-UA" w:eastAsia="zh-CN"/>
        </w:rPr>
        <w:t>Колір: білий</w:t>
      </w:r>
    </w:p>
    <w:p w:rsidR="00FB38E7" w:rsidRPr="0032221A" w:rsidRDefault="00FB38E7" w:rsidP="00FB38E7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0"/>
          <w:szCs w:val="20"/>
          <w:lang w:eastAsia="ru-RU"/>
        </w:rPr>
      </w:pP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36"/>
        <w:gridCol w:w="1036"/>
      </w:tblGrid>
      <w:tr w:rsidR="00585F1D" w:rsidRPr="00585F1D" w:rsidTr="00585F1D">
        <w:tc>
          <w:tcPr>
            <w:tcW w:w="9072" w:type="dxa"/>
            <w:gridSpan w:val="2"/>
            <w:shd w:val="clear" w:color="auto" w:fill="FFFFFF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1D">
              <w:rPr>
                <w:rStyle w:val="2115pt"/>
                <w:rFonts w:asciiTheme="minorHAnsi" w:hAnsiTheme="minorHAnsi" w:cstheme="minorHAnsi"/>
                <w:sz w:val="20"/>
                <w:szCs w:val="20"/>
              </w:rPr>
              <w:t>СТАНДАРТНЕ ОБЛАДНАННЯ МОДЕЛІ</w:t>
            </w: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БЕЗПЕКА</w:t>
            </w: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Світлодіодні денні ходові вогні С-</w:t>
            </w:r>
            <w:proofErr w:type="spellStart"/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зНаре</w:t>
            </w:r>
            <w:proofErr w:type="spellEnd"/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 xml:space="preserve"> в передніх фарах •</w:t>
            </w: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 xml:space="preserve">Фари РІЛ_1_ </w:t>
            </w:r>
            <w:proofErr w:type="spellStart"/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бЕБ</w:t>
            </w:r>
            <w:proofErr w:type="spellEnd"/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 xml:space="preserve"> .</w:t>
            </w: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Система курсової стійкості ЕСР + Система допомоги водію при старті на підйомі НАС •</w:t>
            </w: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Гальмівна система АВС в електронною системою розподілу гальмівних зусиль ЕВ\/ •</w:t>
            </w: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 xml:space="preserve">Система для поганих доріг </w:t>
            </w:r>
            <w:proofErr w:type="spellStart"/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Ехіепсіесі</w:t>
            </w:r>
            <w:proofErr w:type="spellEnd"/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Сгір</w:t>
            </w:r>
            <w:proofErr w:type="spellEnd"/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 xml:space="preserve"> •</w:t>
            </w: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Фронтальна подушка безпеки для водія •</w:t>
            </w: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Центральний замок з дистанційним керуванням •</w:t>
            </w: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Ключ з 2-ма кнопками: замикання / відмикання •</w:t>
            </w: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Іммобілайзер</w:t>
            </w:r>
            <w:proofErr w:type="spellEnd"/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 xml:space="preserve"> •</w:t>
            </w: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Фільтр тонкої очистки пального з датчиком води •</w:t>
            </w:r>
          </w:p>
        </w:tc>
      </w:tr>
      <w:tr w:rsidR="00585F1D" w:rsidRPr="00585F1D" w:rsidTr="00585F1D">
        <w:tc>
          <w:tcPr>
            <w:tcW w:w="8036" w:type="dxa"/>
            <w:tcBorders>
              <w:top w:val="single" w:sz="4" w:space="0" w:color="auto"/>
            </w:tcBorders>
            <w:shd w:val="clear" w:color="auto" w:fill="FFFFFF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 xml:space="preserve">Адаптація до поганих доріг: задні </w:t>
            </w:r>
            <w:proofErr w:type="spellStart"/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бризковики</w:t>
            </w:r>
            <w:proofErr w:type="spellEnd"/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, сталевий захист піддону картера двигуна, збільшений кліренс, спеціальні ущільнювачі для</w:t>
            </w:r>
          </w:p>
        </w:tc>
        <w:tc>
          <w:tcPr>
            <w:tcW w:w="1036" w:type="dxa"/>
            <w:tcBorders>
              <w:top w:val="single" w:sz="4" w:space="0" w:color="auto"/>
            </w:tcBorders>
            <w:shd w:val="clear" w:color="auto" w:fill="FFFFFF"/>
          </w:tcPr>
          <w:p w:rsidR="00585F1D" w:rsidRPr="00585F1D" w:rsidRDefault="00585F1D" w:rsidP="00585F1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85F1D" w:rsidRPr="00585F1D" w:rsidTr="00585F1D">
        <w:tc>
          <w:tcPr>
            <w:tcW w:w="8036" w:type="dxa"/>
            <w:shd w:val="clear" w:color="auto" w:fill="FFFFFF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герметизації салону від пилу</w:t>
            </w:r>
          </w:p>
        </w:tc>
        <w:tc>
          <w:tcPr>
            <w:tcW w:w="1036" w:type="dxa"/>
            <w:shd w:val="clear" w:color="auto" w:fill="FFFFFF"/>
          </w:tcPr>
          <w:p w:rsidR="00585F1D" w:rsidRPr="00585F1D" w:rsidRDefault="00585F1D" w:rsidP="00585F1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85F1D" w:rsidRPr="00585F1D" w:rsidTr="00585F1D">
        <w:tc>
          <w:tcPr>
            <w:tcW w:w="803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Дорожній набір засобів безпеки (сумка-</w:t>
            </w:r>
            <w:proofErr w:type="spellStart"/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органайзер</w:t>
            </w:r>
            <w:proofErr w:type="spellEnd"/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 xml:space="preserve">, аптечка, вогнегасник, знак аварійної зупинки, трос </w:t>
            </w:r>
            <w:proofErr w:type="spellStart"/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буксирувальний</w:t>
            </w:r>
            <w:proofErr w:type="spellEnd"/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світловідбиваючі</w:t>
            </w:r>
            <w:proofErr w:type="spellEnd"/>
          </w:p>
        </w:tc>
        <w:tc>
          <w:tcPr>
            <w:tcW w:w="1036" w:type="dxa"/>
            <w:tcBorders>
              <w:top w:val="single" w:sz="4" w:space="0" w:color="auto"/>
            </w:tcBorders>
            <w:shd w:val="clear" w:color="auto" w:fill="FFFFFF"/>
          </w:tcPr>
          <w:p w:rsidR="00585F1D" w:rsidRPr="00585F1D" w:rsidRDefault="00585F1D" w:rsidP="00585F1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85F1D" w:rsidRPr="00585F1D" w:rsidTr="00585F1D">
        <w:tc>
          <w:tcPr>
            <w:tcW w:w="8036" w:type="dxa"/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жилети, робочі рукавиці)</w:t>
            </w:r>
          </w:p>
        </w:tc>
        <w:tc>
          <w:tcPr>
            <w:tcW w:w="1036" w:type="dxa"/>
            <w:shd w:val="clear" w:color="auto" w:fill="FFFFFF"/>
          </w:tcPr>
          <w:p w:rsidR="00585F1D" w:rsidRPr="00585F1D" w:rsidRDefault="00585F1D" w:rsidP="00585F1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585F1D" w:rsidRPr="00585F1D" w:rsidRDefault="00585F1D" w:rsidP="00585F1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ОБЛАДНАННЯ ТА КОМФОРТ</w:t>
            </w: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Кондиціонер кабіни з фільтром салону •</w:t>
            </w: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Електросклопідіймачі</w:t>
            </w:r>
            <w:proofErr w:type="spellEnd"/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 xml:space="preserve"> для передніх дверей •</w:t>
            </w: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Електродзеркала</w:t>
            </w:r>
            <w:proofErr w:type="spellEnd"/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 xml:space="preserve"> заднього огляду з обігрівом •</w:t>
            </w: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Регулювання керма за висотою та глибиною •</w:t>
            </w: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Гумовий настил у вантажному відсіку •</w:t>
            </w: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Повнорозмірне</w:t>
            </w:r>
            <w:proofErr w:type="spellEnd"/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 xml:space="preserve"> запасне колесо •</w:t>
            </w: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 xml:space="preserve">Система "СТОР АИБ СТАРТ (з двигуном 140 </w:t>
            </w:r>
            <w:proofErr w:type="spellStart"/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к.с</w:t>
            </w:r>
            <w:proofErr w:type="spellEnd"/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) •</w:t>
            </w: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 xml:space="preserve">Еко-режим (з двигуном 140 </w:t>
            </w:r>
            <w:proofErr w:type="spellStart"/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к.с</w:t>
            </w:r>
            <w:proofErr w:type="spellEnd"/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) •</w:t>
            </w: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Бортовий комп'ютер •</w:t>
            </w: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Ящик для рукавичок з підсвічуванням •</w:t>
            </w: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  <w:lang w:val="uk-UA" w:eastAsia="uk-UA" w:bidi="uk-UA"/>
              </w:rPr>
            </w:pPr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ДВЕРІ ТА СТЕКЛА</w:t>
            </w: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  <w:lang w:val="uk-UA" w:eastAsia="uk-UA" w:bidi="uk-UA"/>
              </w:rPr>
            </w:pPr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Засклені праві всувні двері •</w:t>
            </w: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  <w:lang w:val="uk-UA" w:eastAsia="uk-UA" w:bidi="uk-UA"/>
              </w:rPr>
            </w:pPr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 xml:space="preserve">Засклені задні </w:t>
            </w:r>
            <w:proofErr w:type="spellStart"/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розпашні</w:t>
            </w:r>
            <w:proofErr w:type="spellEnd"/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 xml:space="preserve"> двері, що відкриваються на 180 ° (без обігріву скла) •</w:t>
            </w: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  <w:lang w:val="uk-UA" w:eastAsia="uk-UA" w:bidi="uk-UA"/>
              </w:rPr>
            </w:pPr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Засклена ліва середня частина кузова •</w:t>
            </w: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  <w:lang w:val="uk-UA" w:eastAsia="uk-UA" w:bidi="uk-UA"/>
              </w:rPr>
            </w:pPr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Засклені ліва та права задні бокові панелі •</w:t>
            </w: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  <w:lang w:val="uk-UA" w:eastAsia="uk-UA" w:bidi="uk-UA"/>
              </w:rPr>
            </w:pPr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 xml:space="preserve">Тонування </w:t>
            </w:r>
            <w:proofErr w:type="spellStart"/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стекол</w:t>
            </w:r>
            <w:proofErr w:type="spellEnd"/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 xml:space="preserve"> •</w:t>
            </w: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pacing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  <w:lang w:val="uk-UA" w:eastAsia="uk-UA" w:bidi="uk-UA"/>
              </w:rPr>
            </w:pP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  <w:lang w:val="uk-UA" w:eastAsia="uk-UA" w:bidi="uk-UA"/>
              </w:rPr>
            </w:pPr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СИДІННЯ</w:t>
            </w: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  <w:lang w:val="uk-UA" w:eastAsia="uk-UA" w:bidi="uk-UA"/>
              </w:rPr>
            </w:pPr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Двомісне сидіння для передніх пасажирів •</w:t>
            </w: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  <w:lang w:val="uk-UA" w:eastAsia="uk-UA" w:bidi="uk-UA"/>
              </w:rPr>
            </w:pPr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Сидіння водія, що регулюється за висотою •</w:t>
            </w: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  <w:lang w:val="uk-UA" w:eastAsia="uk-UA" w:bidi="uk-UA"/>
              </w:rPr>
            </w:pPr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3-місне сидіння в 2-му ряду, що знімається та складається 1/3 для доступу до 3 ряду •</w:t>
            </w: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  <w:lang w:val="uk-UA" w:eastAsia="uk-UA" w:bidi="uk-UA"/>
              </w:rPr>
            </w:pPr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3-місне сидіння в 3-му ряду, що складається та знімається •</w:t>
            </w: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  <w:lang w:val="uk-UA" w:eastAsia="uk-UA" w:bidi="uk-UA"/>
              </w:rPr>
            </w:pPr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Сидіння із системою І50РІХ •</w:t>
            </w: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  <w:lang w:val="uk-UA" w:eastAsia="uk-UA" w:bidi="uk-UA"/>
              </w:rPr>
            </w:pPr>
            <w:proofErr w:type="spellStart"/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Тканева</w:t>
            </w:r>
            <w:proofErr w:type="spellEnd"/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 xml:space="preserve"> оббивка сидінь ^\/А ГЮ1В •</w:t>
            </w: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pacing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  <w:lang w:val="uk-UA" w:eastAsia="uk-UA" w:bidi="uk-UA"/>
              </w:rPr>
            </w:pP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  <w:lang w:val="uk-UA" w:eastAsia="uk-UA" w:bidi="uk-UA"/>
              </w:rPr>
            </w:pPr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ДИЗАЙН</w:t>
            </w: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  <w:lang w:val="uk-UA" w:eastAsia="uk-UA" w:bidi="uk-UA"/>
              </w:rPr>
            </w:pPr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Чорна планка з логотипом на решітці радіатора з хромованою вставкою •</w:t>
            </w: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  <w:lang w:val="uk-UA" w:eastAsia="uk-UA" w:bidi="uk-UA"/>
              </w:rPr>
            </w:pPr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Нижня частина решітки радіатора з хромованою вставкою •</w:t>
            </w: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  <w:lang w:val="uk-UA" w:eastAsia="uk-UA" w:bidi="uk-UA"/>
              </w:rPr>
            </w:pPr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Передній бампер 2-х тонів, верхня частина в колір кузова •</w:t>
            </w: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  <w:lang w:val="uk-UA" w:eastAsia="uk-UA" w:bidi="uk-UA"/>
              </w:rPr>
            </w:pPr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 xml:space="preserve">Панель приладів та дверні карти кольору </w:t>
            </w:r>
            <w:proofErr w:type="spellStart"/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СагЬопе</w:t>
            </w:r>
            <w:proofErr w:type="spellEnd"/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 xml:space="preserve"> •</w:t>
            </w: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  <w:lang w:val="uk-UA" w:eastAsia="uk-UA" w:bidi="uk-UA"/>
              </w:rPr>
            </w:pPr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Хромовані вставки в інтер'єрі (повітроводи, динаміки, ручки, КПП, панель приладів) •</w:t>
            </w: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  <w:lang w:val="uk-UA" w:eastAsia="uk-UA" w:bidi="uk-UA"/>
              </w:rPr>
            </w:pPr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 xml:space="preserve">Ковпаки </w:t>
            </w:r>
            <w:proofErr w:type="spellStart"/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колес</w:t>
            </w:r>
            <w:proofErr w:type="spellEnd"/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тіпі</w:t>
            </w:r>
            <w:proofErr w:type="spellEnd"/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 xml:space="preserve"> •</w:t>
            </w: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  <w:lang w:val="uk-UA" w:eastAsia="uk-UA" w:bidi="uk-UA"/>
              </w:rPr>
            </w:pPr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lastRenderedPageBreak/>
              <w:t>Сталеві 16 дюймові диски (розмір шин: 195/75Н16) •</w:t>
            </w: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pacing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  <w:lang w:val="uk-UA" w:eastAsia="uk-UA" w:bidi="uk-UA"/>
              </w:rPr>
            </w:pP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  <w:lang w:val="uk-UA" w:eastAsia="uk-UA" w:bidi="uk-UA"/>
              </w:rPr>
            </w:pPr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ГАРАНТІЯ</w:t>
            </w:r>
          </w:p>
        </w:tc>
      </w:tr>
      <w:tr w:rsidR="00585F1D" w:rsidRPr="00585F1D" w:rsidTr="00585F1D">
        <w:tc>
          <w:tcPr>
            <w:tcW w:w="90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5F1D" w:rsidRPr="00585F1D" w:rsidRDefault="00585F1D" w:rsidP="00585F1D">
            <w:pPr>
              <w:pStyle w:val="20"/>
              <w:shd w:val="clear" w:color="auto" w:fill="auto"/>
              <w:spacing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  <w:lang w:val="uk-UA" w:eastAsia="uk-UA" w:bidi="uk-UA"/>
              </w:rPr>
            </w:pPr>
            <w:r w:rsidRPr="00585F1D">
              <w:rPr>
                <w:rStyle w:val="27pt"/>
                <w:rFonts w:asciiTheme="minorHAnsi" w:hAnsiTheme="minorHAnsi" w:cstheme="minorHAnsi"/>
                <w:sz w:val="20"/>
                <w:szCs w:val="20"/>
              </w:rPr>
              <w:t>Гарантія 3 роки або 100 000 км</w:t>
            </w:r>
          </w:p>
        </w:tc>
      </w:tr>
    </w:tbl>
    <w:p w:rsidR="00FB38E7" w:rsidRPr="0032221A" w:rsidRDefault="00FB38E7" w:rsidP="00FB38E7">
      <w:pPr>
        <w:widowControl w:val="0"/>
        <w:suppressAutoHyphens/>
        <w:spacing w:after="0" w:line="240" w:lineRule="auto"/>
        <w:jc w:val="center"/>
        <w:textAlignment w:val="baseline"/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ru-RU"/>
        </w:rPr>
      </w:pPr>
    </w:p>
    <w:p w:rsidR="00FB38E7" w:rsidRPr="00FB38E7" w:rsidRDefault="00FB38E7" w:rsidP="00FB38E7">
      <w:pPr>
        <w:widowControl w:val="0"/>
        <w:suppressAutoHyphens/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</w:p>
    <w:p w:rsidR="00CD5844" w:rsidRPr="00427772" w:rsidRDefault="00CD5844" w:rsidP="00CD5844">
      <w:pPr>
        <w:autoSpaceDE w:val="0"/>
        <w:autoSpaceDN w:val="0"/>
        <w:adjustRightInd w:val="0"/>
        <w:spacing w:after="0" w:line="240" w:lineRule="auto"/>
        <w:ind w:left="360"/>
        <w:rPr>
          <w:rFonts w:asciiTheme="minorHAnsi" w:hAnsiTheme="minorHAnsi" w:cstheme="minorHAnsi"/>
          <w:b/>
          <w:bCs/>
        </w:rPr>
      </w:pPr>
      <w:r w:rsidRPr="00CD5844">
        <w:rPr>
          <w:rFonts w:asciiTheme="minorHAnsi" w:hAnsiTheme="minorHAnsi" w:cstheme="minorHAnsi"/>
          <w:b/>
          <w:bCs/>
          <w:lang w:val="uk-UA"/>
        </w:rPr>
        <w:t xml:space="preserve">2. Переобладнання автомобіля </w:t>
      </w:r>
      <w:r w:rsidR="00FB38E7" w:rsidRPr="00FB38E7">
        <w:rPr>
          <w:rFonts w:asciiTheme="minorHAnsi" w:hAnsiTheme="minorHAnsi" w:cstheme="minorHAnsi"/>
          <w:b/>
          <w:bCs/>
          <w:lang w:val="en-US"/>
        </w:rPr>
        <w:t>RENAULT</w:t>
      </w:r>
      <w:r w:rsidR="00FB38E7" w:rsidRPr="00FB38E7">
        <w:rPr>
          <w:rFonts w:asciiTheme="minorHAnsi" w:hAnsiTheme="minorHAnsi" w:cstheme="minorHAnsi"/>
          <w:b/>
          <w:bCs/>
        </w:rPr>
        <w:t xml:space="preserve"> </w:t>
      </w:r>
      <w:r w:rsidR="00FB38E7" w:rsidRPr="00FB38E7">
        <w:rPr>
          <w:rFonts w:asciiTheme="minorHAnsi" w:hAnsiTheme="minorHAnsi" w:cstheme="minorHAnsi"/>
          <w:b/>
          <w:bCs/>
          <w:lang w:val="en-US"/>
        </w:rPr>
        <w:t>TRAFIC</w:t>
      </w:r>
      <w:r w:rsidR="00FB38E7" w:rsidRPr="00FB38E7">
        <w:rPr>
          <w:rFonts w:asciiTheme="minorHAnsi" w:hAnsiTheme="minorHAnsi" w:cstheme="minorHAnsi"/>
          <w:b/>
          <w:bCs/>
        </w:rPr>
        <w:t xml:space="preserve"> </w:t>
      </w:r>
      <w:r w:rsidR="00FB38E7" w:rsidRPr="00FB38E7">
        <w:rPr>
          <w:rFonts w:asciiTheme="minorHAnsi" w:hAnsiTheme="minorHAnsi" w:cstheme="minorHAnsi"/>
          <w:b/>
          <w:bCs/>
          <w:lang w:val="en-US"/>
        </w:rPr>
        <w:t>L</w:t>
      </w:r>
      <w:r w:rsidR="00FB38E7" w:rsidRPr="00FB38E7">
        <w:rPr>
          <w:rFonts w:asciiTheme="minorHAnsi" w:hAnsiTheme="minorHAnsi" w:cstheme="minorHAnsi"/>
          <w:b/>
          <w:bCs/>
        </w:rPr>
        <w:t>2</w:t>
      </w:r>
      <w:r w:rsidR="00FB38E7" w:rsidRPr="00FB38E7">
        <w:rPr>
          <w:rFonts w:asciiTheme="minorHAnsi" w:hAnsiTheme="minorHAnsi" w:cstheme="minorHAnsi"/>
          <w:b/>
          <w:bCs/>
          <w:lang w:val="en-US"/>
        </w:rPr>
        <w:t>H</w:t>
      </w:r>
      <w:r w:rsidR="00FB38E7" w:rsidRPr="00FB38E7">
        <w:rPr>
          <w:rFonts w:asciiTheme="minorHAnsi" w:hAnsiTheme="minorHAnsi" w:cstheme="minorHAnsi"/>
          <w:b/>
          <w:bCs/>
        </w:rPr>
        <w:t>1</w:t>
      </w:r>
      <w:r w:rsidR="00FB38E7">
        <w:rPr>
          <w:rFonts w:asciiTheme="minorHAnsi" w:hAnsiTheme="minorHAnsi" w:cstheme="minorHAnsi"/>
          <w:b/>
          <w:bCs/>
          <w:lang w:val="uk-UA"/>
        </w:rPr>
        <w:t xml:space="preserve"> </w:t>
      </w:r>
      <w:r w:rsidR="008A2437" w:rsidRPr="008A2437">
        <w:rPr>
          <w:rFonts w:asciiTheme="minorHAnsi" w:hAnsiTheme="minorHAnsi" w:cstheme="minorHAnsi"/>
          <w:b/>
          <w:bCs/>
          <w:lang w:val="uk-UA"/>
        </w:rPr>
        <w:t>для перевезення людей з обмеженими можливостями</w:t>
      </w:r>
      <w:r w:rsidRPr="00CD5844">
        <w:rPr>
          <w:rFonts w:asciiTheme="minorHAnsi" w:hAnsiTheme="minorHAnsi" w:cstheme="minorHAnsi"/>
          <w:b/>
          <w:bCs/>
          <w:lang w:val="uk-UA"/>
        </w:rPr>
        <w:t>:</w:t>
      </w:r>
    </w:p>
    <w:p w:rsidR="0032221A" w:rsidRPr="00427772" w:rsidRDefault="0032221A" w:rsidP="00CD5844">
      <w:pPr>
        <w:autoSpaceDE w:val="0"/>
        <w:autoSpaceDN w:val="0"/>
        <w:adjustRightInd w:val="0"/>
        <w:spacing w:after="0" w:line="240" w:lineRule="auto"/>
        <w:ind w:left="360"/>
        <w:rPr>
          <w:rFonts w:asciiTheme="minorHAnsi" w:hAnsiTheme="minorHAnsi" w:cstheme="minorHAnsi"/>
          <w:b/>
          <w:bCs/>
        </w:rPr>
      </w:pPr>
    </w:p>
    <w:tbl>
      <w:tblPr>
        <w:tblW w:w="10065" w:type="dxa"/>
        <w:tblInd w:w="-34" w:type="dxa"/>
        <w:tblLook w:val="04A0" w:firstRow="1" w:lastRow="0" w:firstColumn="1" w:lastColumn="0" w:noHBand="0" w:noVBand="1"/>
      </w:tblPr>
      <w:tblGrid>
        <w:gridCol w:w="568"/>
        <w:gridCol w:w="9497"/>
      </w:tblGrid>
      <w:tr w:rsidR="002B305D" w:rsidTr="00390CC8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05D" w:rsidRPr="00576540" w:rsidRDefault="002B305D" w:rsidP="008A2437">
            <w:pPr>
              <w:spacing w:after="120" w:line="36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3"/>
                <w:szCs w:val="23"/>
                <w:lang w:val="uk-UA" w:eastAsia="ru-RU"/>
              </w:rPr>
            </w:pPr>
            <w:r w:rsidRPr="00576540">
              <w:rPr>
                <w:rFonts w:asciiTheme="minorHAnsi" w:eastAsia="Times New Roman" w:hAnsiTheme="minorHAnsi" w:cstheme="minorHAnsi"/>
                <w:b/>
                <w:bCs/>
                <w:sz w:val="23"/>
                <w:szCs w:val="23"/>
                <w:lang w:val="uk-UA" w:eastAsia="ru-RU"/>
              </w:rPr>
              <w:t xml:space="preserve">№ </w:t>
            </w: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2B305D" w:rsidRPr="00576540" w:rsidRDefault="002B305D" w:rsidP="008A2437">
            <w:pPr>
              <w:spacing w:after="120" w:line="360" w:lineRule="auto"/>
              <w:rPr>
                <w:rFonts w:asciiTheme="minorHAnsi" w:eastAsia="Times New Roman" w:hAnsiTheme="minorHAnsi" w:cstheme="minorHAnsi"/>
                <w:b/>
                <w:bCs/>
                <w:sz w:val="23"/>
                <w:szCs w:val="23"/>
                <w:lang w:val="uk-UA" w:eastAsia="ru-RU"/>
              </w:rPr>
            </w:pPr>
            <w:r w:rsidRPr="00557976">
              <w:rPr>
                <w:rFonts w:asciiTheme="minorHAnsi" w:eastAsia="Times New Roman" w:hAnsiTheme="minorHAnsi" w:cstheme="minorHAnsi"/>
                <w:b/>
                <w:bCs/>
                <w:sz w:val="23"/>
                <w:szCs w:val="23"/>
                <w:lang w:val="uk-UA" w:eastAsia="ru-RU"/>
              </w:rPr>
              <w:t>Найменування</w:t>
            </w:r>
            <w:r w:rsidRPr="00576540">
              <w:rPr>
                <w:rFonts w:asciiTheme="minorHAnsi" w:eastAsia="Times New Roman" w:hAnsiTheme="minorHAnsi" w:cstheme="minorHAnsi"/>
                <w:b/>
                <w:bCs/>
                <w:sz w:val="23"/>
                <w:szCs w:val="23"/>
                <w:lang w:val="uk-UA" w:eastAsia="ru-RU"/>
              </w:rPr>
              <w:t>:</w:t>
            </w:r>
          </w:p>
        </w:tc>
      </w:tr>
      <w:tr w:rsidR="00390CC8" w:rsidTr="00390CC8">
        <w:trPr>
          <w:cantSplit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0CC8" w:rsidRPr="004370C0" w:rsidRDefault="00390CC8" w:rsidP="008A2437">
            <w:pPr>
              <w:pStyle w:val="af3"/>
              <w:numPr>
                <w:ilvl w:val="0"/>
                <w:numId w:val="19"/>
              </w:numPr>
              <w:spacing w:after="120" w:line="360" w:lineRule="auto"/>
              <w:ind w:left="0" w:firstLine="0"/>
              <w:rPr>
                <w:rFonts w:asciiTheme="minorHAnsi" w:hAnsiTheme="minorHAnsi" w:cstheme="minorHAnsi"/>
                <w:sz w:val="23"/>
                <w:szCs w:val="23"/>
                <w:lang w:val="uk-UA" w:eastAsia="ru-RU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90CC8" w:rsidRPr="00390CC8" w:rsidRDefault="00390CC8" w:rsidP="008A2437">
            <w:pPr>
              <w:spacing w:after="120" w:line="360" w:lineRule="auto"/>
              <w:rPr>
                <w:lang w:val="en-US"/>
              </w:rPr>
            </w:pPr>
            <w:r w:rsidRPr="002263AB">
              <w:rPr>
                <w:rStyle w:val="tlid-translation"/>
                <w:lang w:val="uk-UA"/>
              </w:rPr>
              <w:t>Поручні - 1 шт.</w:t>
            </w:r>
          </w:p>
        </w:tc>
      </w:tr>
      <w:tr w:rsidR="002B305D" w:rsidTr="00390CC8">
        <w:trPr>
          <w:cantSplit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B305D" w:rsidRPr="004370C0" w:rsidRDefault="002B305D" w:rsidP="008A2437">
            <w:pPr>
              <w:pStyle w:val="af3"/>
              <w:numPr>
                <w:ilvl w:val="0"/>
                <w:numId w:val="19"/>
              </w:numPr>
              <w:spacing w:after="120" w:line="360" w:lineRule="auto"/>
              <w:ind w:left="0"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B305D" w:rsidRPr="00390CC8" w:rsidRDefault="00390CC8" w:rsidP="008A2437">
            <w:pPr>
              <w:spacing w:after="120" w:line="360" w:lineRule="auto"/>
              <w:rPr>
                <w:rFonts w:eastAsia="Times New Roman" w:cs="Arial"/>
                <w:lang w:eastAsia="ru-RU"/>
              </w:rPr>
            </w:pPr>
            <w:r w:rsidRPr="002263AB">
              <w:rPr>
                <w:rStyle w:val="tlid-translation"/>
                <w:lang w:val="uk-UA"/>
              </w:rPr>
              <w:t>Пасажирський автоматичний підйомник DH-PH2 (задня частина)</w:t>
            </w:r>
          </w:p>
        </w:tc>
      </w:tr>
      <w:tr w:rsidR="002B305D" w:rsidTr="00390CC8">
        <w:trPr>
          <w:cantSplit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B305D" w:rsidRPr="004370C0" w:rsidRDefault="002B305D" w:rsidP="008A2437">
            <w:pPr>
              <w:pStyle w:val="af3"/>
              <w:numPr>
                <w:ilvl w:val="0"/>
                <w:numId w:val="19"/>
              </w:numPr>
              <w:spacing w:after="120" w:line="360" w:lineRule="auto"/>
              <w:ind w:left="0"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B305D" w:rsidRPr="00517267" w:rsidRDefault="00390CC8" w:rsidP="008A2437">
            <w:pPr>
              <w:spacing w:after="120" w:line="360" w:lineRule="auto"/>
              <w:rPr>
                <w:rFonts w:eastAsia="Times New Roman" w:cs="Arial"/>
                <w:lang w:eastAsia="ru-RU"/>
              </w:rPr>
            </w:pPr>
            <w:r w:rsidRPr="002263AB">
              <w:rPr>
                <w:rStyle w:val="tlid-translation"/>
                <w:lang w:val="uk-UA"/>
              </w:rPr>
              <w:t xml:space="preserve">Один комплект для кріплення коляски (включає в себе: 4 </w:t>
            </w:r>
            <w:proofErr w:type="spellStart"/>
            <w:r w:rsidRPr="002263AB">
              <w:rPr>
                <w:rStyle w:val="tlid-translation"/>
                <w:lang w:val="uk-UA"/>
              </w:rPr>
              <w:t>ремня</w:t>
            </w:r>
            <w:proofErr w:type="spellEnd"/>
            <w:r w:rsidRPr="002263AB">
              <w:rPr>
                <w:rStyle w:val="tlid-translation"/>
                <w:lang w:val="uk-UA"/>
              </w:rPr>
              <w:t xml:space="preserve"> (2 з </w:t>
            </w:r>
            <w:proofErr w:type="spellStart"/>
            <w:r w:rsidRPr="002263AB">
              <w:rPr>
                <w:rStyle w:val="tlid-translation"/>
                <w:lang w:val="uk-UA"/>
              </w:rPr>
              <w:t>натяжителями</w:t>
            </w:r>
            <w:proofErr w:type="spellEnd"/>
            <w:r w:rsidRPr="002263AB">
              <w:rPr>
                <w:rStyle w:val="tlid-translation"/>
                <w:lang w:val="uk-UA"/>
              </w:rPr>
              <w:t xml:space="preserve"> і 2 без </w:t>
            </w:r>
            <w:proofErr w:type="spellStart"/>
            <w:r w:rsidRPr="002263AB">
              <w:rPr>
                <w:rStyle w:val="tlid-translation"/>
                <w:lang w:val="uk-UA"/>
              </w:rPr>
              <w:t>натяжителей</w:t>
            </w:r>
            <w:proofErr w:type="spellEnd"/>
            <w:r w:rsidRPr="002263AB">
              <w:rPr>
                <w:rStyle w:val="tlid-translation"/>
                <w:lang w:val="uk-UA"/>
              </w:rPr>
              <w:t>) і 4 кріпильних елемента), зафіксованих до підлоги в місці установки коляски</w:t>
            </w:r>
          </w:p>
        </w:tc>
      </w:tr>
      <w:tr w:rsidR="00585F1D" w:rsidTr="00390CC8">
        <w:trPr>
          <w:cantSplit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85F1D" w:rsidRPr="004370C0" w:rsidRDefault="00585F1D" w:rsidP="008A2437">
            <w:pPr>
              <w:pStyle w:val="af3"/>
              <w:numPr>
                <w:ilvl w:val="0"/>
                <w:numId w:val="19"/>
              </w:numPr>
              <w:spacing w:after="120" w:line="360" w:lineRule="auto"/>
              <w:ind w:left="0"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5F1D" w:rsidRPr="00585F1D" w:rsidRDefault="00585F1D" w:rsidP="008A2437">
            <w:pPr>
              <w:spacing w:after="120" w:line="360" w:lineRule="auto"/>
              <w:rPr>
                <w:rStyle w:val="tlid-translation"/>
                <w:lang w:val="uk-UA"/>
              </w:rPr>
            </w:pPr>
            <w:r>
              <w:rPr>
                <w:rStyle w:val="tlid-translation"/>
                <w:lang w:val="uk-UA"/>
              </w:rPr>
              <w:t>Підлога – комерційний лінолеум</w:t>
            </w:r>
          </w:p>
        </w:tc>
      </w:tr>
      <w:tr w:rsidR="002B305D" w:rsidTr="00390CC8">
        <w:trPr>
          <w:cantSplit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B305D" w:rsidRPr="004370C0" w:rsidRDefault="002B305D" w:rsidP="008A2437">
            <w:pPr>
              <w:pStyle w:val="af3"/>
              <w:numPr>
                <w:ilvl w:val="0"/>
                <w:numId w:val="19"/>
              </w:numPr>
              <w:spacing w:after="120" w:line="360" w:lineRule="auto"/>
              <w:ind w:left="0"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B305D" w:rsidRDefault="00390CC8" w:rsidP="008A2437">
            <w:pPr>
              <w:spacing w:after="120" w:line="360" w:lineRule="auto"/>
              <w:rPr>
                <w:rFonts w:eastAsia="Times New Roman" w:cs="Arial"/>
                <w:lang w:eastAsia="ru-RU"/>
              </w:rPr>
            </w:pPr>
            <w:r w:rsidRPr="002263AB">
              <w:rPr>
                <w:rStyle w:val="tlid-translation"/>
                <w:lang w:val="uk-UA"/>
              </w:rPr>
              <w:t>Оформлення документів</w:t>
            </w:r>
          </w:p>
        </w:tc>
      </w:tr>
    </w:tbl>
    <w:p w:rsidR="00035688" w:rsidRDefault="00035688" w:rsidP="00C128CB">
      <w:pPr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i/>
          <w:color w:val="0070C0"/>
          <w:lang w:val="uk-UA"/>
        </w:rPr>
      </w:pPr>
    </w:p>
    <w:p w:rsidR="00FB38E7" w:rsidRPr="0032221A" w:rsidRDefault="00FB38E7" w:rsidP="00C128CB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lang w:val="en-US"/>
        </w:rPr>
      </w:pPr>
      <w:r w:rsidRPr="0032221A">
        <w:rPr>
          <w:rFonts w:asciiTheme="minorHAnsi" w:hAnsiTheme="minorHAnsi" w:cstheme="minorHAnsi"/>
          <w:b/>
          <w:bCs/>
          <w:lang w:val="uk-UA"/>
        </w:rPr>
        <w:t>Схема.</w:t>
      </w:r>
    </w:p>
    <w:p w:rsidR="007A7557" w:rsidRDefault="007A7557" w:rsidP="00C128CB">
      <w:pPr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i/>
          <w:color w:val="0070C0"/>
          <w:lang w:val="uk-UA"/>
        </w:rPr>
      </w:pPr>
    </w:p>
    <w:p w:rsidR="007A7557" w:rsidRPr="00FB38E7" w:rsidRDefault="009E51E6" w:rsidP="00C128CB">
      <w:pPr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i/>
          <w:color w:val="0070C0"/>
          <w:lang w:val="uk-UA"/>
        </w:rPr>
      </w:pPr>
      <w:r>
        <w:object w:dxaOrig="8037" w:dyaOrig="40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pt;height:201.75pt" o:ole="">
            <v:imagedata r:id="rId8" o:title=""/>
          </v:shape>
          <o:OLEObject Type="Embed" ProgID="CorelDraw.Graphic.19" ShapeID="_x0000_i1025" DrawAspect="Content" ObjectID="_1680683472" r:id="rId9"/>
        </w:object>
      </w:r>
    </w:p>
    <w:sectPr w:rsidR="007A7557" w:rsidRPr="00FB38E7" w:rsidSect="00052020">
      <w:pgSz w:w="11906" w:h="16838"/>
      <w:pgMar w:top="426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ndale Sans UI">
    <w:altName w:val="Calibri"/>
    <w:charset w:val="00"/>
    <w:family w:val="auto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1">
    <w:nsid w:val="0C414F1D"/>
    <w:multiLevelType w:val="hybridMultilevel"/>
    <w:tmpl w:val="EAC08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9061D1"/>
    <w:multiLevelType w:val="hybridMultilevel"/>
    <w:tmpl w:val="325C6B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01522B"/>
    <w:multiLevelType w:val="hybridMultilevel"/>
    <w:tmpl w:val="4146825E"/>
    <w:lvl w:ilvl="0" w:tplc="B582B5B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AE5260"/>
    <w:multiLevelType w:val="multilevel"/>
    <w:tmpl w:val="F7808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D624C2"/>
    <w:multiLevelType w:val="multilevel"/>
    <w:tmpl w:val="B1300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381E71"/>
    <w:multiLevelType w:val="hybridMultilevel"/>
    <w:tmpl w:val="3BBE78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577657"/>
    <w:multiLevelType w:val="hybridMultilevel"/>
    <w:tmpl w:val="E188C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783A03"/>
    <w:multiLevelType w:val="hybridMultilevel"/>
    <w:tmpl w:val="42E4BA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32773C"/>
    <w:multiLevelType w:val="hybridMultilevel"/>
    <w:tmpl w:val="366065B2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>
    <w:nsid w:val="3ED94736"/>
    <w:multiLevelType w:val="hybridMultilevel"/>
    <w:tmpl w:val="325C6B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F2503F"/>
    <w:multiLevelType w:val="hybridMultilevel"/>
    <w:tmpl w:val="192E82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9C46AD"/>
    <w:multiLevelType w:val="hybridMultilevel"/>
    <w:tmpl w:val="E188C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6602C3"/>
    <w:multiLevelType w:val="hybridMultilevel"/>
    <w:tmpl w:val="5DB677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1602E8"/>
    <w:multiLevelType w:val="multilevel"/>
    <w:tmpl w:val="5FA22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C5E5AA8"/>
    <w:multiLevelType w:val="multilevel"/>
    <w:tmpl w:val="704EF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DBD734B"/>
    <w:multiLevelType w:val="multilevel"/>
    <w:tmpl w:val="BB5A0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805601A"/>
    <w:multiLevelType w:val="hybridMultilevel"/>
    <w:tmpl w:val="192E82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2C6180"/>
    <w:multiLevelType w:val="hybridMultilevel"/>
    <w:tmpl w:val="7A242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323896"/>
    <w:multiLevelType w:val="hybridMultilevel"/>
    <w:tmpl w:val="41C8EA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25454E2"/>
    <w:multiLevelType w:val="hybridMultilevel"/>
    <w:tmpl w:val="DF2E7FBC"/>
    <w:lvl w:ilvl="0" w:tplc="0419000D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16"/>
      </w:rPr>
    </w:lvl>
    <w:lvl w:ilvl="1" w:tplc="04090003">
      <w:start w:val="1"/>
      <w:numFmt w:val="decimal"/>
      <w:lvlText w:val="%2."/>
      <w:lvlJc w:val="left"/>
      <w:pPr>
        <w:tabs>
          <w:tab w:val="num" w:pos="862"/>
        </w:tabs>
        <w:ind w:left="862" w:hanging="360"/>
      </w:pPr>
    </w:lvl>
    <w:lvl w:ilvl="2" w:tplc="04090005">
      <w:start w:val="1"/>
      <w:numFmt w:val="decimal"/>
      <w:lvlText w:val="%3."/>
      <w:lvlJc w:val="left"/>
      <w:pPr>
        <w:tabs>
          <w:tab w:val="num" w:pos="1582"/>
        </w:tabs>
        <w:ind w:left="1582" w:hanging="360"/>
      </w:pPr>
    </w:lvl>
    <w:lvl w:ilvl="3" w:tplc="04090001">
      <w:start w:val="1"/>
      <w:numFmt w:val="decimal"/>
      <w:lvlText w:val="%4."/>
      <w:lvlJc w:val="left"/>
      <w:pPr>
        <w:tabs>
          <w:tab w:val="num" w:pos="2302"/>
        </w:tabs>
        <w:ind w:left="2302" w:hanging="360"/>
      </w:pPr>
    </w:lvl>
    <w:lvl w:ilvl="4" w:tplc="04090003">
      <w:start w:val="1"/>
      <w:numFmt w:val="decimal"/>
      <w:lvlText w:val="%5."/>
      <w:lvlJc w:val="left"/>
      <w:pPr>
        <w:tabs>
          <w:tab w:val="num" w:pos="3022"/>
        </w:tabs>
        <w:ind w:left="3022" w:hanging="360"/>
      </w:pPr>
    </w:lvl>
    <w:lvl w:ilvl="5" w:tplc="04090005">
      <w:start w:val="1"/>
      <w:numFmt w:val="decimal"/>
      <w:lvlText w:val="%6."/>
      <w:lvlJc w:val="left"/>
      <w:pPr>
        <w:tabs>
          <w:tab w:val="num" w:pos="3742"/>
        </w:tabs>
        <w:ind w:left="3742" w:hanging="360"/>
      </w:pPr>
    </w:lvl>
    <w:lvl w:ilvl="6" w:tplc="04090001">
      <w:start w:val="1"/>
      <w:numFmt w:val="decimal"/>
      <w:lvlText w:val="%7."/>
      <w:lvlJc w:val="left"/>
      <w:pPr>
        <w:tabs>
          <w:tab w:val="num" w:pos="4462"/>
        </w:tabs>
        <w:ind w:left="4462" w:hanging="360"/>
      </w:pPr>
    </w:lvl>
    <w:lvl w:ilvl="7" w:tplc="04090003">
      <w:start w:val="1"/>
      <w:numFmt w:val="decimal"/>
      <w:lvlText w:val="%8."/>
      <w:lvlJc w:val="left"/>
      <w:pPr>
        <w:tabs>
          <w:tab w:val="num" w:pos="5182"/>
        </w:tabs>
        <w:ind w:left="5182" w:hanging="360"/>
      </w:pPr>
    </w:lvl>
    <w:lvl w:ilvl="8" w:tplc="04090005">
      <w:start w:val="1"/>
      <w:numFmt w:val="decimal"/>
      <w:lvlText w:val="%9."/>
      <w:lvlJc w:val="left"/>
      <w:pPr>
        <w:tabs>
          <w:tab w:val="num" w:pos="5902"/>
        </w:tabs>
        <w:ind w:left="5902" w:hanging="360"/>
      </w:pPr>
    </w:lvl>
  </w:abstractNum>
  <w:abstractNum w:abstractNumId="21">
    <w:nsid w:val="7CE65329"/>
    <w:multiLevelType w:val="hybridMultilevel"/>
    <w:tmpl w:val="7A242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15"/>
  </w:num>
  <w:num w:numId="5">
    <w:abstractNumId w:val="6"/>
  </w:num>
  <w:num w:numId="6">
    <w:abstractNumId w:val="10"/>
  </w:num>
  <w:num w:numId="7">
    <w:abstractNumId w:val="2"/>
  </w:num>
  <w:num w:numId="8">
    <w:abstractNumId w:val="19"/>
  </w:num>
  <w:num w:numId="9">
    <w:abstractNumId w:val="9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12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13"/>
  </w:num>
  <w:num w:numId="16">
    <w:abstractNumId w:val="17"/>
  </w:num>
  <w:num w:numId="17">
    <w:abstractNumId w:val="20"/>
  </w:num>
  <w:num w:numId="18">
    <w:abstractNumId w:val="21"/>
  </w:num>
  <w:num w:numId="19">
    <w:abstractNumId w:val="18"/>
  </w:num>
  <w:num w:numId="20">
    <w:abstractNumId w:val="3"/>
  </w:num>
  <w:num w:numId="21">
    <w:abstractNumId w:val="14"/>
  </w:num>
  <w:num w:numId="22">
    <w:abstractNumId w:val="4"/>
  </w:num>
  <w:num w:numId="23">
    <w:abstractNumId w:val="16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7FC"/>
    <w:rsid w:val="000000B1"/>
    <w:rsid w:val="000144E3"/>
    <w:rsid w:val="00021B7E"/>
    <w:rsid w:val="0002319D"/>
    <w:rsid w:val="00035688"/>
    <w:rsid w:val="00047801"/>
    <w:rsid w:val="00052020"/>
    <w:rsid w:val="000540F8"/>
    <w:rsid w:val="000569E6"/>
    <w:rsid w:val="00080915"/>
    <w:rsid w:val="00093689"/>
    <w:rsid w:val="000948E6"/>
    <w:rsid w:val="000C1010"/>
    <w:rsid w:val="000D45AE"/>
    <w:rsid w:val="000D56FA"/>
    <w:rsid w:val="000E0390"/>
    <w:rsid w:val="0010087C"/>
    <w:rsid w:val="0010162D"/>
    <w:rsid w:val="00106A51"/>
    <w:rsid w:val="00152E6B"/>
    <w:rsid w:val="00172D5F"/>
    <w:rsid w:val="00192EBD"/>
    <w:rsid w:val="001A105D"/>
    <w:rsid w:val="001A1124"/>
    <w:rsid w:val="001A3AF8"/>
    <w:rsid w:val="001B2DD3"/>
    <w:rsid w:val="001D0EB5"/>
    <w:rsid w:val="001D5878"/>
    <w:rsid w:val="0020314E"/>
    <w:rsid w:val="002078CF"/>
    <w:rsid w:val="00211A73"/>
    <w:rsid w:val="00240809"/>
    <w:rsid w:val="00240820"/>
    <w:rsid w:val="002439F6"/>
    <w:rsid w:val="002454F5"/>
    <w:rsid w:val="00260CE3"/>
    <w:rsid w:val="00266E6C"/>
    <w:rsid w:val="002721BC"/>
    <w:rsid w:val="00285C05"/>
    <w:rsid w:val="00295F0E"/>
    <w:rsid w:val="002B2428"/>
    <w:rsid w:val="002B305D"/>
    <w:rsid w:val="002C4BD9"/>
    <w:rsid w:val="002D7DE9"/>
    <w:rsid w:val="002F267F"/>
    <w:rsid w:val="002F4778"/>
    <w:rsid w:val="002F4B38"/>
    <w:rsid w:val="0031327F"/>
    <w:rsid w:val="0031406D"/>
    <w:rsid w:val="0032221A"/>
    <w:rsid w:val="00334EC5"/>
    <w:rsid w:val="00335688"/>
    <w:rsid w:val="003615E7"/>
    <w:rsid w:val="003654B6"/>
    <w:rsid w:val="0036716A"/>
    <w:rsid w:val="003727EA"/>
    <w:rsid w:val="00375A95"/>
    <w:rsid w:val="003800EC"/>
    <w:rsid w:val="00390CC8"/>
    <w:rsid w:val="003B14A5"/>
    <w:rsid w:val="003C5942"/>
    <w:rsid w:val="003C6D3B"/>
    <w:rsid w:val="00427772"/>
    <w:rsid w:val="00432EF6"/>
    <w:rsid w:val="00433542"/>
    <w:rsid w:val="004370C0"/>
    <w:rsid w:val="004417FF"/>
    <w:rsid w:val="00443D30"/>
    <w:rsid w:val="00447300"/>
    <w:rsid w:val="0047740A"/>
    <w:rsid w:val="004844D3"/>
    <w:rsid w:val="00496300"/>
    <w:rsid w:val="004B1AA4"/>
    <w:rsid w:val="004B299B"/>
    <w:rsid w:val="004B3F3A"/>
    <w:rsid w:val="004B4213"/>
    <w:rsid w:val="004C07B7"/>
    <w:rsid w:val="004D662E"/>
    <w:rsid w:val="004E1620"/>
    <w:rsid w:val="00507892"/>
    <w:rsid w:val="00517267"/>
    <w:rsid w:val="005245C9"/>
    <w:rsid w:val="00552538"/>
    <w:rsid w:val="0055511C"/>
    <w:rsid w:val="00566641"/>
    <w:rsid w:val="00585F1D"/>
    <w:rsid w:val="0059491B"/>
    <w:rsid w:val="00595F19"/>
    <w:rsid w:val="005B1860"/>
    <w:rsid w:val="005B2ED0"/>
    <w:rsid w:val="005D26F8"/>
    <w:rsid w:val="005D6D30"/>
    <w:rsid w:val="005E2742"/>
    <w:rsid w:val="005E7483"/>
    <w:rsid w:val="005F0DD6"/>
    <w:rsid w:val="006262F3"/>
    <w:rsid w:val="00646FC5"/>
    <w:rsid w:val="0066274A"/>
    <w:rsid w:val="00667516"/>
    <w:rsid w:val="00667E04"/>
    <w:rsid w:val="00697EA7"/>
    <w:rsid w:val="006A54A7"/>
    <w:rsid w:val="006C7763"/>
    <w:rsid w:val="006F6B96"/>
    <w:rsid w:val="00715114"/>
    <w:rsid w:val="007175CC"/>
    <w:rsid w:val="00751629"/>
    <w:rsid w:val="00756EC8"/>
    <w:rsid w:val="007632BC"/>
    <w:rsid w:val="007658CC"/>
    <w:rsid w:val="007706B3"/>
    <w:rsid w:val="007744CC"/>
    <w:rsid w:val="007811C7"/>
    <w:rsid w:val="007A7557"/>
    <w:rsid w:val="007C032B"/>
    <w:rsid w:val="007C720A"/>
    <w:rsid w:val="007D0EBD"/>
    <w:rsid w:val="007E2E45"/>
    <w:rsid w:val="007E57D7"/>
    <w:rsid w:val="00817080"/>
    <w:rsid w:val="00834860"/>
    <w:rsid w:val="00864807"/>
    <w:rsid w:val="008650B4"/>
    <w:rsid w:val="008861CF"/>
    <w:rsid w:val="008A2437"/>
    <w:rsid w:val="008B43E5"/>
    <w:rsid w:val="008B73F9"/>
    <w:rsid w:val="008C5165"/>
    <w:rsid w:val="009076F7"/>
    <w:rsid w:val="00911CE5"/>
    <w:rsid w:val="009134F8"/>
    <w:rsid w:val="00922CB2"/>
    <w:rsid w:val="009247C6"/>
    <w:rsid w:val="00933C8C"/>
    <w:rsid w:val="00936F30"/>
    <w:rsid w:val="0094014E"/>
    <w:rsid w:val="0095192E"/>
    <w:rsid w:val="009602FB"/>
    <w:rsid w:val="00977581"/>
    <w:rsid w:val="0098257B"/>
    <w:rsid w:val="009B5D18"/>
    <w:rsid w:val="009C2E93"/>
    <w:rsid w:val="009C3ADA"/>
    <w:rsid w:val="009D1A19"/>
    <w:rsid w:val="009E51E6"/>
    <w:rsid w:val="009E6428"/>
    <w:rsid w:val="00A0075E"/>
    <w:rsid w:val="00A0362C"/>
    <w:rsid w:val="00A25115"/>
    <w:rsid w:val="00A33768"/>
    <w:rsid w:val="00A4348E"/>
    <w:rsid w:val="00A65443"/>
    <w:rsid w:val="00A728D3"/>
    <w:rsid w:val="00A946BB"/>
    <w:rsid w:val="00A9620C"/>
    <w:rsid w:val="00AD3D51"/>
    <w:rsid w:val="00AD6A96"/>
    <w:rsid w:val="00AD7C9C"/>
    <w:rsid w:val="00AE612E"/>
    <w:rsid w:val="00B13C8B"/>
    <w:rsid w:val="00B1558E"/>
    <w:rsid w:val="00B27F6B"/>
    <w:rsid w:val="00B96D25"/>
    <w:rsid w:val="00BA6518"/>
    <w:rsid w:val="00BE3FA5"/>
    <w:rsid w:val="00BE4D43"/>
    <w:rsid w:val="00BF5CB1"/>
    <w:rsid w:val="00C07FBB"/>
    <w:rsid w:val="00C128CB"/>
    <w:rsid w:val="00C42A6C"/>
    <w:rsid w:val="00C947DE"/>
    <w:rsid w:val="00CB1A53"/>
    <w:rsid w:val="00CD2A66"/>
    <w:rsid w:val="00CD5844"/>
    <w:rsid w:val="00CD792D"/>
    <w:rsid w:val="00D0782A"/>
    <w:rsid w:val="00D125A0"/>
    <w:rsid w:val="00D342A3"/>
    <w:rsid w:val="00D4009A"/>
    <w:rsid w:val="00D71EF9"/>
    <w:rsid w:val="00D72FD0"/>
    <w:rsid w:val="00D73D32"/>
    <w:rsid w:val="00D9560A"/>
    <w:rsid w:val="00DE2890"/>
    <w:rsid w:val="00DE4A34"/>
    <w:rsid w:val="00E067FC"/>
    <w:rsid w:val="00E0776D"/>
    <w:rsid w:val="00E14CD8"/>
    <w:rsid w:val="00E16C9A"/>
    <w:rsid w:val="00E212D6"/>
    <w:rsid w:val="00E35FD8"/>
    <w:rsid w:val="00E61925"/>
    <w:rsid w:val="00E6249B"/>
    <w:rsid w:val="00E62CD1"/>
    <w:rsid w:val="00E752E6"/>
    <w:rsid w:val="00E86992"/>
    <w:rsid w:val="00EA6CAC"/>
    <w:rsid w:val="00EE1C6C"/>
    <w:rsid w:val="00F32452"/>
    <w:rsid w:val="00F32DFD"/>
    <w:rsid w:val="00F440C0"/>
    <w:rsid w:val="00F4450D"/>
    <w:rsid w:val="00F6128A"/>
    <w:rsid w:val="00F870D1"/>
    <w:rsid w:val="00FA07C5"/>
    <w:rsid w:val="00FA3ADF"/>
    <w:rsid w:val="00FA72B7"/>
    <w:rsid w:val="00FB38E7"/>
    <w:rsid w:val="00FC7B5D"/>
    <w:rsid w:val="00FD0876"/>
    <w:rsid w:val="00FD5C9D"/>
    <w:rsid w:val="00FE31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8E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067F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02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E067F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Title"/>
    <w:basedOn w:val="a"/>
    <w:link w:val="a4"/>
    <w:qFormat/>
    <w:rsid w:val="00E067FC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4">
    <w:name w:val="Название Знак"/>
    <w:link w:val="a3"/>
    <w:rsid w:val="00E067F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FontStyle19">
    <w:name w:val="Font Style19"/>
    <w:rsid w:val="00E067FC"/>
    <w:rPr>
      <w:rFonts w:ascii="Sylfaen" w:hAnsi="Sylfaen" w:cs="Sylfaen" w:hint="default"/>
      <w:b/>
      <w:bCs/>
      <w:sz w:val="20"/>
      <w:szCs w:val="20"/>
    </w:rPr>
  </w:style>
  <w:style w:type="paragraph" w:styleId="a5">
    <w:name w:val="Body Text Indent"/>
    <w:basedOn w:val="a"/>
    <w:link w:val="a6"/>
    <w:uiPriority w:val="99"/>
    <w:unhideWhenUsed/>
    <w:rsid w:val="00E067FC"/>
    <w:pPr>
      <w:spacing w:after="120"/>
      <w:ind w:left="283"/>
    </w:pPr>
    <w:rPr>
      <w:sz w:val="20"/>
      <w:szCs w:val="20"/>
    </w:rPr>
  </w:style>
  <w:style w:type="character" w:customStyle="1" w:styleId="a6">
    <w:name w:val="Основной текст с отступом Знак"/>
    <w:link w:val="a5"/>
    <w:uiPriority w:val="99"/>
    <w:rsid w:val="00E067FC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E067F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E067FC"/>
    <w:rPr>
      <w:rFonts w:ascii="Tahoma" w:eastAsia="Calibri" w:hAnsi="Tahoma" w:cs="Tahoma"/>
      <w:sz w:val="16"/>
      <w:szCs w:val="16"/>
    </w:rPr>
  </w:style>
  <w:style w:type="paragraph" w:styleId="a9">
    <w:name w:val="Subtitle"/>
    <w:basedOn w:val="a"/>
    <w:next w:val="a"/>
    <w:link w:val="aa"/>
    <w:uiPriority w:val="11"/>
    <w:qFormat/>
    <w:rsid w:val="00E067FC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a">
    <w:name w:val="Подзаголовок Знак"/>
    <w:link w:val="a9"/>
    <w:uiPriority w:val="11"/>
    <w:rsid w:val="00E067FC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b">
    <w:name w:val="Intense Emphasis"/>
    <w:uiPriority w:val="21"/>
    <w:qFormat/>
    <w:rsid w:val="00E067FC"/>
    <w:rPr>
      <w:b/>
      <w:bCs/>
      <w:i/>
      <w:iCs/>
      <w:color w:val="4F81BD"/>
    </w:rPr>
  </w:style>
  <w:style w:type="paragraph" w:styleId="ac">
    <w:name w:val="header"/>
    <w:basedOn w:val="a"/>
    <w:link w:val="ad"/>
    <w:uiPriority w:val="99"/>
    <w:unhideWhenUsed/>
    <w:rsid w:val="00E067FC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d">
    <w:name w:val="Верхний колонтитул Знак"/>
    <w:link w:val="ac"/>
    <w:uiPriority w:val="99"/>
    <w:rsid w:val="00E067FC"/>
    <w:rPr>
      <w:rFonts w:ascii="Calibri" w:eastAsia="Calibri" w:hAnsi="Calibri" w:cs="Times New Roman"/>
    </w:rPr>
  </w:style>
  <w:style w:type="paragraph" w:styleId="ae">
    <w:name w:val="Body Text"/>
    <w:basedOn w:val="a"/>
    <w:link w:val="af"/>
    <w:uiPriority w:val="99"/>
    <w:semiHidden/>
    <w:unhideWhenUsed/>
    <w:rsid w:val="00FA72B7"/>
    <w:pPr>
      <w:spacing w:after="120"/>
    </w:pPr>
  </w:style>
  <w:style w:type="character" w:customStyle="1" w:styleId="af">
    <w:name w:val="Основной текст Знак"/>
    <w:link w:val="ae"/>
    <w:uiPriority w:val="99"/>
    <w:semiHidden/>
    <w:rsid w:val="00FA72B7"/>
    <w:rPr>
      <w:sz w:val="22"/>
      <w:szCs w:val="22"/>
      <w:lang w:eastAsia="en-US"/>
    </w:rPr>
  </w:style>
  <w:style w:type="character" w:styleId="af0">
    <w:name w:val="Hyperlink"/>
    <w:rsid w:val="00FA72B7"/>
    <w:rPr>
      <w:color w:val="0000FF"/>
      <w:u w:val="single"/>
    </w:rPr>
  </w:style>
  <w:style w:type="character" w:customStyle="1" w:styleId="variant">
    <w:name w:val="variant"/>
    <w:basedOn w:val="a0"/>
    <w:rsid w:val="00FA72B7"/>
  </w:style>
  <w:style w:type="character" w:customStyle="1" w:styleId="unknown">
    <w:name w:val="unknown"/>
    <w:basedOn w:val="a0"/>
    <w:rsid w:val="00FA72B7"/>
  </w:style>
  <w:style w:type="paragraph" w:styleId="af1">
    <w:name w:val="Normal (Web)"/>
    <w:basedOn w:val="a"/>
    <w:uiPriority w:val="99"/>
    <w:unhideWhenUsed/>
    <w:rsid w:val="00FA72B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2">
    <w:name w:val="Strong"/>
    <w:uiPriority w:val="22"/>
    <w:qFormat/>
    <w:rsid w:val="0010087C"/>
    <w:rPr>
      <w:b/>
      <w:bCs/>
    </w:rPr>
  </w:style>
  <w:style w:type="paragraph" w:customStyle="1" w:styleId="VU2berschrift">
    <w:name w:val="VU2Überschrift"/>
    <w:basedOn w:val="3"/>
    <w:rsid w:val="009602FB"/>
    <w:pPr>
      <w:keepLines w:val="0"/>
      <w:tabs>
        <w:tab w:val="left" w:pos="2880"/>
        <w:tab w:val="left" w:pos="3960"/>
        <w:tab w:val="decimal" w:pos="5760"/>
      </w:tabs>
      <w:spacing w:before="0" w:line="240" w:lineRule="auto"/>
      <w:jc w:val="center"/>
    </w:pPr>
    <w:rPr>
      <w:rFonts w:ascii="Arial" w:eastAsia="MS Mincho" w:hAnsi="Arial" w:cs="Arial"/>
      <w:color w:val="auto"/>
      <w:sz w:val="28"/>
      <w:szCs w:val="20"/>
      <w:lang w:val="en-GB" w:eastAsia="de-DE"/>
    </w:rPr>
  </w:style>
  <w:style w:type="paragraph" w:customStyle="1" w:styleId="VU2PreisElement">
    <w:name w:val="VU2PreisElement"/>
    <w:basedOn w:val="a"/>
    <w:rsid w:val="009602FB"/>
    <w:pPr>
      <w:tabs>
        <w:tab w:val="left" w:pos="6804"/>
        <w:tab w:val="decimal" w:pos="9072"/>
      </w:tabs>
      <w:spacing w:after="0" w:line="240" w:lineRule="auto"/>
    </w:pPr>
    <w:rPr>
      <w:rFonts w:ascii="Arial" w:eastAsia="MS Mincho" w:hAnsi="Arial" w:cs="Arial"/>
      <w:sz w:val="20"/>
      <w:szCs w:val="20"/>
      <w:lang w:val="de-DE" w:eastAsia="de-DE"/>
    </w:rPr>
  </w:style>
  <w:style w:type="character" w:customStyle="1" w:styleId="30">
    <w:name w:val="Заголовок 3 Знак"/>
    <w:basedOn w:val="a0"/>
    <w:link w:val="3"/>
    <w:uiPriority w:val="9"/>
    <w:semiHidden/>
    <w:rsid w:val="009602F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af3">
    <w:name w:val="List Paragraph"/>
    <w:basedOn w:val="a"/>
    <w:uiPriority w:val="34"/>
    <w:qFormat/>
    <w:rsid w:val="00BA6518"/>
    <w:pPr>
      <w:ind w:left="720"/>
      <w:contextualSpacing/>
    </w:pPr>
  </w:style>
  <w:style w:type="character" w:customStyle="1" w:styleId="tlid-translation">
    <w:name w:val="tlid-translation"/>
    <w:basedOn w:val="a0"/>
    <w:rsid w:val="00E6249B"/>
  </w:style>
  <w:style w:type="character" w:customStyle="1" w:styleId="alt-edited">
    <w:name w:val="alt-edited"/>
    <w:basedOn w:val="a0"/>
    <w:rsid w:val="002F4778"/>
  </w:style>
  <w:style w:type="paragraph" w:customStyle="1" w:styleId="Standard">
    <w:name w:val="Standard"/>
    <w:rsid w:val="00390CC8"/>
    <w:pPr>
      <w:widowControl w:val="0"/>
      <w:suppressAutoHyphens/>
      <w:textAlignment w:val="baseline"/>
    </w:pPr>
    <w:rPr>
      <w:rFonts w:ascii="Times New Roman" w:eastAsia="Andale Sans UI" w:hAnsi="Times New Roman" w:cs="Tahoma"/>
      <w:kern w:val="2"/>
      <w:sz w:val="24"/>
      <w:szCs w:val="24"/>
      <w:lang w:eastAsia="zh-CN"/>
    </w:rPr>
  </w:style>
  <w:style w:type="character" w:customStyle="1" w:styleId="2">
    <w:name w:val="Основной текст (2)_"/>
    <w:basedOn w:val="a0"/>
    <w:link w:val="20"/>
    <w:rsid w:val="00585F1D"/>
    <w:rPr>
      <w:rFonts w:ascii="Segoe UI" w:eastAsia="Segoe UI" w:hAnsi="Segoe UI" w:cs="Segoe UI"/>
      <w:sz w:val="16"/>
      <w:szCs w:val="16"/>
      <w:shd w:val="clear" w:color="auto" w:fill="FFFFFF"/>
    </w:rPr>
  </w:style>
  <w:style w:type="character" w:customStyle="1" w:styleId="2115pt">
    <w:name w:val="Основной текст (2) + 11;5 pt;Полужирный"/>
    <w:basedOn w:val="2"/>
    <w:rsid w:val="00585F1D"/>
    <w:rPr>
      <w:rFonts w:ascii="Segoe UI" w:eastAsia="Segoe UI" w:hAnsi="Segoe UI" w:cs="Segoe UI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uk-UA" w:eastAsia="uk-UA" w:bidi="uk-UA"/>
    </w:rPr>
  </w:style>
  <w:style w:type="character" w:customStyle="1" w:styleId="27pt">
    <w:name w:val="Основной текст (2) + 7 pt"/>
    <w:basedOn w:val="2"/>
    <w:rsid w:val="00585F1D"/>
    <w:rPr>
      <w:rFonts w:ascii="Segoe UI" w:eastAsia="Segoe UI" w:hAnsi="Segoe UI" w:cs="Segoe UI"/>
      <w:color w:val="000000"/>
      <w:spacing w:val="0"/>
      <w:w w:val="100"/>
      <w:position w:val="0"/>
      <w:sz w:val="14"/>
      <w:szCs w:val="14"/>
      <w:shd w:val="clear" w:color="auto" w:fill="FFFFFF"/>
      <w:lang w:val="uk-UA" w:eastAsia="uk-UA" w:bidi="uk-UA"/>
    </w:rPr>
  </w:style>
  <w:style w:type="paragraph" w:customStyle="1" w:styleId="20">
    <w:name w:val="Основной текст (2)"/>
    <w:basedOn w:val="a"/>
    <w:link w:val="2"/>
    <w:rsid w:val="00585F1D"/>
    <w:pPr>
      <w:widowControl w:val="0"/>
      <w:shd w:val="clear" w:color="auto" w:fill="FFFFFF"/>
      <w:spacing w:after="0" w:line="226" w:lineRule="exact"/>
    </w:pPr>
    <w:rPr>
      <w:rFonts w:ascii="Segoe UI" w:eastAsia="Segoe UI" w:hAnsi="Segoe UI" w:cs="Segoe UI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8E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067F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02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E067F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Title"/>
    <w:basedOn w:val="a"/>
    <w:link w:val="a4"/>
    <w:qFormat/>
    <w:rsid w:val="00E067FC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4">
    <w:name w:val="Название Знак"/>
    <w:link w:val="a3"/>
    <w:rsid w:val="00E067F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FontStyle19">
    <w:name w:val="Font Style19"/>
    <w:rsid w:val="00E067FC"/>
    <w:rPr>
      <w:rFonts w:ascii="Sylfaen" w:hAnsi="Sylfaen" w:cs="Sylfaen" w:hint="default"/>
      <w:b/>
      <w:bCs/>
      <w:sz w:val="20"/>
      <w:szCs w:val="20"/>
    </w:rPr>
  </w:style>
  <w:style w:type="paragraph" w:styleId="a5">
    <w:name w:val="Body Text Indent"/>
    <w:basedOn w:val="a"/>
    <w:link w:val="a6"/>
    <w:uiPriority w:val="99"/>
    <w:unhideWhenUsed/>
    <w:rsid w:val="00E067FC"/>
    <w:pPr>
      <w:spacing w:after="120"/>
      <w:ind w:left="283"/>
    </w:pPr>
    <w:rPr>
      <w:sz w:val="20"/>
      <w:szCs w:val="20"/>
    </w:rPr>
  </w:style>
  <w:style w:type="character" w:customStyle="1" w:styleId="a6">
    <w:name w:val="Основной текст с отступом Знак"/>
    <w:link w:val="a5"/>
    <w:uiPriority w:val="99"/>
    <w:rsid w:val="00E067FC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E067F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E067FC"/>
    <w:rPr>
      <w:rFonts w:ascii="Tahoma" w:eastAsia="Calibri" w:hAnsi="Tahoma" w:cs="Tahoma"/>
      <w:sz w:val="16"/>
      <w:szCs w:val="16"/>
    </w:rPr>
  </w:style>
  <w:style w:type="paragraph" w:styleId="a9">
    <w:name w:val="Subtitle"/>
    <w:basedOn w:val="a"/>
    <w:next w:val="a"/>
    <w:link w:val="aa"/>
    <w:uiPriority w:val="11"/>
    <w:qFormat/>
    <w:rsid w:val="00E067FC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a">
    <w:name w:val="Подзаголовок Знак"/>
    <w:link w:val="a9"/>
    <w:uiPriority w:val="11"/>
    <w:rsid w:val="00E067FC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b">
    <w:name w:val="Intense Emphasis"/>
    <w:uiPriority w:val="21"/>
    <w:qFormat/>
    <w:rsid w:val="00E067FC"/>
    <w:rPr>
      <w:b/>
      <w:bCs/>
      <w:i/>
      <w:iCs/>
      <w:color w:val="4F81BD"/>
    </w:rPr>
  </w:style>
  <w:style w:type="paragraph" w:styleId="ac">
    <w:name w:val="header"/>
    <w:basedOn w:val="a"/>
    <w:link w:val="ad"/>
    <w:uiPriority w:val="99"/>
    <w:unhideWhenUsed/>
    <w:rsid w:val="00E067FC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d">
    <w:name w:val="Верхний колонтитул Знак"/>
    <w:link w:val="ac"/>
    <w:uiPriority w:val="99"/>
    <w:rsid w:val="00E067FC"/>
    <w:rPr>
      <w:rFonts w:ascii="Calibri" w:eastAsia="Calibri" w:hAnsi="Calibri" w:cs="Times New Roman"/>
    </w:rPr>
  </w:style>
  <w:style w:type="paragraph" w:styleId="ae">
    <w:name w:val="Body Text"/>
    <w:basedOn w:val="a"/>
    <w:link w:val="af"/>
    <w:uiPriority w:val="99"/>
    <w:semiHidden/>
    <w:unhideWhenUsed/>
    <w:rsid w:val="00FA72B7"/>
    <w:pPr>
      <w:spacing w:after="120"/>
    </w:pPr>
  </w:style>
  <w:style w:type="character" w:customStyle="1" w:styleId="af">
    <w:name w:val="Основной текст Знак"/>
    <w:link w:val="ae"/>
    <w:uiPriority w:val="99"/>
    <w:semiHidden/>
    <w:rsid w:val="00FA72B7"/>
    <w:rPr>
      <w:sz w:val="22"/>
      <w:szCs w:val="22"/>
      <w:lang w:eastAsia="en-US"/>
    </w:rPr>
  </w:style>
  <w:style w:type="character" w:styleId="af0">
    <w:name w:val="Hyperlink"/>
    <w:rsid w:val="00FA72B7"/>
    <w:rPr>
      <w:color w:val="0000FF"/>
      <w:u w:val="single"/>
    </w:rPr>
  </w:style>
  <w:style w:type="character" w:customStyle="1" w:styleId="variant">
    <w:name w:val="variant"/>
    <w:basedOn w:val="a0"/>
    <w:rsid w:val="00FA72B7"/>
  </w:style>
  <w:style w:type="character" w:customStyle="1" w:styleId="unknown">
    <w:name w:val="unknown"/>
    <w:basedOn w:val="a0"/>
    <w:rsid w:val="00FA72B7"/>
  </w:style>
  <w:style w:type="paragraph" w:styleId="af1">
    <w:name w:val="Normal (Web)"/>
    <w:basedOn w:val="a"/>
    <w:uiPriority w:val="99"/>
    <w:unhideWhenUsed/>
    <w:rsid w:val="00FA72B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2">
    <w:name w:val="Strong"/>
    <w:uiPriority w:val="22"/>
    <w:qFormat/>
    <w:rsid w:val="0010087C"/>
    <w:rPr>
      <w:b/>
      <w:bCs/>
    </w:rPr>
  </w:style>
  <w:style w:type="paragraph" w:customStyle="1" w:styleId="VU2berschrift">
    <w:name w:val="VU2Überschrift"/>
    <w:basedOn w:val="3"/>
    <w:rsid w:val="009602FB"/>
    <w:pPr>
      <w:keepLines w:val="0"/>
      <w:tabs>
        <w:tab w:val="left" w:pos="2880"/>
        <w:tab w:val="left" w:pos="3960"/>
        <w:tab w:val="decimal" w:pos="5760"/>
      </w:tabs>
      <w:spacing w:before="0" w:line="240" w:lineRule="auto"/>
      <w:jc w:val="center"/>
    </w:pPr>
    <w:rPr>
      <w:rFonts w:ascii="Arial" w:eastAsia="MS Mincho" w:hAnsi="Arial" w:cs="Arial"/>
      <w:color w:val="auto"/>
      <w:sz w:val="28"/>
      <w:szCs w:val="20"/>
      <w:lang w:val="en-GB" w:eastAsia="de-DE"/>
    </w:rPr>
  </w:style>
  <w:style w:type="paragraph" w:customStyle="1" w:styleId="VU2PreisElement">
    <w:name w:val="VU2PreisElement"/>
    <w:basedOn w:val="a"/>
    <w:rsid w:val="009602FB"/>
    <w:pPr>
      <w:tabs>
        <w:tab w:val="left" w:pos="6804"/>
        <w:tab w:val="decimal" w:pos="9072"/>
      </w:tabs>
      <w:spacing w:after="0" w:line="240" w:lineRule="auto"/>
    </w:pPr>
    <w:rPr>
      <w:rFonts w:ascii="Arial" w:eastAsia="MS Mincho" w:hAnsi="Arial" w:cs="Arial"/>
      <w:sz w:val="20"/>
      <w:szCs w:val="20"/>
      <w:lang w:val="de-DE" w:eastAsia="de-DE"/>
    </w:rPr>
  </w:style>
  <w:style w:type="character" w:customStyle="1" w:styleId="30">
    <w:name w:val="Заголовок 3 Знак"/>
    <w:basedOn w:val="a0"/>
    <w:link w:val="3"/>
    <w:uiPriority w:val="9"/>
    <w:semiHidden/>
    <w:rsid w:val="009602F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af3">
    <w:name w:val="List Paragraph"/>
    <w:basedOn w:val="a"/>
    <w:uiPriority w:val="34"/>
    <w:qFormat/>
    <w:rsid w:val="00BA6518"/>
    <w:pPr>
      <w:ind w:left="720"/>
      <w:contextualSpacing/>
    </w:pPr>
  </w:style>
  <w:style w:type="character" w:customStyle="1" w:styleId="tlid-translation">
    <w:name w:val="tlid-translation"/>
    <w:basedOn w:val="a0"/>
    <w:rsid w:val="00E6249B"/>
  </w:style>
  <w:style w:type="character" w:customStyle="1" w:styleId="alt-edited">
    <w:name w:val="alt-edited"/>
    <w:basedOn w:val="a0"/>
    <w:rsid w:val="002F4778"/>
  </w:style>
  <w:style w:type="paragraph" w:customStyle="1" w:styleId="Standard">
    <w:name w:val="Standard"/>
    <w:rsid w:val="00390CC8"/>
    <w:pPr>
      <w:widowControl w:val="0"/>
      <w:suppressAutoHyphens/>
      <w:textAlignment w:val="baseline"/>
    </w:pPr>
    <w:rPr>
      <w:rFonts w:ascii="Times New Roman" w:eastAsia="Andale Sans UI" w:hAnsi="Times New Roman" w:cs="Tahoma"/>
      <w:kern w:val="2"/>
      <w:sz w:val="24"/>
      <w:szCs w:val="24"/>
      <w:lang w:eastAsia="zh-CN"/>
    </w:rPr>
  </w:style>
  <w:style w:type="character" w:customStyle="1" w:styleId="2">
    <w:name w:val="Основной текст (2)_"/>
    <w:basedOn w:val="a0"/>
    <w:link w:val="20"/>
    <w:rsid w:val="00585F1D"/>
    <w:rPr>
      <w:rFonts w:ascii="Segoe UI" w:eastAsia="Segoe UI" w:hAnsi="Segoe UI" w:cs="Segoe UI"/>
      <w:sz w:val="16"/>
      <w:szCs w:val="16"/>
      <w:shd w:val="clear" w:color="auto" w:fill="FFFFFF"/>
    </w:rPr>
  </w:style>
  <w:style w:type="character" w:customStyle="1" w:styleId="2115pt">
    <w:name w:val="Основной текст (2) + 11;5 pt;Полужирный"/>
    <w:basedOn w:val="2"/>
    <w:rsid w:val="00585F1D"/>
    <w:rPr>
      <w:rFonts w:ascii="Segoe UI" w:eastAsia="Segoe UI" w:hAnsi="Segoe UI" w:cs="Segoe UI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uk-UA" w:eastAsia="uk-UA" w:bidi="uk-UA"/>
    </w:rPr>
  </w:style>
  <w:style w:type="character" w:customStyle="1" w:styleId="27pt">
    <w:name w:val="Основной текст (2) + 7 pt"/>
    <w:basedOn w:val="2"/>
    <w:rsid w:val="00585F1D"/>
    <w:rPr>
      <w:rFonts w:ascii="Segoe UI" w:eastAsia="Segoe UI" w:hAnsi="Segoe UI" w:cs="Segoe UI"/>
      <w:color w:val="000000"/>
      <w:spacing w:val="0"/>
      <w:w w:val="100"/>
      <w:position w:val="0"/>
      <w:sz w:val="14"/>
      <w:szCs w:val="14"/>
      <w:shd w:val="clear" w:color="auto" w:fill="FFFFFF"/>
      <w:lang w:val="uk-UA" w:eastAsia="uk-UA" w:bidi="uk-UA"/>
    </w:rPr>
  </w:style>
  <w:style w:type="paragraph" w:customStyle="1" w:styleId="20">
    <w:name w:val="Основной текст (2)"/>
    <w:basedOn w:val="a"/>
    <w:link w:val="2"/>
    <w:rsid w:val="00585F1D"/>
    <w:pPr>
      <w:widowControl w:val="0"/>
      <w:shd w:val="clear" w:color="auto" w:fill="FFFFFF"/>
      <w:spacing w:after="0" w:line="226" w:lineRule="exact"/>
    </w:pPr>
    <w:rPr>
      <w:rFonts w:ascii="Segoe UI" w:eastAsia="Segoe UI" w:hAnsi="Segoe UI" w:cs="Segoe UI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0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3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5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16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1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8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3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79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73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9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58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26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05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667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8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5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76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3890EF-C325-4250-90BB-02252D656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501</Words>
  <Characters>2861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CITIUS</Company>
  <LinksUpToDate>false</LinksUpToDate>
  <CharactersWithSpaces>3356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Marjana</dc:creator>
  <cp:lastModifiedBy>Администратор</cp:lastModifiedBy>
  <cp:revision>4</cp:revision>
  <dcterms:created xsi:type="dcterms:W3CDTF">2021-04-23T08:35:00Z</dcterms:created>
  <dcterms:modified xsi:type="dcterms:W3CDTF">2021-04-23T08:45:00Z</dcterms:modified>
</cp:coreProperties>
</file>