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8F" w:rsidRPr="00E84B8F" w:rsidRDefault="00E84B8F" w:rsidP="00E84B8F">
      <w:pPr>
        <w:numPr>
          <w:ilvl w:val="0"/>
          <w:numId w:val="1"/>
        </w:numPr>
        <w:spacing w:line="276" w:lineRule="auto"/>
        <w:rPr>
          <w:noProof w:val="0"/>
          <w:sz w:val="28"/>
          <w:szCs w:val="28"/>
          <w:lang w:val="uk-UA"/>
        </w:rPr>
      </w:pPr>
      <w:r w:rsidRPr="00E84B8F">
        <w:rPr>
          <w:noProof w:val="0"/>
          <w:sz w:val="28"/>
          <w:szCs w:val="28"/>
          <w:lang w:val="uk-UA"/>
        </w:rPr>
        <w:t xml:space="preserve">виготовлення ескізу та робочої документації  </w:t>
      </w:r>
      <w:r w:rsidRPr="00E84B8F">
        <w:rPr>
          <w:noProof w:val="0"/>
          <w:color w:val="000000"/>
          <w:sz w:val="28"/>
          <w:szCs w:val="28"/>
          <w:lang w:val="uk-UA"/>
        </w:rPr>
        <w:t>43 000 грн</w:t>
      </w:r>
      <w:r w:rsidRPr="00E84B8F">
        <w:rPr>
          <w:noProof w:val="0"/>
          <w:sz w:val="28"/>
          <w:szCs w:val="28"/>
          <w:lang w:val="uk-UA"/>
        </w:rPr>
        <w:t xml:space="preserve">. </w:t>
      </w:r>
    </w:p>
    <w:p w:rsidR="00E84B8F" w:rsidRPr="00E84B8F" w:rsidRDefault="00E84B8F" w:rsidP="00E84B8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84B8F">
        <w:rPr>
          <w:noProof w:val="0"/>
          <w:sz w:val="28"/>
          <w:szCs w:val="28"/>
          <w:lang w:val="uk-UA"/>
        </w:rPr>
        <w:t>ліплення  фігур композиції 870 000 ( ліплення трьох фігур композиції (Покрови, Воїна АТО, Козака) , відлив фігур та козацького хреста, виготовлення стели з композитного матеріалу )</w:t>
      </w:r>
    </w:p>
    <w:p w:rsidR="00E84B8F" w:rsidRPr="00E84B8F" w:rsidRDefault="00E84B8F" w:rsidP="00E84B8F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E84B8F">
        <w:rPr>
          <w:noProof w:val="0"/>
          <w:sz w:val="28"/>
          <w:szCs w:val="28"/>
          <w:lang w:val="uk-UA"/>
        </w:rPr>
        <w:t xml:space="preserve">земляні роботи та виготовлення постаменту </w:t>
      </w:r>
      <w:r w:rsidR="007658A3">
        <w:rPr>
          <w:noProof w:val="0"/>
          <w:sz w:val="28"/>
          <w:szCs w:val="28"/>
          <w:lang w:val="uk-UA"/>
        </w:rPr>
        <w:t>61</w:t>
      </w:r>
      <w:r w:rsidRPr="00E84B8F">
        <w:rPr>
          <w:noProof w:val="0"/>
          <w:sz w:val="28"/>
          <w:szCs w:val="28"/>
          <w:lang w:val="uk-UA"/>
        </w:rPr>
        <w:t>0 000</w:t>
      </w:r>
    </w:p>
    <w:p w:rsidR="00E84B8F" w:rsidRPr="00E84B8F" w:rsidRDefault="00E84B8F" w:rsidP="00E84B8F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E84B8F">
        <w:rPr>
          <w:noProof w:val="0"/>
          <w:sz w:val="28"/>
          <w:szCs w:val="28"/>
          <w:lang w:val="uk-UA"/>
        </w:rPr>
        <w:t>транспортні витрати  25000</w:t>
      </w:r>
    </w:p>
    <w:p w:rsidR="00E84B8F" w:rsidRDefault="00E84B8F" w:rsidP="00E84B8F">
      <w:pPr>
        <w:numPr>
          <w:ilvl w:val="0"/>
          <w:numId w:val="1"/>
        </w:numPr>
        <w:spacing w:line="276" w:lineRule="auto"/>
        <w:rPr>
          <w:noProof w:val="0"/>
          <w:sz w:val="28"/>
          <w:szCs w:val="28"/>
          <w:lang w:val="uk-UA"/>
        </w:rPr>
      </w:pPr>
      <w:proofErr w:type="spellStart"/>
      <w:r w:rsidRPr="00E84B8F">
        <w:rPr>
          <w:noProof w:val="0"/>
          <w:sz w:val="28"/>
          <w:szCs w:val="28"/>
          <w:lang w:val="uk-UA"/>
        </w:rPr>
        <w:t>флагштоки</w:t>
      </w:r>
      <w:proofErr w:type="spellEnd"/>
      <w:r w:rsidRPr="00E84B8F">
        <w:rPr>
          <w:noProof w:val="0"/>
          <w:sz w:val="28"/>
          <w:szCs w:val="28"/>
          <w:lang w:val="uk-UA"/>
        </w:rPr>
        <w:t xml:space="preserve"> 8 штук  з установкою  90 000грн </w:t>
      </w:r>
    </w:p>
    <w:p w:rsidR="007658A3" w:rsidRPr="007658A3" w:rsidRDefault="007658A3" w:rsidP="00E84B8F">
      <w:pPr>
        <w:numPr>
          <w:ilvl w:val="0"/>
          <w:numId w:val="1"/>
        </w:numPr>
        <w:spacing w:line="276" w:lineRule="auto"/>
        <w:rPr>
          <w:noProof w:val="0"/>
          <w:sz w:val="28"/>
          <w:szCs w:val="28"/>
          <w:lang w:val="uk-UA"/>
        </w:rPr>
      </w:pPr>
      <w:bookmarkStart w:id="0" w:name="_GoBack"/>
      <w:bookmarkEnd w:id="0"/>
    </w:p>
    <w:p w:rsidR="00E84B8F" w:rsidRPr="00E84B8F" w:rsidRDefault="00E84B8F" w:rsidP="00E84B8F">
      <w:pPr>
        <w:spacing w:line="276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сума проекту </w:t>
      </w:r>
      <w:r w:rsidR="00BA1014">
        <w:rPr>
          <w:noProof w:val="0"/>
          <w:sz w:val="28"/>
          <w:szCs w:val="28"/>
          <w:lang w:val="uk-UA"/>
        </w:rPr>
        <w:t xml:space="preserve">– </w:t>
      </w:r>
      <w:r>
        <w:rPr>
          <w:noProof w:val="0"/>
          <w:sz w:val="28"/>
          <w:szCs w:val="28"/>
          <w:lang w:val="uk-UA"/>
        </w:rPr>
        <w:t>1</w:t>
      </w:r>
      <w:r w:rsidR="00BA1014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965</w:t>
      </w:r>
      <w:r w:rsidR="00BA1014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600 (1 638 000 + </w:t>
      </w:r>
      <w:proofErr w:type="spellStart"/>
      <w:r>
        <w:rPr>
          <w:noProof w:val="0"/>
          <w:sz w:val="28"/>
          <w:szCs w:val="28"/>
          <w:lang w:val="uk-UA"/>
        </w:rPr>
        <w:t>пдв</w:t>
      </w:r>
      <w:proofErr w:type="spellEnd"/>
      <w:r>
        <w:rPr>
          <w:noProof w:val="0"/>
          <w:sz w:val="28"/>
          <w:szCs w:val="28"/>
          <w:lang w:val="uk-UA"/>
        </w:rPr>
        <w:t xml:space="preserve"> 327600)</w:t>
      </w:r>
    </w:p>
    <w:p w:rsidR="00BA1014" w:rsidRDefault="00BA1014" w:rsidP="00E84B8F">
      <w:pPr>
        <w:rPr>
          <w:sz w:val="28"/>
          <w:lang w:val="uk-UA"/>
        </w:rPr>
      </w:pPr>
      <w:r>
        <w:rPr>
          <w:sz w:val="28"/>
          <w:lang w:val="uk-UA"/>
        </w:rPr>
        <w:t>Ризик 20%  - 393 120</w:t>
      </w:r>
    </w:p>
    <w:p w:rsidR="00E84B8F" w:rsidRPr="00E84B8F" w:rsidRDefault="00BA1014" w:rsidP="00E84B8F">
      <w:pPr>
        <w:rPr>
          <w:sz w:val="28"/>
          <w:lang w:val="uk-UA"/>
        </w:rPr>
      </w:pPr>
      <w:r>
        <w:rPr>
          <w:sz w:val="28"/>
          <w:lang w:val="uk-UA"/>
        </w:rPr>
        <w:t>Загальна сума проекту  - 2 358 720 грн</w:t>
      </w:r>
    </w:p>
    <w:sectPr w:rsidR="00E84B8F" w:rsidRPr="00E84B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EF4"/>
    <w:multiLevelType w:val="hybridMultilevel"/>
    <w:tmpl w:val="D020E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199F"/>
    <w:multiLevelType w:val="hybridMultilevel"/>
    <w:tmpl w:val="CCD837D0"/>
    <w:lvl w:ilvl="0" w:tplc="77440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8"/>
    <w:rsid w:val="00710EA8"/>
    <w:rsid w:val="007658A3"/>
    <w:rsid w:val="00BA1014"/>
    <w:rsid w:val="00C86B22"/>
    <w:rsid w:val="00E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E286"/>
  <w15:chartTrackingRefBased/>
  <w15:docId w15:val="{C89F030A-0E06-415C-9138-9B28237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8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8F"/>
    <w:pPr>
      <w:ind w:left="720"/>
      <w:contextualSpacing/>
    </w:pPr>
  </w:style>
  <w:style w:type="paragraph" w:styleId="a4">
    <w:name w:val="header"/>
    <w:basedOn w:val="a"/>
    <w:link w:val="a5"/>
    <w:rsid w:val="00E84B8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84B8F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styleId="a6">
    <w:name w:val="page number"/>
    <w:basedOn w:val="a0"/>
    <w:rsid w:val="00E8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2021-04-21T11:52:00Z</dcterms:created>
  <dcterms:modified xsi:type="dcterms:W3CDTF">2021-04-21T12:26:00Z</dcterms:modified>
</cp:coreProperties>
</file>