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5B" w:rsidRPr="00430DF7" w:rsidRDefault="00430DF7" w:rsidP="001C15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DF7">
        <w:rPr>
          <w:rFonts w:ascii="Times New Roman" w:hAnsi="Times New Roman" w:cs="Times New Roman"/>
          <w:sz w:val="28"/>
          <w:szCs w:val="28"/>
        </w:rPr>
        <w:t xml:space="preserve">Як автор </w:t>
      </w:r>
      <w:proofErr w:type="spellStart"/>
      <w:r w:rsidRPr="00430DF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30DF7">
        <w:rPr>
          <w:rFonts w:ascii="Times New Roman" w:hAnsi="Times New Roman" w:cs="Times New Roman"/>
          <w:sz w:val="28"/>
          <w:szCs w:val="28"/>
        </w:rPr>
        <w:t>, я вважаю доцільним залучення сучасних поет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30DF7">
        <w:rPr>
          <w:rFonts w:ascii="Times New Roman" w:hAnsi="Times New Roman" w:cs="Times New Roman"/>
          <w:sz w:val="28"/>
          <w:szCs w:val="28"/>
        </w:rPr>
        <w:t xml:space="preserve"> до викладання базової шкільної програми, адже саме сучасні автори можуть цікаво та доступно розповісти про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0DF7">
        <w:rPr>
          <w:rFonts w:ascii="Times New Roman" w:hAnsi="Times New Roman" w:cs="Times New Roman"/>
          <w:sz w:val="28"/>
          <w:szCs w:val="28"/>
        </w:rPr>
        <w:t>ою справу – літературу</w:t>
      </w:r>
      <w:r>
        <w:rPr>
          <w:rFonts w:ascii="Times New Roman" w:hAnsi="Times New Roman" w:cs="Times New Roman"/>
          <w:sz w:val="28"/>
          <w:szCs w:val="28"/>
        </w:rPr>
        <w:t>, а це</w:t>
      </w:r>
      <w:r w:rsidRPr="00430DF7">
        <w:rPr>
          <w:rFonts w:ascii="Times New Roman" w:hAnsi="Times New Roman" w:cs="Times New Roman"/>
          <w:sz w:val="28"/>
          <w:szCs w:val="28"/>
        </w:rPr>
        <w:t xml:space="preserve"> може зацікавити школярів і  навіть їхніх батьків</w:t>
      </w:r>
      <w:r>
        <w:rPr>
          <w:rFonts w:ascii="Times New Roman" w:hAnsi="Times New Roman" w:cs="Times New Roman"/>
          <w:sz w:val="28"/>
          <w:szCs w:val="28"/>
        </w:rPr>
        <w:t xml:space="preserve"> до читання та дослідження художніх текстів, що в наш час є актуальним</w:t>
      </w:r>
      <w:r w:rsidRPr="00430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DF7" w:rsidRPr="00430DF7" w:rsidRDefault="00430DF7" w:rsidP="00430D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DF7">
        <w:rPr>
          <w:rFonts w:ascii="Times New Roman" w:hAnsi="Times New Roman" w:cs="Times New Roman"/>
          <w:sz w:val="28"/>
          <w:szCs w:val="28"/>
        </w:rPr>
        <w:t xml:space="preserve">Записані </w:t>
      </w:r>
      <w:proofErr w:type="spellStart"/>
      <w:r w:rsidRPr="00430DF7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430DF7">
        <w:rPr>
          <w:rFonts w:ascii="Times New Roman" w:hAnsi="Times New Roman" w:cs="Times New Roman"/>
          <w:sz w:val="28"/>
          <w:szCs w:val="28"/>
        </w:rPr>
        <w:t xml:space="preserve"> збережуться і для майбутніх школярів, які зможуть послухати про Тичину та Котляревського від тих, хто вже завтра стане класиками української літератури, кого будуть так само вивчати на сторінках підручниках. Але у сучасних школярів буде унікальна можливість запросити будь-кого з «арсеналу» </w:t>
      </w:r>
      <w:proofErr w:type="spellStart"/>
      <w:r w:rsidRPr="00430DF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30DF7">
        <w:rPr>
          <w:rFonts w:ascii="Times New Roman" w:hAnsi="Times New Roman" w:cs="Times New Roman"/>
          <w:sz w:val="28"/>
          <w:szCs w:val="28"/>
        </w:rPr>
        <w:t xml:space="preserve"> особисто до себе у клас або онлайн-урок, аби послухати, поспілкуватися, перейнятися досвідом та запитати все, що цікавить. </w:t>
      </w:r>
    </w:p>
    <w:p w:rsidR="00430DF7" w:rsidRPr="00430DF7" w:rsidRDefault="00430DF7" w:rsidP="00430D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DF7" w:rsidRPr="00430DF7" w:rsidRDefault="00430DF7" w:rsidP="00430D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0DF7" w:rsidRPr="00430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89"/>
    <w:rsid w:val="001C152E"/>
    <w:rsid w:val="00283F5B"/>
    <w:rsid w:val="002C6589"/>
    <w:rsid w:val="004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144A-8461-41F0-A46D-32F5A487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Дормідонт</dc:creator>
  <cp:keywords/>
  <dc:description/>
  <cp:lastModifiedBy>Дормідонт</cp:lastModifiedBy>
  <cp:revision>3</cp:revision>
  <dcterms:created xsi:type="dcterms:W3CDTF">2021-03-29T11:41:00Z</dcterms:created>
  <dcterms:modified xsi:type="dcterms:W3CDTF">2021-03-29T11:45:00Z</dcterms:modified>
</cp:coreProperties>
</file>