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173B" w14:textId="4074E637" w:rsidR="00F27481" w:rsidRPr="00AD5703" w:rsidRDefault="00DD5306" w:rsidP="00AD5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95637">
        <w:rPr>
          <w:rFonts w:ascii="Times New Roman" w:hAnsi="Times New Roman" w:cs="Times New Roman"/>
          <w:b/>
          <w:sz w:val="28"/>
          <w:szCs w:val="28"/>
          <w:lang w:val="ru-UA"/>
        </w:rPr>
        <w:t>Мова</w:t>
      </w:r>
      <w:proofErr w:type="spellEnd"/>
      <w:r w:rsidR="00095637">
        <w:rPr>
          <w:rFonts w:ascii="Times New Roman" w:hAnsi="Times New Roman" w:cs="Times New Roman"/>
          <w:b/>
          <w:sz w:val="28"/>
          <w:szCs w:val="28"/>
          <w:lang w:val="ru-UA"/>
        </w:rPr>
        <w:t xml:space="preserve"> для </w:t>
      </w:r>
      <w:proofErr w:type="spellStart"/>
      <w:r w:rsidR="00095637">
        <w:rPr>
          <w:rFonts w:ascii="Times New Roman" w:hAnsi="Times New Roman" w:cs="Times New Roman"/>
          <w:b/>
          <w:sz w:val="28"/>
          <w:szCs w:val="28"/>
          <w:lang w:val="ru-UA"/>
        </w:rPr>
        <w:t>розмови</w:t>
      </w:r>
      <w:proofErr w:type="spellEnd"/>
      <w:r w:rsidRPr="00AD57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8C9EB4F" w14:textId="445FB147" w:rsidR="00DD5306" w:rsidRPr="00AD5703" w:rsidRDefault="00DD5306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08C">
        <w:rPr>
          <w:rFonts w:ascii="Times New Roman" w:hAnsi="Times New Roman" w:cs="Times New Roman"/>
          <w:sz w:val="28"/>
          <w:szCs w:val="28"/>
          <w:lang w:val="uk-UA"/>
        </w:rPr>
        <w:t>Курс тренінгів «</w:t>
      </w:r>
      <w:proofErr w:type="spellStart"/>
      <w:r w:rsidR="00095637" w:rsidRPr="007C208C">
        <w:rPr>
          <w:rFonts w:ascii="Times New Roman" w:hAnsi="Times New Roman" w:cs="Times New Roman"/>
          <w:sz w:val="28"/>
          <w:szCs w:val="28"/>
          <w:lang w:val="ru-UA"/>
        </w:rPr>
        <w:t>Мова</w:t>
      </w:r>
      <w:proofErr w:type="spellEnd"/>
      <w:r w:rsidR="00095637" w:rsidRPr="007C208C">
        <w:rPr>
          <w:rFonts w:ascii="Times New Roman" w:hAnsi="Times New Roman" w:cs="Times New Roman"/>
          <w:sz w:val="28"/>
          <w:szCs w:val="28"/>
          <w:lang w:val="ru-UA"/>
        </w:rPr>
        <w:t xml:space="preserve"> для </w:t>
      </w:r>
      <w:proofErr w:type="spellStart"/>
      <w:r w:rsidR="00095637" w:rsidRPr="007C208C">
        <w:rPr>
          <w:rFonts w:ascii="Times New Roman" w:hAnsi="Times New Roman" w:cs="Times New Roman"/>
          <w:sz w:val="28"/>
          <w:szCs w:val="28"/>
          <w:lang w:val="ru-UA"/>
        </w:rPr>
        <w:t>розмови</w:t>
      </w:r>
      <w:proofErr w:type="spellEnd"/>
      <w:r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 w:rsidR="00535347" w:rsidRPr="007C208C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, хто хоче </w:t>
      </w:r>
      <w:r w:rsidR="00B30803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зробити свою українську </w:t>
      </w:r>
      <w:r w:rsidR="00F07F0A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мову </w:t>
      </w:r>
      <w:r w:rsidR="00B30803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досконалою, </w:t>
      </w:r>
      <w:r w:rsidR="00120FA9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підвищити грамотність, </w:t>
      </w:r>
      <w:r w:rsidR="00B30803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позбутися </w:t>
      </w:r>
      <w:r w:rsidR="00120FA9" w:rsidRPr="007C208C">
        <w:rPr>
          <w:rFonts w:ascii="Times New Roman" w:hAnsi="Times New Roman" w:cs="Times New Roman"/>
          <w:sz w:val="28"/>
          <w:szCs w:val="28"/>
          <w:lang w:val="uk-UA"/>
        </w:rPr>
        <w:t>у мовленні</w:t>
      </w:r>
      <w:r w:rsidR="00B30803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FA9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елементів суржику, </w:t>
      </w:r>
      <w:r w:rsidR="00937F48" w:rsidRPr="007C208C">
        <w:rPr>
          <w:rFonts w:ascii="Times New Roman" w:hAnsi="Times New Roman" w:cs="Times New Roman"/>
          <w:sz w:val="28"/>
          <w:szCs w:val="28"/>
          <w:lang w:val="uk-UA"/>
        </w:rPr>
        <w:t>стилістичних помилок</w:t>
      </w:r>
      <w:r w:rsidR="00120FA9" w:rsidRPr="007C208C">
        <w:rPr>
          <w:rFonts w:ascii="Times New Roman" w:hAnsi="Times New Roman" w:cs="Times New Roman"/>
          <w:sz w:val="28"/>
          <w:szCs w:val="28"/>
          <w:lang w:val="uk-UA"/>
        </w:rPr>
        <w:t>, розвинути</w:t>
      </w:r>
      <w:r w:rsidR="00937F48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FA9" w:rsidRPr="007C208C">
        <w:rPr>
          <w:rFonts w:ascii="Times New Roman" w:hAnsi="Times New Roman" w:cs="Times New Roman"/>
          <w:sz w:val="28"/>
          <w:szCs w:val="28"/>
          <w:lang w:val="uk-UA"/>
        </w:rPr>
        <w:t>навички вправно</w:t>
      </w:r>
      <w:r w:rsidR="00EC0EF7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F48" w:rsidRPr="007C208C">
        <w:rPr>
          <w:rFonts w:ascii="Times New Roman" w:hAnsi="Times New Roman" w:cs="Times New Roman"/>
          <w:sz w:val="28"/>
          <w:szCs w:val="28"/>
          <w:lang w:val="uk-UA"/>
        </w:rPr>
        <w:t>спілкува</w:t>
      </w:r>
      <w:r w:rsidR="00120FA9" w:rsidRPr="007C208C">
        <w:rPr>
          <w:rFonts w:ascii="Times New Roman" w:hAnsi="Times New Roman" w:cs="Times New Roman"/>
          <w:sz w:val="28"/>
          <w:szCs w:val="28"/>
          <w:lang w:val="uk-UA"/>
        </w:rPr>
        <w:t>тися.</w:t>
      </w:r>
      <w:r w:rsidR="00EC0EF7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D4D9EB" w14:textId="78BC0F75" w:rsidR="007C208C" w:rsidRDefault="00DD5306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CC5208" w:rsidRPr="00AD57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5BC">
        <w:rPr>
          <w:rFonts w:ascii="Times New Roman" w:hAnsi="Times New Roman" w:cs="Times New Roman"/>
          <w:sz w:val="28"/>
          <w:szCs w:val="28"/>
          <w:lang w:val="uk-UA"/>
        </w:rPr>
        <w:t>у стислий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термін </w:t>
      </w:r>
      <w:r w:rsidR="006E726A">
        <w:rPr>
          <w:rFonts w:ascii="Times New Roman" w:hAnsi="Times New Roman" w:cs="Times New Roman"/>
          <w:sz w:val="28"/>
          <w:szCs w:val="28"/>
          <w:lang w:val="uk-UA"/>
        </w:rPr>
        <w:t xml:space="preserve">заохотити й </w:t>
      </w:r>
      <w:r w:rsidRPr="0020647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навчити</w:t>
      </w:r>
      <w:r w:rsidR="00937F4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всіх бажаючих </w:t>
      </w:r>
      <w:r w:rsidR="004905B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вільно </w:t>
      </w:r>
      <w:r w:rsidR="00937F4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спілкуватися українською літературною мовою (в усній і писемній форм</w:t>
      </w:r>
      <w:r w:rsidR="005B44A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ах</w:t>
      </w:r>
      <w:r w:rsidR="00937F4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)</w:t>
      </w:r>
      <w:r w:rsidR="009D27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знати і використовувати </w:t>
      </w:r>
      <w:r w:rsidR="009D272D" w:rsidRPr="009D272D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 w:rsidR="001C7E96" w:rsidRPr="009D272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правопису в редакції 2019 р.</w:t>
      </w:r>
      <w:r w:rsidR="004905BC" w:rsidRPr="009D27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7E96" w:rsidRPr="009D272D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4905BC" w:rsidRPr="009D272D">
        <w:rPr>
          <w:rFonts w:ascii="Times New Roman" w:hAnsi="Times New Roman" w:cs="Times New Roman"/>
          <w:sz w:val="28"/>
          <w:szCs w:val="28"/>
          <w:lang w:val="uk-UA"/>
        </w:rPr>
        <w:t xml:space="preserve"> уникати суржику </w:t>
      </w:r>
      <w:r w:rsidR="004905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8260A">
        <w:rPr>
          <w:rFonts w:ascii="Times New Roman" w:hAnsi="Times New Roman" w:cs="Times New Roman"/>
          <w:sz w:val="28"/>
          <w:szCs w:val="28"/>
          <w:lang w:val="uk-UA"/>
        </w:rPr>
        <w:t>скопійовани</w:t>
      </w:r>
      <w:r w:rsidR="00C57F3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8260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C57F3E">
        <w:rPr>
          <w:rFonts w:ascii="Times New Roman" w:hAnsi="Times New Roman" w:cs="Times New Roman"/>
          <w:sz w:val="28"/>
          <w:szCs w:val="28"/>
          <w:lang w:val="uk-UA"/>
        </w:rPr>
        <w:t xml:space="preserve">російськими </w:t>
      </w:r>
      <w:r w:rsidR="00B8260A">
        <w:rPr>
          <w:rFonts w:ascii="Times New Roman" w:hAnsi="Times New Roman" w:cs="Times New Roman"/>
          <w:sz w:val="28"/>
          <w:szCs w:val="28"/>
          <w:lang w:val="uk-UA"/>
        </w:rPr>
        <w:t>зразк</w:t>
      </w:r>
      <w:r w:rsidR="004905B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82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F3E">
        <w:rPr>
          <w:rFonts w:ascii="Times New Roman" w:hAnsi="Times New Roman" w:cs="Times New Roman"/>
          <w:sz w:val="28"/>
          <w:szCs w:val="28"/>
          <w:lang w:val="uk-UA"/>
        </w:rPr>
        <w:t>мовних конструкцій</w:t>
      </w:r>
      <w:r w:rsidR="001C7E96">
        <w:rPr>
          <w:rFonts w:ascii="Times New Roman" w:hAnsi="Times New Roman" w:cs="Times New Roman"/>
          <w:sz w:val="28"/>
          <w:szCs w:val="28"/>
          <w:lang w:val="uk-UA"/>
        </w:rPr>
        <w:t xml:space="preserve">, шанувати й популяризувати українську мову й культуру в Україні та у світі. </w:t>
      </w:r>
    </w:p>
    <w:p w14:paraId="61A9F543" w14:textId="77777777" w:rsidR="007C208C" w:rsidRPr="007C208C" w:rsidRDefault="007C208C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DBAFB" w14:textId="4E2587BA" w:rsidR="009D6BA8" w:rsidRPr="00AD5703" w:rsidRDefault="009D6BA8" w:rsidP="00AD5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b/>
          <w:sz w:val="28"/>
          <w:szCs w:val="28"/>
          <w:lang w:val="uk-UA"/>
        </w:rPr>
        <w:t>Докладний опис про</w:t>
      </w:r>
      <w:r w:rsidR="005823A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AD570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</w:p>
    <w:p w14:paraId="4E3AD745" w14:textId="22461129" w:rsidR="00487844" w:rsidRDefault="00B576B9" w:rsidP="00AD57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Досконале володіння </w:t>
      </w:r>
      <w:r w:rsidR="001C7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українською </w:t>
      </w:r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мовою, </w:t>
      </w:r>
      <w:r w:rsidR="008835E9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правильне </w:t>
      </w:r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її застосування в різних </w:t>
      </w:r>
      <w:r w:rsidR="00EC0EF7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сферах діяльності</w:t>
      </w:r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це </w:t>
      </w:r>
      <w:r w:rsidR="001C7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значима </w:t>
      </w:r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компетенція, </w:t>
      </w:r>
      <w:r w:rsidR="001C7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якою має володіти кожен громадянин України.</w:t>
      </w:r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835E9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Важливо мати високу</w:t>
      </w:r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мовну</w:t>
      </w:r>
      <w:proofErr w:type="spellEnd"/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культуру, </w:t>
      </w:r>
      <w:r w:rsidR="00B2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свідоме розуміння значення української мови як державної, вміти протистояти різним ідеологічним українофобським навіюванням, що стосуються історії, значення, перспектив розвитку української мови</w:t>
      </w:r>
      <w:r w:rsidR="001C7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</w:t>
      </w:r>
      <w:r w:rsidR="00B2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метою яких є внесення </w:t>
      </w:r>
      <w:r w:rsidR="00674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штучного </w:t>
      </w:r>
      <w:r w:rsidR="00B2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розбрату й </w:t>
      </w:r>
      <w:r w:rsidR="00674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розколу в українське суспільство, підрив основ державності й суверенітету України та применшення її </w:t>
      </w:r>
      <w:r w:rsidR="001C7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ролі</w:t>
      </w:r>
      <w:r w:rsidR="00674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світовій арені.  Це </w:t>
      </w:r>
      <w:r w:rsidR="006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важливо</w:t>
      </w:r>
      <w:r w:rsidR="00674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сучасної молоді, особливо для студентів, що </w:t>
      </w:r>
      <w:r w:rsidR="006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вступають </w:t>
      </w:r>
      <w:r w:rsidR="00674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навчатися у заклади вищої освіти </w:t>
      </w:r>
      <w:r w:rsidR="006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приїжджають і</w:t>
      </w:r>
      <w:r w:rsidR="00674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різних регіонів України, зокрема східних і південних, де переважає спілкування суржиком або російською мовою. </w:t>
      </w:r>
      <w:r w:rsidR="00C5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Тому</w:t>
      </w:r>
      <w:r w:rsidR="008835E9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C7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</w:t>
      </w:r>
      <w:r w:rsidR="008835E9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умовах сучасної </w:t>
      </w:r>
      <w:proofErr w:type="spellStart"/>
      <w:r w:rsidR="008835E9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мовної</w:t>
      </w:r>
      <w:proofErr w:type="spellEnd"/>
      <w:r w:rsidR="008835E9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ситуації в Україні</w:t>
      </w:r>
      <w:r w:rsidR="00C5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необхідно популяризувати українську мову, заохочувати молодь поглиблювати свої знання і</w:t>
      </w:r>
      <w:r w:rsidR="005B4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60CA1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культур</w:t>
      </w:r>
      <w:r w:rsidR="00C5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D60CA1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мовлення</w:t>
      </w:r>
      <w:r w:rsidR="00C5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D60CA1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5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Цим і зумовлено актуальність курсу тренінгів </w:t>
      </w:r>
      <w:r w:rsidR="00C57F3E" w:rsidRPr="00AD5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="007C208C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Мова</w:t>
      </w:r>
      <w:proofErr w:type="spellEnd"/>
      <w:r w:rsidR="007C208C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для </w:t>
      </w:r>
      <w:proofErr w:type="spellStart"/>
      <w:r w:rsidR="007C208C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розмови</w:t>
      </w:r>
      <w:proofErr w:type="spellEnd"/>
      <w:r w:rsidR="00C57F3E" w:rsidRPr="00AD5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57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AAF6930" w14:textId="3C7F6D52" w:rsidR="00C74BCF" w:rsidRPr="00AD5703" w:rsidRDefault="00BE39CF" w:rsidP="00AD57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D5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Курс тренінгів «</w:t>
      </w:r>
      <w:proofErr w:type="spellStart"/>
      <w:r w:rsidR="007C208C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Мова</w:t>
      </w:r>
      <w:proofErr w:type="spellEnd"/>
      <w:r w:rsidR="007C208C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для </w:t>
      </w:r>
      <w:proofErr w:type="spellStart"/>
      <w:r w:rsidR="007C208C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розмови</w:t>
      </w:r>
      <w:proofErr w:type="spellEnd"/>
      <w:r w:rsidRPr="00AD5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407022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спрямований на </w:t>
      </w:r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формування навичок вільного і </w:t>
      </w:r>
      <w:r w:rsidR="0093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грамотного спілкування українською мовою</w:t>
      </w:r>
      <w:r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93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це наразі </w:t>
      </w:r>
      <w:r w:rsidR="00364B0A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64B0A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прес</w:t>
      </w:r>
      <w:r w:rsidR="0082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тижно</w:t>
      </w:r>
      <w:proofErr w:type="spellEnd"/>
      <w:r w:rsidR="0082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</w:t>
      </w:r>
      <w:proofErr w:type="spellStart"/>
      <w:r w:rsidR="0082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перспективно</w:t>
      </w:r>
      <w:proofErr w:type="spellEnd"/>
      <w:r w:rsidR="0082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1C7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адже</w:t>
      </w:r>
      <w:r w:rsidR="0082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це </w:t>
      </w:r>
      <w:r w:rsidR="001C7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державна</w:t>
      </w:r>
      <w:r w:rsidR="001C7E96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64B0A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мова</w:t>
      </w:r>
      <w:r w:rsidR="0082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64B0A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незалежної </w:t>
      </w:r>
      <w:r w:rsidR="0082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364B0A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країни, складова національної ідентичності українського народу, гарантія національної безпеки, суверенітету і єдності </w:t>
      </w:r>
      <w:r w:rsidR="0082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держави</w:t>
      </w:r>
      <w:r w:rsidR="00364B0A" w:rsidRPr="00AD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4C861C43" w14:textId="77777777" w:rsidR="007C208C" w:rsidRDefault="007C208C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C496F0" w14:textId="77777777" w:rsidR="007C208C" w:rsidRDefault="007C208C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6628B" w14:textId="77777777" w:rsidR="007C208C" w:rsidRDefault="007C208C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B97995" w14:textId="5ADF44FC" w:rsidR="008701F3" w:rsidRPr="005823A1" w:rsidRDefault="00F07F0A" w:rsidP="00AD570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="008701F3" w:rsidRPr="005823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Докладний опис та план діяльності. </w:t>
      </w:r>
    </w:p>
    <w:p w14:paraId="037A2DB0" w14:textId="2C7956E3" w:rsidR="008701F3" w:rsidRPr="00AD5703" w:rsidRDefault="008701F3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Цільова аудиторія </w:t>
      </w:r>
      <w:r w:rsidR="008F4E80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курсів, </w:t>
      </w:r>
      <w:r w:rsidR="0082798B">
        <w:rPr>
          <w:rFonts w:ascii="Times New Roman" w:hAnsi="Times New Roman" w:cs="Times New Roman"/>
          <w:sz w:val="28"/>
          <w:szCs w:val="28"/>
          <w:lang w:val="uk-UA"/>
        </w:rPr>
        <w:t xml:space="preserve">тренінгів: 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усі, хто </w:t>
      </w:r>
      <w:r w:rsidR="00BA1ADC">
        <w:rPr>
          <w:rFonts w:ascii="Times New Roman" w:hAnsi="Times New Roman" w:cs="Times New Roman"/>
          <w:sz w:val="28"/>
          <w:szCs w:val="28"/>
          <w:lang w:val="uk-UA"/>
        </w:rPr>
        <w:t>бажає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 xml:space="preserve">свій 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ріве</w:t>
      </w:r>
      <w:r w:rsidR="00AD3932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нь володіння українською </w:t>
      </w:r>
      <w:r w:rsidR="00BA1ADC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літературною </w:t>
      </w:r>
      <w:r w:rsidR="00AD3932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мовою (здобувачі вищої </w:t>
      </w:r>
      <w:r w:rsidR="0082798B">
        <w:rPr>
          <w:rFonts w:ascii="Times New Roman" w:hAnsi="Times New Roman" w:cs="Times New Roman"/>
          <w:sz w:val="28"/>
          <w:szCs w:val="28"/>
          <w:lang w:val="uk-UA"/>
        </w:rPr>
        <w:t xml:space="preserve">освіти, іноземні </w:t>
      </w:r>
      <w:r w:rsidR="00AD3932" w:rsidRPr="00AD5703">
        <w:rPr>
          <w:rFonts w:ascii="Times New Roman" w:hAnsi="Times New Roman" w:cs="Times New Roman"/>
          <w:sz w:val="28"/>
          <w:szCs w:val="28"/>
          <w:lang w:val="uk-UA"/>
        </w:rPr>
        <w:t>студенти, педагогічні працівники</w:t>
      </w:r>
      <w:r w:rsidR="00F07F0A">
        <w:rPr>
          <w:rFonts w:ascii="Times New Roman" w:hAnsi="Times New Roman" w:cs="Times New Roman"/>
          <w:sz w:val="28"/>
          <w:szCs w:val="28"/>
          <w:lang w:val="uk-UA"/>
        </w:rPr>
        <w:t>, держслужбовці та інші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="00AD3932" w:rsidRPr="00AD570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1376347" w14:textId="49F52444" w:rsidR="008701F3" w:rsidRPr="00AD5703" w:rsidRDefault="008701F3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>Продукт –</w:t>
      </w:r>
      <w:r w:rsidR="00582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ADC">
        <w:rPr>
          <w:rFonts w:ascii="Times New Roman" w:hAnsi="Times New Roman" w:cs="Times New Roman"/>
          <w:sz w:val="28"/>
          <w:szCs w:val="28"/>
          <w:lang w:val="uk-UA"/>
        </w:rPr>
        <w:t>україномовна комунікативна компетентність, вміння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досконал</w:t>
      </w:r>
      <w:r w:rsidR="00BA1A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володі</w:t>
      </w:r>
      <w:r w:rsidR="00BA1AD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 </w:t>
      </w:r>
      <w:r w:rsidR="0082798B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літературною 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мовою, правильн</w:t>
      </w:r>
      <w:r w:rsidR="005823A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її використання в різних </w:t>
      </w:r>
      <w:r w:rsidR="0082798B">
        <w:rPr>
          <w:rFonts w:ascii="Times New Roman" w:hAnsi="Times New Roman" w:cs="Times New Roman"/>
          <w:sz w:val="28"/>
          <w:szCs w:val="28"/>
          <w:lang w:val="uk-UA"/>
        </w:rPr>
        <w:t>сферах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, опанув</w:t>
      </w:r>
      <w:r w:rsidR="005823A1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норм</w:t>
      </w:r>
      <w:r w:rsidR="00BA1AD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98B">
        <w:rPr>
          <w:rFonts w:ascii="Times New Roman" w:hAnsi="Times New Roman" w:cs="Times New Roman"/>
          <w:sz w:val="28"/>
          <w:szCs w:val="28"/>
          <w:lang w:val="uk-UA"/>
        </w:rPr>
        <w:t>українського правопису в редакції 2019 р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1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E83FF5" w14:textId="77777777" w:rsidR="008701F3" w:rsidRDefault="008701F3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>Курс складається з трьох рівнів</w:t>
      </w:r>
      <w:r w:rsidR="00FA1A59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(А,</w:t>
      </w:r>
      <w:r w:rsidR="00495F6D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A59" w:rsidRPr="00AD5703">
        <w:rPr>
          <w:rFonts w:ascii="Times New Roman" w:hAnsi="Times New Roman" w:cs="Times New Roman"/>
          <w:sz w:val="28"/>
          <w:szCs w:val="28"/>
          <w:lang w:val="uk-UA"/>
        </w:rPr>
        <w:t>В,</w:t>
      </w:r>
      <w:r w:rsidR="00495F6D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A59" w:rsidRPr="00AD5703"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. Після успішного проходження кожного з них слухачі отримають відповідні сертифікати. Перший р</w:t>
      </w:r>
      <w:r w:rsidR="00FA1A59" w:rsidRPr="00AD5703">
        <w:rPr>
          <w:rFonts w:ascii="Times New Roman" w:hAnsi="Times New Roman" w:cs="Times New Roman"/>
          <w:sz w:val="28"/>
          <w:szCs w:val="28"/>
          <w:lang w:val="uk-UA"/>
        </w:rPr>
        <w:t>івень – базовий, основний</w:t>
      </w:r>
      <w:r w:rsidR="0082798B" w:rsidRPr="0082798B">
        <w:rPr>
          <w:rFonts w:ascii="Times New Roman" w:hAnsi="Times New Roman" w:cs="Times New Roman"/>
          <w:sz w:val="28"/>
          <w:szCs w:val="28"/>
        </w:rPr>
        <w:t>;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наступні </w:t>
      </w:r>
      <w:r w:rsidR="00005D94">
        <w:rPr>
          <w:rFonts w:ascii="Times New Roman" w:hAnsi="Times New Roman" w:cs="Times New Roman"/>
          <w:sz w:val="28"/>
          <w:szCs w:val="28"/>
          <w:lang w:val="uk-UA"/>
        </w:rPr>
        <w:t xml:space="preserve">та додаткові курси </w:t>
      </w:r>
      <w:r w:rsidR="00FA1A59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– за вибором. </w:t>
      </w:r>
    </w:p>
    <w:p w14:paraId="1CEA7771" w14:textId="77777777" w:rsidR="000F3835" w:rsidRPr="00AD5703" w:rsidRDefault="000F3835" w:rsidP="00AD5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83A06E" w14:textId="4C5A5069" w:rsidR="008701F3" w:rsidRPr="00AD5703" w:rsidRDefault="008701F3" w:rsidP="00AD5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Рівень </w:t>
      </w:r>
      <w:r w:rsidR="00BA1ADC" w:rsidRPr="00AD57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="00BA1ADC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AD5703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Базовий</w:t>
      </w:r>
      <w:r w:rsidR="00BA1ADC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AD57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946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2AE91D3" w14:textId="30BB4465" w:rsidR="008701F3" w:rsidRPr="00AD5703" w:rsidRDefault="008701F3" w:rsidP="00AD5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Мета – 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>у стислий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термін </w:t>
      </w:r>
      <w:r w:rsidR="0082798B">
        <w:rPr>
          <w:rFonts w:ascii="Times New Roman" w:hAnsi="Times New Roman" w:cs="Times New Roman"/>
          <w:sz w:val="28"/>
          <w:szCs w:val="28"/>
          <w:lang w:val="uk-UA"/>
        </w:rPr>
        <w:t>навчити слухачів</w:t>
      </w:r>
      <w:r w:rsidR="00495F6D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спілкуватися українською мовою правильно, впевнено і вільно. </w:t>
      </w:r>
      <w:r w:rsidR="004D1B12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Після проходження рівня 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D1B12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слухачі курсу </w:t>
      </w:r>
      <w:r w:rsidR="00DF2C12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зможуть </w:t>
      </w:r>
      <w:r w:rsidR="00EC0EF7" w:rsidRPr="00AD5703">
        <w:rPr>
          <w:rFonts w:ascii="Times New Roman" w:hAnsi="Times New Roman" w:cs="Times New Roman"/>
          <w:sz w:val="28"/>
          <w:szCs w:val="28"/>
          <w:lang w:val="uk-UA"/>
        </w:rPr>
        <w:t>засвоїти норми сучасної української мови, поз</w:t>
      </w:r>
      <w:r w:rsidR="0082798B">
        <w:rPr>
          <w:rFonts w:ascii="Times New Roman" w:hAnsi="Times New Roman" w:cs="Times New Roman"/>
          <w:sz w:val="28"/>
          <w:szCs w:val="28"/>
          <w:lang w:val="uk-UA"/>
        </w:rPr>
        <w:t>бутися у своєму мовленні суржику</w:t>
      </w:r>
      <w:r w:rsidR="00EC0EF7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2C12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4D1B12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D622BA" w:rsidRPr="00D622B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знати</w:t>
      </w:r>
      <w:r w:rsidR="004D1B12" w:rsidRPr="00AD570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2963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1D1AD9" w14:textId="6AF906AE" w:rsidR="00E72963" w:rsidRPr="00AD5703" w:rsidRDefault="0082798B" w:rsidP="00AD570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 xml:space="preserve">й історію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 w:rsidR="00C032DA" w:rsidRPr="00AD570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95F6D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9BF6CF" w14:textId="6E822EE7" w:rsidR="00E72963" w:rsidRDefault="0082798B" w:rsidP="00AD570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понять: «</w:t>
      </w:r>
      <w:r w:rsidR="00C34877" w:rsidRPr="00AD5703">
        <w:rPr>
          <w:rFonts w:ascii="Times New Roman" w:hAnsi="Times New Roman" w:cs="Times New Roman"/>
          <w:sz w:val="28"/>
          <w:szCs w:val="28"/>
          <w:lang w:val="uk-UA"/>
        </w:rPr>
        <w:t>літературна мова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4877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4877" w:rsidRPr="00AD5703">
        <w:rPr>
          <w:rFonts w:ascii="Times New Roman" w:hAnsi="Times New Roman" w:cs="Times New Roman"/>
          <w:sz w:val="28"/>
          <w:szCs w:val="28"/>
          <w:lang w:val="uk-UA"/>
        </w:rPr>
        <w:t>суржик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4877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4877" w:rsidRPr="00AD5703">
        <w:rPr>
          <w:rFonts w:ascii="Times New Roman" w:hAnsi="Times New Roman" w:cs="Times New Roman"/>
          <w:sz w:val="28"/>
          <w:szCs w:val="28"/>
          <w:lang w:val="uk-UA"/>
        </w:rPr>
        <w:t>діалект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3B19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34E5120" w14:textId="3AFA8745" w:rsidR="00D622BA" w:rsidRDefault="00D622BA" w:rsidP="00AD570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норми</w:t>
      </w:r>
      <w:r w:rsidR="0089463C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літературної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C4A4AE" w14:textId="77777777" w:rsidR="00D622BA" w:rsidRPr="00AD5703" w:rsidRDefault="00D622BA" w:rsidP="00D622B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словотвору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3CD526" w14:textId="77777777" w:rsidR="0089463C" w:rsidRDefault="00D622BA" w:rsidP="00AD570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лексичне значення рідко вживаних слів;</w:t>
      </w:r>
      <w:r w:rsidR="0089463C" w:rsidRPr="00894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713162" w14:textId="5C7D2390" w:rsidR="00D622BA" w:rsidRDefault="0089463C" w:rsidP="00AD570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вживання розділових знаків</w:t>
      </w:r>
      <w:r w:rsidR="005823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021057" w14:textId="248E2A7D" w:rsidR="00D622BA" w:rsidRPr="00D622BA" w:rsidRDefault="00D622BA" w:rsidP="00D622BA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22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вміти:</w:t>
      </w:r>
    </w:p>
    <w:p w14:paraId="51C1060A" w14:textId="7505B0CF" w:rsidR="00E72963" w:rsidRPr="00AD5703" w:rsidRDefault="00C34877" w:rsidP="00D622B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без іншомовного впливу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вимовляти звуки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 xml:space="preserve"> і ставити наголоси у словах, будувати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звукосполучення</w:t>
      </w:r>
      <w:r w:rsidR="00D622BA">
        <w:rPr>
          <w:rFonts w:ascii="Times New Roman" w:hAnsi="Times New Roman" w:cs="Times New Roman"/>
          <w:sz w:val="28"/>
          <w:szCs w:val="28"/>
          <w:lang w:val="uk-UA"/>
        </w:rPr>
        <w:t xml:space="preserve"> і речення;</w:t>
      </w:r>
    </w:p>
    <w:p w14:paraId="75117FD4" w14:textId="0D0D61B2" w:rsidR="00DF2C12" w:rsidRDefault="0089463C" w:rsidP="00AD570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грамотно писати, зокрема правильно </w:t>
      </w:r>
      <w:r w:rsidR="0082798B">
        <w:rPr>
          <w:rFonts w:ascii="Times New Roman" w:hAnsi="Times New Roman" w:cs="Times New Roman"/>
          <w:sz w:val="28"/>
          <w:szCs w:val="28"/>
          <w:lang w:val="uk-UA"/>
        </w:rPr>
        <w:t>відмінювати частини мови</w:t>
      </w:r>
      <w:r w:rsidR="00DF2C12" w:rsidRPr="00AD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71F0AB" w14:textId="52CF7F15" w:rsidR="00D622BA" w:rsidRPr="00AD5703" w:rsidRDefault="0089463C" w:rsidP="00AD570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писати загальні й власні назви українського та іншомовного походження тощо.</w:t>
      </w:r>
    </w:p>
    <w:p w14:paraId="31D50F08" w14:textId="77777777" w:rsidR="00EC0EF7" w:rsidRPr="00AD5703" w:rsidRDefault="00EC0EF7" w:rsidP="00AD5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E7448" w14:textId="5ED3257F" w:rsidR="00EC0EF7" w:rsidRPr="00AD5703" w:rsidRDefault="00EC0EF7" w:rsidP="00AD5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Рівень В (</w:t>
      </w:r>
      <w:r w:rsidR="00831AAF" w:rsidRPr="00AD570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</w:t>
      </w:r>
      <w:r w:rsidRPr="00AD57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ділової комунікації)</w:t>
      </w:r>
    </w:p>
    <w:p w14:paraId="20AFC7D9" w14:textId="6B54625B" w:rsidR="008701F3" w:rsidRPr="00AD5703" w:rsidRDefault="00EC0EF7" w:rsidP="00AD5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91165B" w:rsidRPr="00AD57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E4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навчити </w:t>
      </w:r>
      <w:r w:rsidR="0089463C">
        <w:rPr>
          <w:rFonts w:ascii="Times New Roman" w:hAnsi="Times New Roman" w:cs="Times New Roman"/>
          <w:sz w:val="28"/>
          <w:szCs w:val="28"/>
          <w:lang w:val="uk-UA"/>
        </w:rPr>
        <w:t xml:space="preserve">слухачів 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використовувати </w:t>
      </w:r>
      <w:r w:rsidR="00D163E4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українську </w:t>
      </w:r>
      <w:r w:rsidR="0089463C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літературну </w:t>
      </w:r>
      <w:r w:rsidR="00D163E4" w:rsidRPr="00AD5703">
        <w:rPr>
          <w:rFonts w:ascii="Times New Roman" w:hAnsi="Times New Roman" w:cs="Times New Roman"/>
          <w:sz w:val="28"/>
          <w:szCs w:val="28"/>
          <w:lang w:val="uk-UA"/>
        </w:rPr>
        <w:t>мову у сфері ділового спілкування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165B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Після проходження </w:t>
      </w:r>
      <w:r w:rsidR="00D163E4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800A2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163E4" w:rsidRPr="00AD5703">
        <w:rPr>
          <w:rFonts w:ascii="Times New Roman" w:hAnsi="Times New Roman" w:cs="Times New Roman"/>
          <w:sz w:val="28"/>
          <w:szCs w:val="28"/>
          <w:lang w:val="uk-UA"/>
        </w:rPr>
        <w:t>слухачі курсу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 xml:space="preserve"> отримають </w:t>
      </w:r>
      <w:r w:rsidR="0089463C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 xml:space="preserve"> навички</w:t>
      </w:r>
      <w:r w:rsidR="00D163E4" w:rsidRPr="00AD57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2929392" w14:textId="5FBEB0FD" w:rsidR="008701F3" w:rsidRPr="00AD5703" w:rsidRDefault="0089463C" w:rsidP="00AD5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текстів </w:t>
      </w:r>
      <w:r w:rsidR="00D163E4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писемного мовлення 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>офіційно-ділового стилю;</w:t>
      </w:r>
    </w:p>
    <w:p w14:paraId="1C34034F" w14:textId="68E1DC5F" w:rsidR="008701F3" w:rsidRPr="00AD5703" w:rsidRDefault="0089463C" w:rsidP="00AD5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вміння 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>опрацьовува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 xml:space="preserve"> текст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службових 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видів відповідно до потреби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6FBB2E" w14:textId="2DF15B20" w:rsidR="008701F3" w:rsidRPr="00AD5703" w:rsidRDefault="0089463C" w:rsidP="00AD5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831AAF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>монологічного та діалогічного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ділового спілкування 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усного і писемного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36C8024" w14:textId="5630A3F3" w:rsidR="008F4E80" w:rsidRPr="003B3D4B" w:rsidRDefault="0089463C" w:rsidP="00AD57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ab/>
        <w:t>дотримання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proofErr w:type="spellStart"/>
      <w:r w:rsidR="00831AAF" w:rsidRPr="00AD5703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="00831AAF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етикету в усному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60A">
        <w:rPr>
          <w:rFonts w:ascii="Times New Roman" w:hAnsi="Times New Roman" w:cs="Times New Roman"/>
          <w:sz w:val="28"/>
          <w:szCs w:val="28"/>
          <w:lang w:val="uk-UA"/>
        </w:rPr>
        <w:t xml:space="preserve">і писемному 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>офіційно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-діловому</w:t>
      </w:r>
      <w:r w:rsidR="008701F3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спілкуванні</w:t>
      </w:r>
      <w:r w:rsidR="003B3D4B">
        <w:rPr>
          <w:rFonts w:ascii="Times New Roman" w:hAnsi="Times New Roman" w:cs="Times New Roman"/>
          <w:sz w:val="28"/>
          <w:szCs w:val="28"/>
          <w:lang w:val="uk-UA"/>
        </w:rPr>
        <w:t xml:space="preserve"> (службове листування, телефонна розмова, виступ, доповідь тощо).</w:t>
      </w:r>
    </w:p>
    <w:p w14:paraId="54CE3FD7" w14:textId="77777777" w:rsidR="00831AAF" w:rsidRPr="00AD5703" w:rsidRDefault="00831AAF" w:rsidP="00AD570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73EC7B" w14:textId="266DA2A5" w:rsidR="005A5E49" w:rsidRDefault="005A5E49" w:rsidP="005A5E4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5E49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Рівень С (</w:t>
      </w:r>
      <w:r w:rsidR="00B862B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Мовнокомунікативні уміння і навички</w:t>
      </w:r>
      <w:r w:rsidRPr="005A5E49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17879CCF" w14:textId="77777777" w:rsidR="006E726A" w:rsidRDefault="00800A24" w:rsidP="00800A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– </w:t>
      </w:r>
      <w:r w:rsidR="00B862B0">
        <w:rPr>
          <w:rFonts w:ascii="Times New Roman" w:hAnsi="Times New Roman" w:cs="Times New Roman"/>
          <w:sz w:val="28"/>
          <w:szCs w:val="28"/>
          <w:lang w:val="uk-UA"/>
        </w:rPr>
        <w:t xml:space="preserve">навчити слухачів застосовувати знання української мови у живому спілкуванні,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розвинути </w:t>
      </w:r>
      <w:r w:rsidR="00B862B0">
        <w:rPr>
          <w:rFonts w:ascii="Times New Roman" w:hAnsi="Times New Roman" w:cs="Times New Roman"/>
          <w:sz w:val="28"/>
          <w:szCs w:val="28"/>
          <w:lang w:val="uk-UA"/>
        </w:rPr>
        <w:t xml:space="preserve">їхні </w:t>
      </w:r>
      <w:proofErr w:type="spellStart"/>
      <w:r w:rsidR="00B862B0">
        <w:rPr>
          <w:rFonts w:ascii="Times New Roman" w:hAnsi="Times New Roman" w:cs="Times New Roman"/>
          <w:sz w:val="28"/>
          <w:szCs w:val="28"/>
          <w:lang w:val="uk-UA"/>
        </w:rPr>
        <w:t>мовно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</w:t>
      </w:r>
      <w:r w:rsidR="00B862B0">
        <w:rPr>
          <w:rFonts w:ascii="Times New Roman" w:hAnsi="Times New Roman" w:cs="Times New Roman"/>
          <w:sz w:val="28"/>
          <w:szCs w:val="28"/>
          <w:lang w:val="uk-UA"/>
        </w:rPr>
        <w:t>тивні</w:t>
      </w:r>
      <w:proofErr w:type="spellEnd"/>
      <w:r w:rsidR="00B862B0">
        <w:rPr>
          <w:rFonts w:ascii="Times New Roman" w:hAnsi="Times New Roman" w:cs="Times New Roman"/>
          <w:sz w:val="28"/>
          <w:szCs w:val="28"/>
          <w:lang w:val="uk-UA"/>
        </w:rPr>
        <w:t xml:space="preserve"> уміння і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заохотити спілкуватися українською літературною мовою. </w:t>
      </w:r>
    </w:p>
    <w:p w14:paraId="4098423A" w14:textId="62B79412" w:rsidR="00800A24" w:rsidRDefault="00800A24" w:rsidP="00800A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проходження рівня С слухачі курсу отримають такі навички</w:t>
      </w:r>
      <w:r w:rsidR="00B862B0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582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3A1">
        <w:rPr>
          <w:rFonts w:ascii="Times New Roman" w:hAnsi="Times New Roman" w:cs="Times New Roman"/>
          <w:sz w:val="28"/>
          <w:szCs w:val="28"/>
          <w:lang w:val="uk-UA"/>
        </w:rPr>
        <w:t>навчаться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04AAFA0" w14:textId="77600C5C" w:rsidR="00B862B0" w:rsidRPr="006E726A" w:rsidRDefault="00800A24" w:rsidP="006E72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7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62B0" w:rsidRPr="006E726A">
        <w:rPr>
          <w:rFonts w:ascii="Times New Roman" w:hAnsi="Times New Roman" w:cs="Times New Roman"/>
          <w:sz w:val="28"/>
          <w:szCs w:val="28"/>
          <w:lang w:val="uk-UA"/>
        </w:rPr>
        <w:t>вільно володіти українською літературною мовою;</w:t>
      </w:r>
    </w:p>
    <w:p w14:paraId="2C3187AF" w14:textId="09CFE679" w:rsidR="00800A24" w:rsidRPr="006E726A" w:rsidRDefault="00B862B0" w:rsidP="006E726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726A">
        <w:rPr>
          <w:rFonts w:ascii="Times New Roman" w:hAnsi="Times New Roman" w:cs="Times New Roman"/>
          <w:sz w:val="28"/>
          <w:szCs w:val="28"/>
        </w:rPr>
        <w:t>вмі</w:t>
      </w:r>
      <w:proofErr w:type="spellEnd"/>
      <w:r w:rsidRPr="006E726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E7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6A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6E7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6A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="00800A24" w:rsidRPr="006E72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118272" w14:textId="0554C10F" w:rsidR="00B862B0" w:rsidRPr="006E726A" w:rsidRDefault="00B862B0" w:rsidP="006E726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726A">
        <w:rPr>
          <w:rFonts w:ascii="Times New Roman" w:hAnsi="Times New Roman" w:cs="Times New Roman"/>
          <w:sz w:val="28"/>
          <w:szCs w:val="28"/>
        </w:rPr>
        <w:t>лаконічн</w:t>
      </w:r>
      <w:proofErr w:type="spellEnd"/>
      <w:r w:rsidRPr="006E726A">
        <w:rPr>
          <w:rFonts w:ascii="Times New Roman" w:hAnsi="Times New Roman" w:cs="Times New Roman"/>
          <w:sz w:val="28"/>
          <w:szCs w:val="28"/>
          <w:lang w:val="uk-UA"/>
        </w:rPr>
        <w:t>о і точно</w:t>
      </w:r>
      <w:r w:rsidRPr="006E7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6A">
        <w:rPr>
          <w:rFonts w:ascii="Times New Roman" w:hAnsi="Times New Roman" w:cs="Times New Roman"/>
          <w:sz w:val="28"/>
          <w:szCs w:val="28"/>
        </w:rPr>
        <w:t>висловлюва</w:t>
      </w:r>
      <w:r w:rsidRPr="006E726A">
        <w:rPr>
          <w:rFonts w:ascii="Times New Roman" w:hAnsi="Times New Roman" w:cs="Times New Roman"/>
          <w:sz w:val="28"/>
          <w:szCs w:val="28"/>
          <w:lang w:val="uk-UA"/>
        </w:rPr>
        <w:t>тися</w:t>
      </w:r>
      <w:proofErr w:type="spellEnd"/>
      <w:r w:rsidRPr="006E72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2F0B89" w14:textId="0EFCECE0" w:rsidR="00800A24" w:rsidRPr="006E726A" w:rsidRDefault="00800A24" w:rsidP="006E72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726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862B0" w:rsidRPr="006E726A">
        <w:rPr>
          <w:rFonts w:ascii="Times New Roman" w:hAnsi="Times New Roman" w:cs="Times New Roman"/>
          <w:sz w:val="28"/>
          <w:szCs w:val="28"/>
        </w:rPr>
        <w:t>чітк</w:t>
      </w:r>
      <w:proofErr w:type="spellEnd"/>
      <w:r w:rsidR="00B862B0" w:rsidRPr="006E72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862B0" w:rsidRPr="006E7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2B0" w:rsidRPr="006E726A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="00B862B0" w:rsidRPr="006E726A">
        <w:rPr>
          <w:rFonts w:ascii="Times New Roman" w:hAnsi="Times New Roman" w:cs="Times New Roman"/>
          <w:sz w:val="28"/>
          <w:szCs w:val="28"/>
        </w:rPr>
        <w:t xml:space="preserve"> думки</w:t>
      </w:r>
      <w:r w:rsidRPr="006E72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DA3AC5" w14:textId="35801D9D" w:rsidR="00800A24" w:rsidRPr="006E726A" w:rsidRDefault="00800A24" w:rsidP="006E72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7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62B0" w:rsidRPr="006E726A">
        <w:rPr>
          <w:rFonts w:ascii="Times New Roman" w:hAnsi="Times New Roman" w:cs="Times New Roman"/>
          <w:sz w:val="28"/>
          <w:szCs w:val="28"/>
          <w:lang w:val="uk-UA"/>
        </w:rPr>
        <w:t>репрезентувати</w:t>
      </w:r>
      <w:r w:rsidR="00B862B0" w:rsidRPr="006E726A">
        <w:rPr>
          <w:rFonts w:ascii="Times New Roman" w:hAnsi="Times New Roman" w:cs="Times New Roman"/>
          <w:sz w:val="28"/>
          <w:szCs w:val="28"/>
        </w:rPr>
        <w:t xml:space="preserve"> себе</w:t>
      </w:r>
      <w:r w:rsidRPr="006E72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0D73A8" w14:textId="79CB02DD" w:rsidR="00800A24" w:rsidRPr="006E726A" w:rsidRDefault="00800A24" w:rsidP="006E72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726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862B0" w:rsidRPr="006E726A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="00B862B0" w:rsidRPr="006E726A">
        <w:rPr>
          <w:rFonts w:ascii="Times New Roman" w:hAnsi="Times New Roman" w:cs="Times New Roman"/>
          <w:sz w:val="28"/>
          <w:szCs w:val="28"/>
        </w:rPr>
        <w:t xml:space="preserve"> перед великою </w:t>
      </w:r>
      <w:proofErr w:type="spellStart"/>
      <w:r w:rsidR="00B862B0" w:rsidRPr="006E726A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="00B862B0" w:rsidRPr="006E72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480891" w14:textId="581F6F7C" w:rsidR="00B862B0" w:rsidRPr="006E726A" w:rsidRDefault="00B862B0" w:rsidP="006E72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726A">
        <w:rPr>
          <w:rFonts w:ascii="Times New Roman" w:hAnsi="Times New Roman" w:cs="Times New Roman"/>
          <w:sz w:val="28"/>
          <w:szCs w:val="28"/>
          <w:lang w:val="uk-UA"/>
        </w:rPr>
        <w:tab/>
        <w:t>розуміти роль української мови як важливої складової існування української державності, носія історії й культури народу.</w:t>
      </w:r>
    </w:p>
    <w:p w14:paraId="7C39C112" w14:textId="77777777" w:rsidR="00B862B0" w:rsidRDefault="00B862B0" w:rsidP="00800A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43E834" w14:textId="2EFEDB9C" w:rsidR="005A5E49" w:rsidRDefault="005A5E49" w:rsidP="005A5E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9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</w:t>
      </w:r>
      <w:r w:rsidR="006E726A">
        <w:rPr>
          <w:rFonts w:ascii="Times New Roman" w:hAnsi="Times New Roman" w:cs="Times New Roman"/>
          <w:sz w:val="28"/>
          <w:szCs w:val="28"/>
          <w:lang w:val="uk-UA"/>
        </w:rPr>
        <w:t>перелік навчально-</w:t>
      </w:r>
      <w:r w:rsidRPr="005A5E49">
        <w:rPr>
          <w:rFonts w:ascii="Times New Roman" w:hAnsi="Times New Roman" w:cs="Times New Roman"/>
          <w:sz w:val="28"/>
          <w:szCs w:val="28"/>
          <w:lang w:val="uk-UA"/>
        </w:rPr>
        <w:t>виховн</w:t>
      </w:r>
      <w:r w:rsidR="006E726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A5E49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6E726A">
        <w:rPr>
          <w:rFonts w:ascii="Times New Roman" w:hAnsi="Times New Roman" w:cs="Times New Roman"/>
          <w:sz w:val="28"/>
          <w:szCs w:val="28"/>
          <w:lang w:val="uk-UA"/>
        </w:rPr>
        <w:t>ів, які будуть організовані й проведені для слухачів курсу тренінгів «</w:t>
      </w:r>
      <w:proofErr w:type="spellStart"/>
      <w:r w:rsidR="007C208C">
        <w:rPr>
          <w:rFonts w:ascii="Times New Roman" w:hAnsi="Times New Roman" w:cs="Times New Roman"/>
          <w:sz w:val="28"/>
          <w:szCs w:val="28"/>
          <w:lang w:val="ru-UA"/>
        </w:rPr>
        <w:t>Мова</w:t>
      </w:r>
      <w:proofErr w:type="spellEnd"/>
      <w:r w:rsidR="007C208C">
        <w:rPr>
          <w:rFonts w:ascii="Times New Roman" w:hAnsi="Times New Roman" w:cs="Times New Roman"/>
          <w:sz w:val="28"/>
          <w:szCs w:val="28"/>
          <w:lang w:val="ru-UA"/>
        </w:rPr>
        <w:t xml:space="preserve"> для </w:t>
      </w:r>
      <w:proofErr w:type="spellStart"/>
      <w:r w:rsidR="007C208C">
        <w:rPr>
          <w:rFonts w:ascii="Times New Roman" w:hAnsi="Times New Roman" w:cs="Times New Roman"/>
          <w:sz w:val="28"/>
          <w:szCs w:val="28"/>
          <w:lang w:val="ru-UA"/>
        </w:rPr>
        <w:t>розмови</w:t>
      </w:r>
      <w:proofErr w:type="spellEnd"/>
      <w:r w:rsidR="006E726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23BC013" w14:textId="77777777" w:rsidR="007C208C" w:rsidRPr="005A5E49" w:rsidRDefault="007C208C" w:rsidP="005A5E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2FCB3D" w14:textId="4944488E" w:rsidR="005A5E49" w:rsidRPr="00800A24" w:rsidRDefault="005A5E49" w:rsidP="00467E8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0A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Орієнтовні заходи на </w:t>
      </w:r>
      <w:r w:rsidR="0090219C" w:rsidRPr="005823A1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березень-травен</w:t>
      </w:r>
      <w:r w:rsidR="00800A24" w:rsidRPr="005823A1"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 w:rsidRPr="00800A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6D536B6D" w14:textId="77777777" w:rsidR="005823A1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E85">
        <w:rPr>
          <w:rFonts w:ascii="Times New Roman" w:hAnsi="Times New Roman" w:cs="Times New Roman"/>
          <w:sz w:val="28"/>
          <w:szCs w:val="28"/>
          <w:lang w:val="uk-UA"/>
        </w:rPr>
        <w:t>Фотофлешмоб</w:t>
      </w:r>
      <w:proofErr w:type="spellEnd"/>
      <w:r w:rsidRPr="00467E85">
        <w:rPr>
          <w:rFonts w:ascii="Times New Roman" w:hAnsi="Times New Roman" w:cs="Times New Roman"/>
          <w:sz w:val="28"/>
          <w:szCs w:val="28"/>
          <w:lang w:val="uk-UA"/>
        </w:rPr>
        <w:t xml:space="preserve"> «Шевченко в об’єктиві» (селфі або фото на фоні пам’ятників, пам’ятних знаків, музейних виставок, експозицій </w:t>
      </w:r>
      <w:r w:rsidR="006E726A"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Pr="00467E85">
        <w:rPr>
          <w:rFonts w:ascii="Times New Roman" w:hAnsi="Times New Roman" w:cs="Times New Roman"/>
          <w:sz w:val="28"/>
          <w:szCs w:val="28"/>
          <w:lang w:val="uk-UA"/>
        </w:rPr>
        <w:t>Шевченка в Україні).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94AD6A" w14:textId="303B485A" w:rsidR="005A5E49" w:rsidRPr="00467E85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E85">
        <w:rPr>
          <w:rFonts w:ascii="Times New Roman" w:hAnsi="Times New Roman" w:cs="Times New Roman"/>
          <w:sz w:val="28"/>
          <w:szCs w:val="28"/>
          <w:lang w:val="uk-UA"/>
        </w:rPr>
        <w:t xml:space="preserve">«З квітами і віршами»: зустріч біля пам’ятника </w:t>
      </w:r>
      <w:r w:rsidR="006E726A"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Pr="00467E85">
        <w:rPr>
          <w:rFonts w:ascii="Times New Roman" w:hAnsi="Times New Roman" w:cs="Times New Roman"/>
          <w:sz w:val="28"/>
          <w:szCs w:val="28"/>
          <w:lang w:val="uk-UA"/>
        </w:rPr>
        <w:t>Шевченка.</w:t>
      </w:r>
    </w:p>
    <w:p w14:paraId="37CD9593" w14:textId="77777777" w:rsidR="005A5E49" w:rsidRPr="00467E85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E85">
        <w:rPr>
          <w:rFonts w:ascii="Times New Roman" w:hAnsi="Times New Roman" w:cs="Times New Roman"/>
          <w:sz w:val="28"/>
          <w:szCs w:val="28"/>
          <w:lang w:val="uk-UA"/>
        </w:rPr>
        <w:t>Творче есе «Поза часом: чому Шевченко завжди актуальний?».</w:t>
      </w:r>
    </w:p>
    <w:p w14:paraId="64EFE89D" w14:textId="77777777" w:rsidR="005A5E49" w:rsidRPr="00467E85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E85">
        <w:rPr>
          <w:rFonts w:ascii="Times New Roman" w:hAnsi="Times New Roman" w:cs="Times New Roman"/>
          <w:sz w:val="28"/>
          <w:szCs w:val="28"/>
          <w:lang w:val="uk-UA"/>
        </w:rPr>
        <w:t>Інтерактивний флешмоб «Знаний Шевченко».</w:t>
      </w:r>
    </w:p>
    <w:p w14:paraId="62BBC26C" w14:textId="7C0A239E" w:rsidR="005A5E49" w:rsidRPr="00467E85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E85">
        <w:rPr>
          <w:rFonts w:ascii="Times New Roman" w:hAnsi="Times New Roman" w:cs="Times New Roman"/>
          <w:sz w:val="28"/>
          <w:szCs w:val="28"/>
          <w:lang w:val="uk-UA"/>
        </w:rPr>
        <w:t xml:space="preserve">Публічна 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>дискусія: в</w:t>
      </w:r>
      <w:r w:rsidRPr="00467E85">
        <w:rPr>
          <w:rFonts w:ascii="Times New Roman" w:hAnsi="Times New Roman" w:cs="Times New Roman"/>
          <w:sz w:val="28"/>
          <w:szCs w:val="28"/>
          <w:lang w:val="uk-UA"/>
        </w:rPr>
        <w:t>иставк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 xml:space="preserve">а «Квантовий стрибок </w:t>
      </w:r>
      <w:r w:rsidR="006E726A"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 xml:space="preserve">Шевченка»: </w:t>
      </w:r>
      <w:r w:rsidRPr="00467E85">
        <w:rPr>
          <w:rFonts w:ascii="Times New Roman" w:hAnsi="Times New Roman" w:cs="Times New Roman"/>
          <w:sz w:val="28"/>
          <w:szCs w:val="28"/>
          <w:lang w:val="uk-UA"/>
        </w:rPr>
        <w:t>як сприймати?».</w:t>
      </w:r>
    </w:p>
    <w:p w14:paraId="581E9EF2" w14:textId="432C91FD" w:rsidR="005A5E49" w:rsidRPr="00467E85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E85">
        <w:rPr>
          <w:rFonts w:ascii="Times New Roman" w:hAnsi="Times New Roman" w:cs="Times New Roman"/>
          <w:sz w:val="28"/>
          <w:szCs w:val="28"/>
          <w:lang w:val="uk-UA"/>
        </w:rPr>
        <w:t>Відеочитання</w:t>
      </w:r>
      <w:proofErr w:type="spellEnd"/>
      <w:r w:rsidRPr="00467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26A">
        <w:rPr>
          <w:rFonts w:ascii="Times New Roman" w:hAnsi="Times New Roman" w:cs="Times New Roman"/>
          <w:sz w:val="28"/>
          <w:szCs w:val="28"/>
          <w:lang w:val="uk-UA"/>
        </w:rPr>
        <w:t xml:space="preserve">Тараса </w:t>
      </w:r>
      <w:r w:rsidRPr="00467E85">
        <w:rPr>
          <w:rFonts w:ascii="Times New Roman" w:hAnsi="Times New Roman" w:cs="Times New Roman"/>
          <w:sz w:val="28"/>
          <w:szCs w:val="28"/>
          <w:lang w:val="uk-UA"/>
        </w:rPr>
        <w:t>Шевченка в НАУ: почути, як звучать поезії у виконанні професійних акторів і телеведучих (з використанням інтерактивної книги Яніни Соколової «Шевченко на кожен день»).</w:t>
      </w:r>
    </w:p>
    <w:p w14:paraId="29C49177" w14:textId="77777777" w:rsidR="005A5E49" w:rsidRPr="00467E85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E85">
        <w:rPr>
          <w:rFonts w:ascii="Times New Roman" w:hAnsi="Times New Roman" w:cs="Times New Roman"/>
          <w:sz w:val="28"/>
          <w:szCs w:val="28"/>
          <w:lang w:val="uk-UA"/>
        </w:rPr>
        <w:t>Диспут «В своїй хаті своя й правда, і сила, і воля».</w:t>
      </w:r>
    </w:p>
    <w:p w14:paraId="750D5D1E" w14:textId="344D206C" w:rsidR="00467E85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E8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Науково про Шевченка: Круглий стіл молодих учених, аспірантів, студентів «Тарас Шевченко: вчора, сьогодні, завтра».</w:t>
      </w:r>
    </w:p>
    <w:p w14:paraId="4DFB0B14" w14:textId="77777777" w:rsidR="005823A1" w:rsidRDefault="005823A1" w:rsidP="005823A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A1">
        <w:rPr>
          <w:rFonts w:ascii="Times New Roman" w:hAnsi="Times New Roman" w:cs="Times New Roman"/>
          <w:sz w:val="28"/>
          <w:szCs w:val="28"/>
          <w:lang w:val="uk-UA"/>
        </w:rPr>
        <w:t>Воркшоп «Учимося писати тези»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1745B1" w14:textId="77777777" w:rsidR="005823A1" w:rsidRDefault="005823A1" w:rsidP="005823A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A1">
        <w:rPr>
          <w:rFonts w:ascii="Times New Roman" w:hAnsi="Times New Roman" w:cs="Times New Roman"/>
          <w:sz w:val="28"/>
          <w:szCs w:val="28"/>
          <w:lang w:val="uk-UA"/>
        </w:rPr>
        <w:t>Літературно-дискусійний кіноклуб «Великі українці. Григорій Сковорода»</w:t>
      </w:r>
    </w:p>
    <w:p w14:paraId="297DFC53" w14:textId="77777777" w:rsidR="005823A1" w:rsidRDefault="005823A1" w:rsidP="005823A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A1">
        <w:rPr>
          <w:rFonts w:ascii="Times New Roman" w:hAnsi="Times New Roman" w:cs="Times New Roman"/>
          <w:sz w:val="28"/>
          <w:szCs w:val="28"/>
          <w:lang w:val="uk-UA"/>
        </w:rPr>
        <w:t>Літературно-мистецький конкурс «Бери вершину і матимеш середину», присвячений поетичній спадщині Григорія Сковороди</w:t>
      </w:r>
    </w:p>
    <w:p w14:paraId="48E3D27A" w14:textId="0F9385BA" w:rsidR="005823A1" w:rsidRPr="005823A1" w:rsidRDefault="005823A1" w:rsidP="005823A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A1">
        <w:rPr>
          <w:rFonts w:ascii="Times New Roman" w:hAnsi="Times New Roman" w:cs="Times New Roman"/>
          <w:sz w:val="28"/>
          <w:szCs w:val="28"/>
          <w:lang w:val="uk-UA"/>
        </w:rPr>
        <w:t>Тренінг «Пишімо українською правильно!»</w:t>
      </w:r>
    </w:p>
    <w:p w14:paraId="1CBA2E67" w14:textId="5BA05D82" w:rsidR="005A5E49" w:rsidRPr="00800A24" w:rsidRDefault="00467E85" w:rsidP="005823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0A24">
        <w:rPr>
          <w:rFonts w:ascii="Times New Roman" w:hAnsi="Times New Roman" w:cs="Times New Roman"/>
          <w:sz w:val="28"/>
          <w:szCs w:val="28"/>
          <w:lang w:val="uk-UA"/>
        </w:rPr>
        <w:br/>
      </w:r>
      <w:r w:rsidR="005A5E49" w:rsidRPr="00800A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Орієнтовні заходи на </w:t>
      </w:r>
      <w:r w:rsidR="00800A24" w:rsidRPr="00800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вересень-грудень</w:t>
      </w:r>
      <w:r w:rsidR="005A5E49" w:rsidRPr="00800A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2D92EB7A" w14:textId="77777777" w:rsidR="005A5E49" w:rsidRPr="005A5E49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9">
        <w:rPr>
          <w:rFonts w:ascii="Times New Roman" w:hAnsi="Times New Roman" w:cs="Times New Roman"/>
          <w:sz w:val="28"/>
          <w:szCs w:val="28"/>
          <w:lang w:val="uk-UA"/>
        </w:rPr>
        <w:t>Тренінг з української мови «Пишімо українською правильно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Pr="005A5E4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Всеукраїнського </w:t>
      </w:r>
      <w:proofErr w:type="spellStart"/>
      <w:r w:rsidRPr="005A5E49">
        <w:rPr>
          <w:rFonts w:ascii="Times New Roman" w:hAnsi="Times New Roman" w:cs="Times New Roman"/>
          <w:sz w:val="28"/>
          <w:szCs w:val="28"/>
          <w:lang w:val="uk-UA"/>
        </w:rPr>
        <w:t>радіодиктанту</w:t>
      </w:r>
      <w:proofErr w:type="spellEnd"/>
      <w:r w:rsidRPr="005A5E4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єдності».</w:t>
      </w:r>
      <w:r w:rsidRPr="005A5E4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607ACA" w14:textId="119168D1" w:rsidR="005A5E49" w:rsidRPr="005A5E49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</w:t>
      </w:r>
      <w:r w:rsidR="00467E8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Міжнародному конкурсі </w:t>
      </w:r>
      <w:r w:rsidRPr="005A5E49">
        <w:rPr>
          <w:rFonts w:ascii="Times New Roman" w:hAnsi="Times New Roman" w:cs="Times New Roman"/>
          <w:sz w:val="28"/>
          <w:szCs w:val="28"/>
          <w:lang w:val="uk-UA"/>
        </w:rPr>
        <w:t>з української мови імені Петра Яцика.</w:t>
      </w:r>
    </w:p>
    <w:p w14:paraId="28537E90" w14:textId="15C89F8F" w:rsidR="005A5E49" w:rsidRPr="005A5E49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9">
        <w:rPr>
          <w:rFonts w:ascii="Times New Roman" w:hAnsi="Times New Roman" w:cs="Times New Roman"/>
          <w:sz w:val="28"/>
          <w:szCs w:val="28"/>
          <w:lang w:val="uk-UA"/>
        </w:rPr>
        <w:t>Флешмоб біля пам’ятника Нестор</w:t>
      </w:r>
      <w:r w:rsidR="00800A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5E49">
        <w:rPr>
          <w:rFonts w:ascii="Times New Roman" w:hAnsi="Times New Roman" w:cs="Times New Roman"/>
          <w:sz w:val="28"/>
          <w:szCs w:val="28"/>
          <w:lang w:val="uk-UA"/>
        </w:rPr>
        <w:t xml:space="preserve"> Літописц</w:t>
      </w:r>
      <w:r w:rsidR="00800A2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A5E49">
        <w:rPr>
          <w:rFonts w:ascii="Times New Roman" w:hAnsi="Times New Roman" w:cs="Times New Roman"/>
          <w:sz w:val="28"/>
          <w:szCs w:val="28"/>
          <w:lang w:val="uk-UA"/>
        </w:rPr>
        <w:t xml:space="preserve"> до Дня української писемності та мови.</w:t>
      </w:r>
    </w:p>
    <w:p w14:paraId="262B1270" w14:textId="77777777" w:rsidR="005A5E49" w:rsidRPr="005A5E49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9">
        <w:rPr>
          <w:rFonts w:ascii="Times New Roman" w:hAnsi="Times New Roman" w:cs="Times New Roman"/>
          <w:sz w:val="28"/>
          <w:szCs w:val="28"/>
          <w:lang w:val="uk-UA"/>
        </w:rPr>
        <w:t>Всеукраїнський науково-практичний семінар молодих науковців, аспірантів, студентів «Мова і культура як форми людського буття і свідомості нації».</w:t>
      </w:r>
      <w:r w:rsidRPr="005A5E4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D6F0809" w14:textId="42C757B0" w:rsidR="005A5E49" w:rsidRPr="005A5E49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9">
        <w:rPr>
          <w:rFonts w:ascii="Times New Roman" w:hAnsi="Times New Roman" w:cs="Times New Roman"/>
          <w:sz w:val="28"/>
          <w:szCs w:val="28"/>
          <w:lang w:val="uk-UA"/>
        </w:rPr>
        <w:t>Навчальна лабораторія українознавчих студій: майстер-клас «Символи-коди української вишивки».</w:t>
      </w:r>
    </w:p>
    <w:p w14:paraId="079427B3" w14:textId="4A110637" w:rsidR="005A5E49" w:rsidRDefault="005A5E49" w:rsidP="00467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9">
        <w:rPr>
          <w:rFonts w:ascii="Times New Roman" w:hAnsi="Times New Roman" w:cs="Times New Roman"/>
          <w:sz w:val="28"/>
          <w:szCs w:val="28"/>
          <w:lang w:val="uk-UA"/>
        </w:rPr>
        <w:t>Тематичні конкурси в номінаціях: есе, декламатор, виконавець пісні, відеоролик</w:t>
      </w:r>
      <w:r w:rsidR="001C42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28442D" w14:textId="77777777" w:rsidR="001C4292" w:rsidRPr="005A5E49" w:rsidRDefault="001C4292" w:rsidP="001C429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3BD1E" w14:textId="77777777" w:rsidR="009D6BA8" w:rsidRPr="00AD5703" w:rsidRDefault="009D6BA8" w:rsidP="00AD5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b/>
          <w:sz w:val="28"/>
          <w:szCs w:val="28"/>
          <w:lang w:val="uk-UA"/>
        </w:rPr>
        <w:t>План діяльності</w:t>
      </w:r>
    </w:p>
    <w:p w14:paraId="453AFF7D" w14:textId="42A04F2A" w:rsidR="00B90A1E" w:rsidRPr="00AD5703" w:rsidRDefault="00B90A1E" w:rsidP="00AD5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>Проведення презентації про</w:t>
      </w:r>
      <w:r w:rsidR="001C429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692AD4" w:rsidRPr="00AD57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684537" w14:textId="77777777" w:rsidR="00B90A1E" w:rsidRPr="00AD5703" w:rsidRDefault="00B90A1E" w:rsidP="00AD5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>Засвоєння рівнів курсу (А,</w:t>
      </w:r>
      <w:r w:rsidR="00B82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В,</w:t>
      </w:r>
      <w:r w:rsidR="00B82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692AD4" w:rsidRPr="00AD57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340A8C" w14:textId="77777777" w:rsidR="00B541B3" w:rsidRPr="00AD5703" w:rsidRDefault="00D53151" w:rsidP="00AD5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B541B3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додатко</w:t>
      </w:r>
      <w:r w:rsidR="000F245F" w:rsidRPr="00AD5703">
        <w:rPr>
          <w:rFonts w:ascii="Times New Roman" w:hAnsi="Times New Roman" w:cs="Times New Roman"/>
          <w:sz w:val="28"/>
          <w:szCs w:val="28"/>
          <w:lang w:val="uk-UA"/>
        </w:rPr>
        <w:t>вих курсів, тренінгів, диспутів, конкурсів.</w:t>
      </w:r>
    </w:p>
    <w:p w14:paraId="31858636" w14:textId="6F5B88EA" w:rsidR="00DD7ADD" w:rsidRDefault="00DD7ADD" w:rsidP="00AD5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03">
        <w:rPr>
          <w:rFonts w:ascii="Times New Roman" w:hAnsi="Times New Roman" w:cs="Times New Roman"/>
          <w:sz w:val="28"/>
          <w:szCs w:val="28"/>
          <w:lang w:val="uk-UA"/>
        </w:rPr>
        <w:t>Участь в заходах</w:t>
      </w:r>
      <w:r w:rsidR="00E475EC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, конференціях </w:t>
      </w:r>
      <w:r w:rsidR="00B82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A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>сеукраїнського та міжнародного рівн</w:t>
      </w:r>
      <w:r w:rsidR="00800A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504D1" w:rsidRPr="00AD5703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800A24">
        <w:rPr>
          <w:rFonts w:ascii="Times New Roman" w:hAnsi="Times New Roman" w:cs="Times New Roman"/>
          <w:sz w:val="28"/>
          <w:szCs w:val="28"/>
          <w:lang w:val="uk-UA"/>
        </w:rPr>
        <w:t>, літератури</w:t>
      </w:r>
      <w:r w:rsidR="008504D1" w:rsidRPr="00AD5703">
        <w:rPr>
          <w:rFonts w:ascii="Times New Roman" w:hAnsi="Times New Roman" w:cs="Times New Roman"/>
          <w:sz w:val="28"/>
          <w:szCs w:val="28"/>
          <w:lang w:val="uk-UA"/>
        </w:rPr>
        <w:t xml:space="preserve"> та  культури.</w:t>
      </w:r>
    </w:p>
    <w:p w14:paraId="6A7A87ED" w14:textId="6ED138A9" w:rsidR="00F07F0A" w:rsidRPr="00AD5703" w:rsidRDefault="00F07F0A" w:rsidP="00AD5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800A24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тестування. </w:t>
      </w:r>
    </w:p>
    <w:p w14:paraId="6CC0C0E6" w14:textId="0F965722" w:rsidR="007C208C" w:rsidRPr="00A55FD0" w:rsidRDefault="007A62F7" w:rsidP="00A55F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F0A">
        <w:rPr>
          <w:rFonts w:ascii="Times New Roman" w:hAnsi="Times New Roman" w:cs="Times New Roman"/>
          <w:sz w:val="28"/>
          <w:szCs w:val="28"/>
          <w:lang w:val="uk-UA"/>
        </w:rPr>
        <w:t>Видача сертифікатів</w:t>
      </w:r>
      <w:r w:rsidR="00F07F0A">
        <w:rPr>
          <w:rFonts w:ascii="Times New Roman" w:hAnsi="Times New Roman" w:cs="Times New Roman"/>
          <w:sz w:val="28"/>
          <w:szCs w:val="28"/>
          <w:lang w:val="uk-UA"/>
        </w:rPr>
        <w:t xml:space="preserve"> після проходження курсів. </w:t>
      </w:r>
    </w:p>
    <w:p w14:paraId="15997B83" w14:textId="77777777" w:rsidR="00A55FD0" w:rsidRPr="00A55FD0" w:rsidRDefault="00A55FD0" w:rsidP="00A55FD0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EC88A9" w14:textId="3C2400FE" w:rsidR="007C208C" w:rsidRPr="00A55FD0" w:rsidRDefault="00F07F0A" w:rsidP="00A55FD0">
      <w:pPr>
        <w:pStyle w:val="a3"/>
        <w:spacing w:line="276" w:lineRule="auto"/>
        <w:ind w:hanging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F0A"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</w:t>
      </w:r>
      <w:r w:rsidR="001C429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F07F0A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095637">
        <w:rPr>
          <w:rFonts w:ascii="Times New Roman" w:hAnsi="Times New Roman" w:cs="Times New Roman"/>
          <w:sz w:val="28"/>
          <w:szCs w:val="28"/>
          <w:lang w:val="uk-UA"/>
        </w:rPr>
        <w:t>Сібрук А.В.</w:t>
      </w:r>
      <w:r w:rsidR="007C208C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bookmarkStart w:id="0" w:name="_Hlk68260917"/>
      <w:r w:rsidR="007C208C">
        <w:rPr>
          <w:rFonts w:ascii="Times New Roman" w:hAnsi="Times New Roman" w:cs="Times New Roman"/>
          <w:sz w:val="28"/>
          <w:szCs w:val="28"/>
          <w:lang w:val="ru-UA"/>
        </w:rPr>
        <w:t>кандидат ф</w:t>
      </w:r>
      <w:proofErr w:type="spellStart"/>
      <w:r w:rsidR="007C208C">
        <w:rPr>
          <w:rFonts w:ascii="Times New Roman" w:hAnsi="Times New Roman" w:cs="Times New Roman"/>
          <w:sz w:val="28"/>
          <w:szCs w:val="28"/>
          <w:lang w:val="uk-UA"/>
        </w:rPr>
        <w:t>ілологічних</w:t>
      </w:r>
      <w:proofErr w:type="spellEnd"/>
      <w:r w:rsidR="007C208C"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доцент, доцент кафедри української мови та культури Факультету лінгвістики та соціальних комунікацій Національного авіаційного університету.</w:t>
      </w:r>
      <w:bookmarkEnd w:id="0"/>
    </w:p>
    <w:p w14:paraId="674FB1BA" w14:textId="6DCFE640" w:rsidR="00800A24" w:rsidRDefault="00095637" w:rsidP="00A55FD0">
      <w:pPr>
        <w:pStyle w:val="a3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UA"/>
        </w:rPr>
        <w:lastRenderedPageBreak/>
        <w:t xml:space="preserve">          </w:t>
      </w:r>
      <w:proofErr w:type="spellStart"/>
      <w:r w:rsidR="00F07F0A">
        <w:rPr>
          <w:rFonts w:ascii="Times New Roman" w:hAnsi="Times New Roman" w:cs="Times New Roman"/>
          <w:sz w:val="28"/>
          <w:szCs w:val="28"/>
          <w:lang w:val="uk-UA"/>
        </w:rPr>
        <w:t>Литвинська</w:t>
      </w:r>
      <w:proofErr w:type="spellEnd"/>
      <w:r w:rsidR="00F07F0A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7C208C">
        <w:rPr>
          <w:lang w:val="uk-UA"/>
        </w:rPr>
        <w:t xml:space="preserve"> </w:t>
      </w:r>
      <w:r w:rsidR="00A55FD0" w:rsidRPr="00A55FD0">
        <w:rPr>
          <w:lang w:val="uk-UA"/>
        </w:rPr>
        <w:t>–</w:t>
      </w:r>
      <w:r w:rsidR="007C208C">
        <w:rPr>
          <w:lang w:val="uk-UA"/>
        </w:rPr>
        <w:t xml:space="preserve"> </w:t>
      </w:r>
      <w:r w:rsidR="007C208C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кандидат філологічних наук, доцент, </w:t>
      </w:r>
      <w:r w:rsidR="00A55FD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7C208C" w:rsidRPr="007C208C">
        <w:rPr>
          <w:rFonts w:ascii="Times New Roman" w:hAnsi="Times New Roman" w:cs="Times New Roman"/>
          <w:sz w:val="28"/>
          <w:szCs w:val="28"/>
          <w:lang w:val="uk-UA"/>
        </w:rPr>
        <w:t xml:space="preserve"> кафедри української мови та культури Факультету лінгвістики та соціальних комунікацій Національного авіаційного університету.</w:t>
      </w:r>
    </w:p>
    <w:p w14:paraId="598455B4" w14:textId="77777777" w:rsidR="00A55FD0" w:rsidRDefault="00800A24" w:rsidP="00A55F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Сенчило Н.О.</w:t>
      </w:r>
      <w:r w:rsidR="00A55F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55FD0">
        <w:rPr>
          <w:rFonts w:ascii="Times New Roman" w:hAnsi="Times New Roman" w:cs="Times New Roman"/>
          <w:sz w:val="28"/>
          <w:szCs w:val="28"/>
          <w:lang w:val="ru-UA"/>
        </w:rPr>
        <w:t>кандидат ф</w:t>
      </w:r>
      <w:proofErr w:type="spellStart"/>
      <w:r w:rsidR="00A55FD0">
        <w:rPr>
          <w:rFonts w:ascii="Times New Roman" w:hAnsi="Times New Roman" w:cs="Times New Roman"/>
          <w:sz w:val="28"/>
          <w:szCs w:val="28"/>
          <w:lang w:val="uk-UA"/>
        </w:rPr>
        <w:t>ілологічних</w:t>
      </w:r>
      <w:proofErr w:type="spellEnd"/>
      <w:r w:rsidR="00A55FD0"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 кафедри української мови та культури Факультету лінгвістики та соціальних комунікацій Національного авіаційного університету.</w:t>
      </w:r>
      <w:r w:rsidR="00F07F0A">
        <w:rPr>
          <w:rFonts w:ascii="Times New Roman" w:hAnsi="Times New Roman" w:cs="Times New Roman"/>
          <w:sz w:val="28"/>
          <w:szCs w:val="28"/>
          <w:lang w:val="uk-UA"/>
        </w:rPr>
        <w:br/>
        <w:t>Стецик Х.М.</w:t>
      </w:r>
      <w:r w:rsidR="00A55FD0" w:rsidRPr="00A55FD0">
        <w:t xml:space="preserve"> </w:t>
      </w:r>
      <w:r w:rsidR="00A55FD0" w:rsidRPr="00A55FD0">
        <w:t>–</w:t>
      </w:r>
      <w:r w:rsidR="00A55FD0">
        <w:rPr>
          <w:lang w:val="uk-UA"/>
        </w:rPr>
        <w:t xml:space="preserve"> </w:t>
      </w:r>
      <w:r w:rsidR="00A55FD0" w:rsidRPr="00A55FD0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 кафедри української мови та культури Факультету лінгвістики та соціальних комунікацій Національного авіаційного університету.</w:t>
      </w:r>
    </w:p>
    <w:p w14:paraId="2096B60E" w14:textId="4C46F726" w:rsidR="00F07F0A" w:rsidRPr="00AD5703" w:rsidRDefault="00F07F0A" w:rsidP="00A55F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50D3071C" w14:textId="77777777" w:rsidR="00707285" w:rsidRPr="00AD5703" w:rsidRDefault="00707285" w:rsidP="00AD5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7285" w:rsidRPr="00AD5703" w:rsidSect="00A1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EB2"/>
    <w:multiLevelType w:val="hybridMultilevel"/>
    <w:tmpl w:val="F64C5F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155C"/>
    <w:multiLevelType w:val="hybridMultilevel"/>
    <w:tmpl w:val="147C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442"/>
    <w:multiLevelType w:val="hybridMultilevel"/>
    <w:tmpl w:val="4488690A"/>
    <w:lvl w:ilvl="0" w:tplc="1A3A92B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5435"/>
    <w:multiLevelType w:val="hybridMultilevel"/>
    <w:tmpl w:val="A656C950"/>
    <w:lvl w:ilvl="0" w:tplc="B7B891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0042"/>
    <w:multiLevelType w:val="hybridMultilevel"/>
    <w:tmpl w:val="C4E402E2"/>
    <w:lvl w:ilvl="0" w:tplc="6D2EEC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3C"/>
    <w:rsid w:val="00005D94"/>
    <w:rsid w:val="000174B9"/>
    <w:rsid w:val="000608CE"/>
    <w:rsid w:val="00066333"/>
    <w:rsid w:val="00095637"/>
    <w:rsid w:val="000D2F4C"/>
    <w:rsid w:val="000F245F"/>
    <w:rsid w:val="000F3835"/>
    <w:rsid w:val="00120FA9"/>
    <w:rsid w:val="001515DC"/>
    <w:rsid w:val="0015526C"/>
    <w:rsid w:val="001734CF"/>
    <w:rsid w:val="00181604"/>
    <w:rsid w:val="001C4292"/>
    <w:rsid w:val="001C7E96"/>
    <w:rsid w:val="001F348A"/>
    <w:rsid w:val="00206470"/>
    <w:rsid w:val="0026008E"/>
    <w:rsid w:val="00263B19"/>
    <w:rsid w:val="002937B8"/>
    <w:rsid w:val="0033748D"/>
    <w:rsid w:val="00364B0A"/>
    <w:rsid w:val="003B3D4B"/>
    <w:rsid w:val="004054DF"/>
    <w:rsid w:val="00407022"/>
    <w:rsid w:val="00443A67"/>
    <w:rsid w:val="00445CA9"/>
    <w:rsid w:val="00466C3C"/>
    <w:rsid w:val="00467E85"/>
    <w:rsid w:val="00487844"/>
    <w:rsid w:val="004905BC"/>
    <w:rsid w:val="0049119F"/>
    <w:rsid w:val="00495F6D"/>
    <w:rsid w:val="00496A59"/>
    <w:rsid w:val="004B4EAC"/>
    <w:rsid w:val="004D1B12"/>
    <w:rsid w:val="004F6761"/>
    <w:rsid w:val="00535347"/>
    <w:rsid w:val="00536542"/>
    <w:rsid w:val="0057609F"/>
    <w:rsid w:val="00577AD7"/>
    <w:rsid w:val="005823A1"/>
    <w:rsid w:val="005A5E49"/>
    <w:rsid w:val="005A739D"/>
    <w:rsid w:val="005B44AB"/>
    <w:rsid w:val="006046E1"/>
    <w:rsid w:val="00674AD4"/>
    <w:rsid w:val="00692AD4"/>
    <w:rsid w:val="006E726A"/>
    <w:rsid w:val="00707285"/>
    <w:rsid w:val="00746EB8"/>
    <w:rsid w:val="00765822"/>
    <w:rsid w:val="007A62F7"/>
    <w:rsid w:val="007C208C"/>
    <w:rsid w:val="00800A24"/>
    <w:rsid w:val="0082798B"/>
    <w:rsid w:val="00831AAF"/>
    <w:rsid w:val="008504D1"/>
    <w:rsid w:val="008701F3"/>
    <w:rsid w:val="008835E9"/>
    <w:rsid w:val="0089463C"/>
    <w:rsid w:val="008B4EB0"/>
    <w:rsid w:val="008F4E80"/>
    <w:rsid w:val="0090219C"/>
    <w:rsid w:val="0091165B"/>
    <w:rsid w:val="00937F48"/>
    <w:rsid w:val="00945C81"/>
    <w:rsid w:val="00946F42"/>
    <w:rsid w:val="00947503"/>
    <w:rsid w:val="00985485"/>
    <w:rsid w:val="009D272D"/>
    <w:rsid w:val="009D6BA8"/>
    <w:rsid w:val="009D7E14"/>
    <w:rsid w:val="00A10384"/>
    <w:rsid w:val="00A32110"/>
    <w:rsid w:val="00A35E5C"/>
    <w:rsid w:val="00A425A9"/>
    <w:rsid w:val="00A51391"/>
    <w:rsid w:val="00A55FD0"/>
    <w:rsid w:val="00A77254"/>
    <w:rsid w:val="00AB60FA"/>
    <w:rsid w:val="00AD3932"/>
    <w:rsid w:val="00AD5703"/>
    <w:rsid w:val="00AE325E"/>
    <w:rsid w:val="00AE3CCF"/>
    <w:rsid w:val="00AF0710"/>
    <w:rsid w:val="00B023C7"/>
    <w:rsid w:val="00B20ECB"/>
    <w:rsid w:val="00B2388D"/>
    <w:rsid w:val="00B30803"/>
    <w:rsid w:val="00B541B3"/>
    <w:rsid w:val="00B576B9"/>
    <w:rsid w:val="00B8260A"/>
    <w:rsid w:val="00B862B0"/>
    <w:rsid w:val="00B90A1E"/>
    <w:rsid w:val="00B95F5E"/>
    <w:rsid w:val="00BA1ADC"/>
    <w:rsid w:val="00BB7B85"/>
    <w:rsid w:val="00BE39CF"/>
    <w:rsid w:val="00C032DA"/>
    <w:rsid w:val="00C13F47"/>
    <w:rsid w:val="00C347F9"/>
    <w:rsid w:val="00C34877"/>
    <w:rsid w:val="00C57F3E"/>
    <w:rsid w:val="00C74BCF"/>
    <w:rsid w:val="00C76892"/>
    <w:rsid w:val="00C911F1"/>
    <w:rsid w:val="00CC24C3"/>
    <w:rsid w:val="00CC5208"/>
    <w:rsid w:val="00D163E4"/>
    <w:rsid w:val="00D36FDB"/>
    <w:rsid w:val="00D53151"/>
    <w:rsid w:val="00D60CA1"/>
    <w:rsid w:val="00D622BA"/>
    <w:rsid w:val="00D9096E"/>
    <w:rsid w:val="00DD205F"/>
    <w:rsid w:val="00DD5306"/>
    <w:rsid w:val="00DD7ADD"/>
    <w:rsid w:val="00DF2C12"/>
    <w:rsid w:val="00E20822"/>
    <w:rsid w:val="00E43C3B"/>
    <w:rsid w:val="00E475EC"/>
    <w:rsid w:val="00E6009E"/>
    <w:rsid w:val="00E72963"/>
    <w:rsid w:val="00EA0326"/>
    <w:rsid w:val="00EC0EF7"/>
    <w:rsid w:val="00F07F0A"/>
    <w:rsid w:val="00F27481"/>
    <w:rsid w:val="00F4338E"/>
    <w:rsid w:val="00F650C6"/>
    <w:rsid w:val="00F8028E"/>
    <w:rsid w:val="00F86374"/>
    <w:rsid w:val="00FA1A59"/>
    <w:rsid w:val="00FB084E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A047"/>
  <w15:docId w15:val="{8ADD33B7-C7EC-42F5-8404-ADA23FB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D5D4-FD91-4A5E-9689-CCFC90E9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4810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Nastya</cp:lastModifiedBy>
  <cp:revision>10</cp:revision>
  <cp:lastPrinted>2021-01-20T07:53:00Z</cp:lastPrinted>
  <dcterms:created xsi:type="dcterms:W3CDTF">2021-01-21T09:05:00Z</dcterms:created>
  <dcterms:modified xsi:type="dcterms:W3CDTF">2021-04-02T10:03:00Z</dcterms:modified>
</cp:coreProperties>
</file>