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893"/>
        <w:gridCol w:w="51"/>
        <w:gridCol w:w="3587"/>
        <w:gridCol w:w="1843"/>
        <w:gridCol w:w="1611"/>
        <w:gridCol w:w="1644"/>
      </w:tblGrid>
      <w:tr w:rsidR="00F96542" w14:paraId="732D4D2C" w14:textId="77777777" w:rsidTr="00F96542">
        <w:trPr>
          <w:trHeight w:val="3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B51145" w14:textId="77777777" w:rsidR="00F96542" w:rsidRDefault="00F96542" w:rsidP="00F96542">
            <w:pPr>
              <w:spacing w:line="240" w:lineRule="auto"/>
              <w:jc w:val="center"/>
              <w:rPr>
                <w:lang w:val="en-US"/>
              </w:rPr>
            </w:pPr>
            <w:bookmarkStart w:id="0" w:name="_Hlk62135737"/>
            <w:r>
              <w:t>№ п/п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6451FF" w14:textId="77777777" w:rsidR="00F96542" w:rsidRDefault="00F96542" w:rsidP="00F96542">
            <w:pPr>
              <w:spacing w:line="240" w:lineRule="auto"/>
              <w:jc w:val="center"/>
            </w:pPr>
            <w:r>
              <w:t>Назва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AA5383" w14:textId="77777777" w:rsidR="00F96542" w:rsidRDefault="00F96542" w:rsidP="00F96542">
            <w:pPr>
              <w:spacing w:line="240" w:lineRule="auto"/>
              <w:jc w:val="center"/>
            </w:pPr>
            <w:r>
              <w:t>Кількість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52CB6A" w14:textId="77777777" w:rsidR="00F96542" w:rsidRDefault="00F96542" w:rsidP="00F96542">
            <w:pPr>
              <w:spacing w:line="240" w:lineRule="auto"/>
              <w:jc w:val="center"/>
            </w:pPr>
            <w:r>
              <w:t>Ціна за од, грн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52810B" w14:textId="77777777" w:rsidR="00F96542" w:rsidRDefault="00F96542" w:rsidP="00F96542">
            <w:pPr>
              <w:spacing w:line="240" w:lineRule="auto"/>
              <w:jc w:val="center"/>
            </w:pPr>
            <w:r>
              <w:t>Сума, грн</w:t>
            </w:r>
          </w:p>
        </w:tc>
      </w:tr>
      <w:tr w:rsidR="00F96542" w14:paraId="148CF03C" w14:textId="77777777" w:rsidTr="00F96542">
        <w:trPr>
          <w:trHeight w:val="3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8A72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BD3" w14:textId="77777777" w:rsidR="00F96542" w:rsidRPr="00C53FA4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Дерев’яні лави нестандартної форми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145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92F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FE1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67 800,00</w:t>
            </w:r>
          </w:p>
        </w:tc>
      </w:tr>
      <w:tr w:rsidR="00F96542" w14:paraId="22B376CF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EAEF" w14:textId="77777777" w:rsidR="00F96542" w:rsidRPr="00C53FA4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B6B" w14:textId="77777777" w:rsidR="00F96542" w:rsidRPr="00DB6DE4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8 500,00</w:t>
            </w:r>
          </w:p>
        </w:tc>
      </w:tr>
      <w:tr w:rsidR="00F96542" w14:paraId="44125BD5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9C12" w14:textId="77777777" w:rsidR="00F96542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м. Київ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335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F96542" w14:paraId="7B55009C" w14:textId="77777777" w:rsidTr="00F96542">
        <w:trPr>
          <w:trHeight w:val="698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395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7F82" w14:textId="77777777" w:rsidR="00F96542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Доріжки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06D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5A42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7 750,00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F22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31 000,00</w:t>
            </w:r>
          </w:p>
        </w:tc>
      </w:tr>
      <w:tr w:rsidR="00F96542" w14:paraId="6AAAF187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B38" w14:textId="77777777" w:rsidR="00F96542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146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</w:tr>
      <w:tr w:rsidR="00F96542" w14:paraId="167C0CD7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5D9" w14:textId="77777777" w:rsidR="00F96542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м. Київ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EEB3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</w:tr>
      <w:tr w:rsidR="00F96542" w14:paraId="65C82283" w14:textId="77777777" w:rsidTr="00F96542">
        <w:trPr>
          <w:trHeight w:val="502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658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3753" w14:textId="77777777" w:rsidR="00F96542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Облаштування клумби (насадження – петунія, бегонія, барбарис, бальзамін, гортензія, </w:t>
            </w:r>
            <w:proofErr w:type="spellStart"/>
            <w:r>
              <w:rPr>
                <w:sz w:val="24"/>
                <w:szCs w:val="24"/>
              </w:rPr>
              <w:t>гемерокаліс</w:t>
            </w:r>
            <w:proofErr w:type="spellEnd"/>
            <w:r>
              <w:rPr>
                <w:sz w:val="24"/>
                <w:szCs w:val="24"/>
              </w:rPr>
              <w:t xml:space="preserve"> та самшит)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E53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близько 70 м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174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грн/м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6E09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14 980,00</w:t>
            </w:r>
          </w:p>
        </w:tc>
      </w:tr>
      <w:tr w:rsidR="00F96542" w14:paraId="430C574E" w14:textId="77777777" w:rsidTr="00F96542">
        <w:trPr>
          <w:trHeight w:val="488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439" w14:textId="77777777" w:rsidR="00F96542" w:rsidRPr="001869E3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197B" w14:textId="77777777" w:rsidR="00F96542" w:rsidRPr="004F47CB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18 500,00</w:t>
            </w:r>
          </w:p>
        </w:tc>
      </w:tr>
      <w:tr w:rsidR="00F96542" w14:paraId="1A2FBE64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A16" w14:textId="77777777" w:rsidR="00F96542" w:rsidRDefault="00F96542" w:rsidP="00F965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м. Київ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429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F96542" w14:paraId="3AE8BD83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4A7BF78" w14:textId="77777777" w:rsidR="00F96542" w:rsidRDefault="00F96542" w:rsidP="00F96542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Інфляція (обов`язково) 20%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6940D4" w14:textId="77777777" w:rsidR="00F96542" w:rsidRDefault="00F96542" w:rsidP="00F965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35 356,00 </w:t>
            </w:r>
          </w:p>
        </w:tc>
      </w:tr>
      <w:tr w:rsidR="00F96542" w14:paraId="21AE43A6" w14:textId="77777777" w:rsidTr="00F96542">
        <w:trPr>
          <w:trHeight w:val="397"/>
        </w:trPr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BB22C9" w14:textId="77777777" w:rsidR="00F96542" w:rsidRDefault="00F96542" w:rsidP="00F96542">
            <w:pPr>
              <w:tabs>
                <w:tab w:val="left" w:pos="255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Всього до сплати, грн: Двісті двадцять тисяч гривень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32247A" w14:textId="77777777" w:rsidR="00F96542" w:rsidRDefault="00F96542" w:rsidP="00F96542">
            <w:pPr>
              <w:spacing w:line="240" w:lineRule="auto"/>
              <w:jc w:val="center"/>
            </w:pPr>
            <w:r>
              <w:t>212 136,00</w:t>
            </w:r>
          </w:p>
        </w:tc>
      </w:tr>
    </w:tbl>
    <w:p w14:paraId="44DF0CD0" w14:textId="0269F03A" w:rsidR="008B2969" w:rsidRPr="00F96542" w:rsidRDefault="003C055F" w:rsidP="00F96542">
      <w:pPr>
        <w:spacing w:after="200" w:line="276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Розрахунок бюджету по реалізації </w:t>
      </w:r>
      <w:proofErr w:type="spellStart"/>
      <w:r w:rsidR="000F367D">
        <w:rPr>
          <w:rFonts w:ascii="Times New Roman" w:hAnsi="Times New Roman"/>
          <w:b/>
          <w:i/>
          <w:sz w:val="32"/>
          <w:szCs w:val="32"/>
          <w:lang w:eastAsia="ru-RU"/>
        </w:rPr>
        <w:t>проєкту</w:t>
      </w:r>
      <w:proofErr w:type="spellEnd"/>
      <w:r w:rsidR="000F367D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F96542">
        <w:rPr>
          <w:rFonts w:ascii="Times New Roman" w:hAnsi="Times New Roman"/>
          <w:b/>
          <w:i/>
          <w:sz w:val="32"/>
          <w:szCs w:val="32"/>
          <w:lang w:eastAsia="ru-RU"/>
        </w:rPr>
        <w:t xml:space="preserve">«Благоустрій Печерську» по вул. </w:t>
      </w:r>
      <w:r w:rsidR="00F96542" w:rsidRPr="00F96542">
        <w:rPr>
          <w:rFonts w:ascii="Times New Roman" w:hAnsi="Times New Roman"/>
          <w:b/>
          <w:i/>
          <w:sz w:val="32"/>
          <w:szCs w:val="32"/>
          <w:lang w:eastAsia="ru-RU"/>
        </w:rPr>
        <w:t>Джона Маккейна</w:t>
      </w:r>
      <w:r w:rsidR="00F96542">
        <w:rPr>
          <w:rFonts w:ascii="Times New Roman" w:hAnsi="Times New Roman"/>
          <w:b/>
          <w:i/>
          <w:sz w:val="32"/>
          <w:szCs w:val="32"/>
          <w:lang w:eastAsia="ru-RU"/>
        </w:rPr>
        <w:t>, 20Б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bookmarkEnd w:id="0"/>
    </w:p>
    <w:sectPr w:rsidR="008B2969" w:rsidRPr="00F96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D6"/>
    <w:rsid w:val="000F367D"/>
    <w:rsid w:val="001058C6"/>
    <w:rsid w:val="00176173"/>
    <w:rsid w:val="001869E3"/>
    <w:rsid w:val="003C055F"/>
    <w:rsid w:val="00435870"/>
    <w:rsid w:val="004819C7"/>
    <w:rsid w:val="004F47CB"/>
    <w:rsid w:val="006878EA"/>
    <w:rsid w:val="006B748C"/>
    <w:rsid w:val="007C46D4"/>
    <w:rsid w:val="007F74C3"/>
    <w:rsid w:val="00885D5B"/>
    <w:rsid w:val="008B2969"/>
    <w:rsid w:val="008F3E70"/>
    <w:rsid w:val="00A03391"/>
    <w:rsid w:val="00A51708"/>
    <w:rsid w:val="00AE7665"/>
    <w:rsid w:val="00B63FF1"/>
    <w:rsid w:val="00C53FA4"/>
    <w:rsid w:val="00C7404B"/>
    <w:rsid w:val="00DA7606"/>
    <w:rsid w:val="00DB6DE4"/>
    <w:rsid w:val="00E05FD2"/>
    <w:rsid w:val="00E62E95"/>
    <w:rsid w:val="00EA1C30"/>
    <w:rsid w:val="00F437A3"/>
    <w:rsid w:val="00F61308"/>
    <w:rsid w:val="00F64793"/>
    <w:rsid w:val="00F96542"/>
    <w:rsid w:val="00FA35D6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EAC"/>
  <w15:chartTrackingRefBased/>
  <w15:docId w15:val="{68C17653-1F31-4854-B540-A2E1708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055F"/>
    <w:pPr>
      <w:spacing w:line="256" w:lineRule="auto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5F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User221</dc:creator>
  <cp:keywords/>
  <dc:description/>
  <cp:lastModifiedBy>User221</cp:lastModifiedBy>
  <cp:revision>21</cp:revision>
  <dcterms:created xsi:type="dcterms:W3CDTF">2021-02-02T14:24:00Z</dcterms:created>
  <dcterms:modified xsi:type="dcterms:W3CDTF">2021-03-15T09:05:00Z</dcterms:modified>
</cp:coreProperties>
</file>