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79" w:rsidRPr="005C6379" w:rsidRDefault="005C6379" w:rsidP="005C63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5C6379">
        <w:rPr>
          <w:rFonts w:asciiTheme="minorHAnsi" w:hAnsiTheme="minorHAnsi" w:cstheme="minorHAnsi"/>
          <w:b/>
          <w:sz w:val="28"/>
          <w:szCs w:val="28"/>
          <w:lang w:val="ru-RU"/>
        </w:rPr>
        <w:t>ТЕХН</w:t>
      </w:r>
      <w:proofErr w:type="spellEnd"/>
      <w:r w:rsidRPr="005C6379">
        <w:rPr>
          <w:rFonts w:asciiTheme="minorHAnsi" w:hAnsiTheme="minorHAnsi" w:cstheme="minorHAnsi"/>
          <w:b/>
          <w:sz w:val="28"/>
          <w:szCs w:val="28"/>
        </w:rPr>
        <w:t>ІЧНІ ХАРАКТЕРИСТИКИ ТА КОМПЛЕКТАЦІЯ</w:t>
      </w:r>
    </w:p>
    <w:p w:rsidR="005C6379" w:rsidRPr="005C6379" w:rsidRDefault="005C6379" w:rsidP="005C63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6379">
        <w:rPr>
          <w:rFonts w:asciiTheme="minorHAnsi" w:hAnsiTheme="minorHAnsi" w:cstheme="minorHAnsi"/>
          <w:b/>
          <w:sz w:val="28"/>
          <w:szCs w:val="28"/>
        </w:rPr>
        <w:t>обладнання, що заплановано придбати в рамках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5C6379">
        <w:rPr>
          <w:rFonts w:asciiTheme="minorHAnsi" w:hAnsiTheme="minorHAnsi" w:cstheme="minorHAnsi"/>
          <w:b/>
          <w:sz w:val="28"/>
          <w:szCs w:val="28"/>
        </w:rPr>
        <w:t>проекту громадського бюджету</w:t>
      </w:r>
    </w:p>
    <w:p w:rsidR="005C6379" w:rsidRPr="005C6379" w:rsidRDefault="005C6379" w:rsidP="005C6379">
      <w:pPr>
        <w:pStyle w:val="1"/>
        <w:spacing w:before="0" w:beforeAutospacing="0" w:after="161" w:afterAutospacing="0" w:line="288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</w:t>
      </w:r>
      <w:r w:rsidRPr="005C6379">
        <w:rPr>
          <w:rFonts w:asciiTheme="minorHAnsi" w:hAnsiTheme="minorHAnsi" w:cstheme="minorHAnsi"/>
          <w:sz w:val="28"/>
          <w:szCs w:val="28"/>
        </w:rPr>
        <w:t>Мудрі дерева - зберігаємо вікові дерева Києва!</w:t>
      </w:r>
      <w:r>
        <w:rPr>
          <w:rFonts w:asciiTheme="minorHAnsi" w:hAnsiTheme="minorHAnsi" w:cstheme="minorHAnsi"/>
          <w:sz w:val="28"/>
          <w:szCs w:val="28"/>
        </w:rPr>
        <w:t>»</w:t>
      </w:r>
    </w:p>
    <w:p w:rsidR="005C6379" w:rsidRPr="005C6379" w:rsidRDefault="005C6379" w:rsidP="005C6379">
      <w:pPr>
        <w:jc w:val="center"/>
        <w:rPr>
          <w:b/>
        </w:rPr>
      </w:pPr>
    </w:p>
    <w:tbl>
      <w:tblPr>
        <w:tblW w:w="6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486"/>
      </w:tblGrid>
      <w:tr w:rsidR="005C6379" w:rsidRPr="005C6379" w:rsidTr="005C6379">
        <w:trPr>
          <w:tblCellSpacing w:w="0" w:type="dxa"/>
        </w:trPr>
        <w:tc>
          <w:tcPr>
            <w:tcW w:w="4640" w:type="pct"/>
            <w:shd w:val="clear" w:color="auto" w:fill="FFFFFF"/>
            <w:vAlign w:val="center"/>
            <w:hideMark/>
          </w:tcPr>
          <w:p w:rsidR="005C6379" w:rsidRPr="005C6379" w:rsidRDefault="005C6379" w:rsidP="005C6379">
            <w:pPr>
              <w:spacing w:line="360" w:lineRule="atLeast"/>
              <w:outlineLvl w:val="0"/>
              <w:rPr>
                <w:rFonts w:ascii="Arial" w:hAnsi="Arial" w:cs="Arial"/>
                <w:b/>
                <w:bCs/>
                <w:color w:val="1B315D"/>
                <w:kern w:val="36"/>
                <w:sz w:val="27"/>
                <w:szCs w:val="27"/>
                <w:lang w:eastAsia="uk-UA"/>
              </w:rPr>
            </w:pPr>
            <w:proofErr w:type="spellStart"/>
            <w:r w:rsidRPr="005C6379">
              <w:rPr>
                <w:rFonts w:ascii="Arial" w:hAnsi="Arial" w:cs="Arial"/>
                <w:b/>
                <w:bCs/>
                <w:color w:val="1B315D"/>
                <w:kern w:val="36"/>
                <w:sz w:val="27"/>
                <w:szCs w:val="27"/>
                <w:lang w:eastAsia="uk-UA"/>
              </w:rPr>
              <w:t>ARBOTOM</w:t>
            </w:r>
            <w:proofErr w:type="spellEnd"/>
            <w:r w:rsidRPr="005C6379">
              <w:rPr>
                <w:rFonts w:ascii="Arial" w:hAnsi="Arial" w:cs="Arial"/>
                <w:b/>
                <w:bCs/>
                <w:color w:val="1B315D"/>
                <w:kern w:val="36"/>
                <w:sz w:val="27"/>
                <w:szCs w:val="27"/>
                <w:lang w:eastAsia="uk-UA"/>
              </w:rPr>
              <w:t>®</w:t>
            </w:r>
          </w:p>
        </w:tc>
        <w:tc>
          <w:tcPr>
            <w:tcW w:w="360" w:type="pct"/>
            <w:shd w:val="clear" w:color="auto" w:fill="FFFFFF"/>
            <w:tcMar>
              <w:top w:w="96" w:type="dxa"/>
              <w:left w:w="480" w:type="dxa"/>
              <w:bottom w:w="0" w:type="dxa"/>
              <w:right w:w="0" w:type="dxa"/>
            </w:tcMar>
            <w:hideMark/>
          </w:tcPr>
          <w:p w:rsidR="005C6379" w:rsidRPr="005C6379" w:rsidRDefault="005C6379" w:rsidP="005C6379">
            <w:pPr>
              <w:rPr>
                <w:rFonts w:ascii="Arial" w:hAnsi="Arial" w:cs="Arial"/>
                <w:color w:val="1B315D"/>
                <w:sz w:val="27"/>
                <w:szCs w:val="27"/>
                <w:lang w:eastAsia="uk-UA"/>
              </w:rPr>
            </w:pPr>
          </w:p>
        </w:tc>
      </w:tr>
    </w:tbl>
    <w:p w:rsidR="005C6379" w:rsidRPr="005C6379" w:rsidRDefault="005C6379" w:rsidP="005C6379">
      <w:pPr>
        <w:rPr>
          <w:vanish/>
          <w:lang w:eastAsia="uk-UA"/>
        </w:rPr>
      </w:pPr>
    </w:p>
    <w:tbl>
      <w:tblPr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6379" w:rsidRPr="005C6379" w:rsidTr="005C6379">
        <w:trPr>
          <w:tblCellSpacing w:w="0" w:type="dxa"/>
        </w:trPr>
        <w:tc>
          <w:tcPr>
            <w:tcW w:w="9072" w:type="dxa"/>
            <w:shd w:val="clear" w:color="auto" w:fill="FFFFFF"/>
            <w:hideMark/>
          </w:tcPr>
          <w:p w:rsidR="005C6379" w:rsidRPr="005C6379" w:rsidRDefault="005C6379" w:rsidP="005C6379">
            <w:pPr>
              <w:outlineLvl w:val="1"/>
              <w:rPr>
                <w:rFonts w:ascii="Arial" w:hAnsi="Arial" w:cs="Arial"/>
                <w:color w:val="1B315D"/>
                <w:lang w:eastAsia="uk-UA"/>
              </w:rPr>
            </w:pPr>
            <w:proofErr w:type="spellStart"/>
            <w:r w:rsidRPr="005C6379">
              <w:rPr>
                <w:rFonts w:ascii="Arial" w:hAnsi="Arial" w:cs="Arial"/>
                <w:color w:val="1B315D"/>
                <w:lang w:eastAsia="uk-UA"/>
              </w:rPr>
              <w:t>Деревомовна</w:t>
            </w:r>
            <w:proofErr w:type="spellEnd"/>
            <w:r w:rsidRPr="005C6379">
              <w:rPr>
                <w:rFonts w:ascii="Arial" w:hAnsi="Arial" w:cs="Arial"/>
                <w:color w:val="1B315D"/>
                <w:lang w:eastAsia="uk-UA"/>
              </w:rPr>
              <w:t xml:space="preserve"> томографія</w:t>
            </w:r>
          </w:p>
          <w:p w:rsidR="005C6379" w:rsidRPr="005C6379" w:rsidRDefault="005C6379" w:rsidP="005C6379">
            <w:pPr>
              <w:spacing w:line="408" w:lineRule="atLeast"/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</w:pPr>
            <w:r w:rsidRPr="005C6379">
              <w:rPr>
                <w:rFonts w:ascii="Arial" w:hAnsi="Arial" w:cs="Arial"/>
                <w:noProof/>
                <w:color w:val="444444"/>
                <w:sz w:val="18"/>
                <w:szCs w:val="18"/>
                <w:lang w:eastAsia="uk-UA"/>
              </w:rPr>
              <w:drawing>
                <wp:inline distT="0" distB="0" distL="0" distR="0">
                  <wp:extent cx="1238250" cy="1238250"/>
                  <wp:effectExtent l="0" t="0" r="0" b="0"/>
                  <wp:docPr id="1" name="Рисунок 1" descr="arbo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bo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ARBOTOM</w:t>
            </w:r>
            <w:proofErr w:type="spellEnd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 xml:space="preserve">® - це новий імпульсний томографічний пристрій, що забезпечує внутрішній вигляд стану дерев та круглої деревини. Прихований розпад, невидимі порожнини і тріщини і наскільки великі вони стають видимими за допомогою </w:t>
            </w:r>
            <w:proofErr w:type="spellStart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ARBOTOM</w:t>
            </w:r>
            <w:proofErr w:type="spellEnd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® за допомогою звукових імпульсів.</w:t>
            </w:r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br/>
              <w:t>  </w:t>
            </w:r>
          </w:p>
          <w:p w:rsidR="005C6379" w:rsidRPr="005C6379" w:rsidRDefault="005C6379" w:rsidP="005C6379">
            <w:pPr>
              <w:spacing w:line="360" w:lineRule="atLeast"/>
              <w:outlineLvl w:val="2"/>
              <w:rPr>
                <w:rFonts w:ascii="Arial" w:hAnsi="Arial" w:cs="Arial"/>
                <w:b/>
                <w:bCs/>
                <w:color w:val="1B315D"/>
                <w:sz w:val="23"/>
                <w:szCs w:val="23"/>
                <w:lang w:eastAsia="uk-UA"/>
              </w:rPr>
            </w:pPr>
            <w:r w:rsidRPr="005C6379">
              <w:rPr>
                <w:rFonts w:ascii="Arial" w:hAnsi="Arial" w:cs="Arial"/>
                <w:b/>
                <w:bCs/>
                <w:color w:val="1B315D"/>
                <w:sz w:val="23"/>
                <w:szCs w:val="23"/>
                <w:lang w:eastAsia="uk-UA"/>
              </w:rPr>
              <w:t>Програми</w:t>
            </w:r>
          </w:p>
          <w:p w:rsidR="005C6379" w:rsidRPr="005C6379" w:rsidRDefault="005C6379" w:rsidP="005C6379">
            <w:pPr>
              <w:numPr>
                <w:ilvl w:val="0"/>
                <w:numId w:val="1"/>
              </w:numPr>
              <w:spacing w:line="408" w:lineRule="atLeast"/>
              <w:ind w:left="0"/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</w:pPr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Визначення безпеки дерев</w:t>
            </w:r>
          </w:p>
          <w:p w:rsidR="005C6379" w:rsidRPr="005C6379" w:rsidRDefault="005C6379" w:rsidP="005C6379">
            <w:pPr>
              <w:numPr>
                <w:ilvl w:val="0"/>
                <w:numId w:val="1"/>
              </w:numPr>
              <w:spacing w:line="408" w:lineRule="atLeast"/>
              <w:ind w:left="0"/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</w:pPr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Вимірювання якості деревини стовбурів і круглої деревини</w:t>
            </w:r>
          </w:p>
          <w:p w:rsidR="005C6379" w:rsidRPr="005C6379" w:rsidRDefault="005C6379" w:rsidP="005C6379">
            <w:pPr>
              <w:spacing w:line="360" w:lineRule="atLeast"/>
              <w:outlineLvl w:val="2"/>
              <w:rPr>
                <w:rFonts w:ascii="Arial" w:hAnsi="Arial" w:cs="Arial"/>
                <w:b/>
                <w:bCs/>
                <w:color w:val="1B315D"/>
                <w:sz w:val="23"/>
                <w:szCs w:val="23"/>
                <w:lang w:eastAsia="uk-UA"/>
              </w:rPr>
            </w:pPr>
            <w:r w:rsidRPr="005C6379">
              <w:rPr>
                <w:rFonts w:ascii="Arial" w:hAnsi="Arial" w:cs="Arial"/>
                <w:b/>
                <w:bCs/>
                <w:color w:val="1B315D"/>
                <w:sz w:val="23"/>
                <w:szCs w:val="23"/>
                <w:lang w:eastAsia="uk-UA"/>
              </w:rPr>
              <w:t>Властивості та переваги</w:t>
            </w:r>
          </w:p>
          <w:p w:rsidR="005C6379" w:rsidRPr="005C6379" w:rsidRDefault="005C6379" w:rsidP="005C6379">
            <w:pPr>
              <w:numPr>
                <w:ilvl w:val="0"/>
                <w:numId w:val="2"/>
              </w:numPr>
              <w:spacing w:line="408" w:lineRule="atLeast"/>
              <w:ind w:left="0"/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</w:pPr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Точна локалізація дефектів дерев та круглої деревини</w:t>
            </w:r>
          </w:p>
          <w:p w:rsidR="005C6379" w:rsidRPr="005C6379" w:rsidRDefault="005C6379" w:rsidP="005C6379">
            <w:pPr>
              <w:numPr>
                <w:ilvl w:val="0"/>
                <w:numId w:val="2"/>
              </w:numPr>
              <w:spacing w:line="408" w:lineRule="atLeast"/>
              <w:ind w:left="0"/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</w:pPr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 xml:space="preserve">Дерево зручне, тому що </w:t>
            </w:r>
            <w:proofErr w:type="spellStart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квазі</w:t>
            </w:r>
            <w:proofErr w:type="spellEnd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 xml:space="preserve"> не руйнує</w:t>
            </w:r>
          </w:p>
          <w:p w:rsidR="005C6379" w:rsidRPr="005C6379" w:rsidRDefault="005C6379" w:rsidP="005C6379">
            <w:pPr>
              <w:numPr>
                <w:ilvl w:val="0"/>
                <w:numId w:val="2"/>
              </w:numPr>
              <w:spacing w:line="408" w:lineRule="atLeast"/>
              <w:ind w:left="0"/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</w:pPr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Легко зрозуміти представлення томографії вимірюваних результатів</w:t>
            </w:r>
          </w:p>
          <w:p w:rsidR="005C6379" w:rsidRPr="005C6379" w:rsidRDefault="005C6379" w:rsidP="005C6379">
            <w:pPr>
              <w:numPr>
                <w:ilvl w:val="0"/>
                <w:numId w:val="2"/>
              </w:numPr>
              <w:spacing w:line="408" w:lineRule="atLeast"/>
              <w:ind w:left="0"/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</w:pPr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Проста і точна оцінка пошкоджень</w:t>
            </w:r>
          </w:p>
          <w:p w:rsidR="005C6379" w:rsidRPr="005C6379" w:rsidRDefault="005C6379" w:rsidP="005C6379">
            <w:pPr>
              <w:numPr>
                <w:ilvl w:val="0"/>
                <w:numId w:val="2"/>
              </w:numPr>
              <w:spacing w:line="408" w:lineRule="atLeast"/>
              <w:ind w:left="0"/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</w:pPr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Швидка оцінка безпосередньо на місці</w:t>
            </w:r>
          </w:p>
          <w:p w:rsidR="005C6379" w:rsidRPr="005C6379" w:rsidRDefault="005C6379" w:rsidP="005C6379">
            <w:pPr>
              <w:numPr>
                <w:ilvl w:val="0"/>
                <w:numId w:val="2"/>
              </w:numPr>
              <w:spacing w:line="408" w:lineRule="atLeast"/>
              <w:ind w:left="0"/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</w:pPr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 xml:space="preserve">Просте управління, необов'язково через мініатюрний </w:t>
            </w:r>
            <w:proofErr w:type="spellStart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ПК</w:t>
            </w:r>
            <w:proofErr w:type="spellEnd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 xml:space="preserve"> або ноутбук</w:t>
            </w:r>
          </w:p>
          <w:p w:rsidR="005C6379" w:rsidRPr="005C6379" w:rsidRDefault="005C6379" w:rsidP="005C6379">
            <w:pPr>
              <w:numPr>
                <w:ilvl w:val="0"/>
                <w:numId w:val="2"/>
              </w:numPr>
              <w:spacing w:line="408" w:lineRule="atLeast"/>
              <w:ind w:left="0"/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</w:pPr>
            <w:proofErr w:type="spellStart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Дво</w:t>
            </w:r>
            <w:proofErr w:type="spellEnd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- або тривимірні вимірювання внутрішнього стану дерев та подальше відображення, також у випадку більших діаметрів дерев</w:t>
            </w:r>
          </w:p>
          <w:p w:rsidR="005C6379" w:rsidRPr="005C6379" w:rsidRDefault="005C6379" w:rsidP="005C6379">
            <w:pPr>
              <w:numPr>
                <w:ilvl w:val="0"/>
                <w:numId w:val="2"/>
              </w:numPr>
              <w:spacing w:line="408" w:lineRule="atLeast"/>
              <w:ind w:left="0"/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</w:pPr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Найслабші зони та ділянки з найменшою товщиною залишкової стінки дерева виявляються за допомогою датчиків (як правило, 6-24).</w:t>
            </w:r>
          </w:p>
          <w:p w:rsidR="005C6379" w:rsidRPr="005C6379" w:rsidRDefault="005C6379" w:rsidP="005C6379">
            <w:pPr>
              <w:spacing w:line="408" w:lineRule="atLeast"/>
              <w:outlineLvl w:val="3"/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  <w:t xml:space="preserve">Обраний комплект: </w:t>
            </w:r>
            <w:r w:rsidRPr="005C6379"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  <w:t xml:space="preserve">3-D пакет </w:t>
            </w:r>
            <w:proofErr w:type="spellStart"/>
            <w:r w:rsidRPr="005C6379"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  <w:t>ARBOTOM</w:t>
            </w:r>
            <w:proofErr w:type="spellEnd"/>
            <w:r w:rsidRPr="005C6379"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  <w:t>®</w:t>
            </w:r>
          </w:p>
          <w:p w:rsidR="005C6379" w:rsidRPr="005C6379" w:rsidRDefault="005C6379" w:rsidP="005C6379">
            <w:pPr>
              <w:spacing w:line="408" w:lineRule="atLeast"/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</w:pPr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 xml:space="preserve">Складається з: 24 імпульсних датчиків з кабелями, 60-мм сенсорними штифтами, акумуляторною батареєю на 12 В, комплект аксесуарів, підключення </w:t>
            </w:r>
            <w:proofErr w:type="spellStart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USB</w:t>
            </w:r>
            <w:proofErr w:type="spellEnd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Bluetooth</w:t>
            </w:r>
            <w:proofErr w:type="spellEnd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 xml:space="preserve"> до портативного комп'ютера, програмне забезпечення </w:t>
            </w:r>
            <w:proofErr w:type="spellStart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ARBOTOM</w:t>
            </w:r>
            <w:proofErr w:type="spellEnd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® 3-D та графічний модуль Механіка для Microsoft Windows, стабільний транспортний кейс, детальна інструкція (Німецька чи англійська), південне навчання. Договір підтримки на один рік.</w:t>
            </w:r>
          </w:p>
          <w:p w:rsidR="005C6379" w:rsidRDefault="005C6379" w:rsidP="005C6379">
            <w:pPr>
              <w:spacing w:line="408" w:lineRule="atLeast"/>
              <w:outlineLvl w:val="3"/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  <w:lastRenderedPageBreak/>
              <w:br/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  <w:t>Інша комплектація (наводиться для порівняння)</w:t>
            </w:r>
          </w:p>
          <w:p w:rsidR="005C6379" w:rsidRPr="005C6379" w:rsidRDefault="005C6379" w:rsidP="005C6379">
            <w:pPr>
              <w:spacing w:line="408" w:lineRule="atLeast"/>
              <w:outlineLvl w:val="3"/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</w:pPr>
            <w:r w:rsidRPr="005C6379"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  <w:t xml:space="preserve">Професійний пакет </w:t>
            </w:r>
            <w:proofErr w:type="spellStart"/>
            <w:r w:rsidRPr="005C6379"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  <w:t>ARBOTOM</w:t>
            </w:r>
            <w:proofErr w:type="spellEnd"/>
            <w:r w:rsidRPr="005C6379"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  <w:t>®</w:t>
            </w:r>
          </w:p>
          <w:p w:rsidR="005C6379" w:rsidRPr="005C6379" w:rsidRDefault="005C6379" w:rsidP="005C6379">
            <w:pPr>
              <w:spacing w:line="408" w:lineRule="atLeast"/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</w:pPr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 xml:space="preserve">До складу входять: 12 імпульсних датчиків з кабелями, 60-мм сенсорні штирі, акумуляторна батарея 12 В, комплект аксесуарів, з'єднання </w:t>
            </w:r>
            <w:proofErr w:type="spellStart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USB</w:t>
            </w:r>
            <w:proofErr w:type="spellEnd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Bluetooth</w:t>
            </w:r>
            <w:proofErr w:type="spellEnd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 xml:space="preserve"> до портативного комп'ютера, програмне забезпечення </w:t>
            </w:r>
            <w:proofErr w:type="spellStart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ARBOTOM</w:t>
            </w:r>
            <w:proofErr w:type="spellEnd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® 2-D для Microsoft Windows, стабільний транспортний кейс, докладний посібник (німецька чи англійська ), південне навчання. Договір підтримки на один рік.</w:t>
            </w:r>
          </w:p>
          <w:p w:rsidR="005C6379" w:rsidRPr="005C6379" w:rsidRDefault="005C6379" w:rsidP="005C6379">
            <w:pPr>
              <w:spacing w:line="408" w:lineRule="atLeast"/>
              <w:outlineLvl w:val="3"/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</w:pPr>
            <w:proofErr w:type="spellStart"/>
            <w:r w:rsidRPr="005C6379"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  <w:t>ARBOTOM</w:t>
            </w:r>
            <w:proofErr w:type="spellEnd"/>
            <w:r w:rsidRPr="005C6379"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  <w:t xml:space="preserve">® </w:t>
            </w:r>
            <w:proofErr w:type="spellStart"/>
            <w:r w:rsidRPr="005C6379"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  <w:t>Precision</w:t>
            </w:r>
            <w:proofErr w:type="spellEnd"/>
            <w:r w:rsidRPr="005C6379"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C6379">
              <w:rPr>
                <w:rFonts w:ascii="Arial" w:hAnsi="Arial" w:cs="Arial"/>
                <w:b/>
                <w:bCs/>
                <w:color w:val="1B315D"/>
                <w:sz w:val="18"/>
                <w:szCs w:val="18"/>
                <w:lang w:eastAsia="uk-UA"/>
              </w:rPr>
              <w:t>Pack</w:t>
            </w:r>
            <w:proofErr w:type="spellEnd"/>
          </w:p>
          <w:p w:rsidR="005C6379" w:rsidRPr="005C6379" w:rsidRDefault="005C6379" w:rsidP="005C6379">
            <w:pPr>
              <w:spacing w:line="408" w:lineRule="atLeast"/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</w:pPr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 xml:space="preserve">До складу входять: 16 імпульсних датчиків з кабелями, 60-мм датчики датчиків, акумуляторна батарея на 12 В, комплект аксесуарів, підключення </w:t>
            </w:r>
            <w:proofErr w:type="spellStart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USB</w:t>
            </w:r>
            <w:proofErr w:type="spellEnd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Bluetooth</w:t>
            </w:r>
            <w:proofErr w:type="spellEnd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 xml:space="preserve"> до ноутбука, програмне забезпечення </w:t>
            </w:r>
            <w:proofErr w:type="spellStart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ARBOTOM</w:t>
            </w:r>
            <w:proofErr w:type="spellEnd"/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® 2-D та графічний модуль Механіка для Microsoft Windows, стабільний транспортний кейс, детальна інструкція (Німецька чи англійська), південне навчання. Договір підтримки на один рік.</w:t>
            </w:r>
          </w:p>
          <w:p w:rsidR="005C6379" w:rsidRPr="005C6379" w:rsidRDefault="005C6379" w:rsidP="005C6379">
            <w:pPr>
              <w:rPr>
                <w:rFonts w:ascii="Arial" w:hAnsi="Arial" w:cs="Arial"/>
                <w:color w:val="444444"/>
                <w:sz w:val="15"/>
                <w:szCs w:val="15"/>
                <w:lang w:eastAsia="uk-UA"/>
              </w:rPr>
            </w:pPr>
          </w:p>
          <w:p w:rsidR="005C6379" w:rsidRPr="005C6379" w:rsidRDefault="005C6379" w:rsidP="005C6379">
            <w:pPr>
              <w:spacing w:line="408" w:lineRule="atLeast"/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</w:pPr>
            <w:r w:rsidRPr="005C6379">
              <w:rPr>
                <w:rFonts w:ascii="Arial" w:hAnsi="Arial" w:cs="Arial"/>
                <w:color w:val="444444"/>
                <w:sz w:val="18"/>
                <w:szCs w:val="18"/>
                <w:lang w:eastAsia="uk-UA"/>
              </w:rPr>
              <w:t>.</w:t>
            </w:r>
          </w:p>
        </w:tc>
      </w:tr>
    </w:tbl>
    <w:p w:rsidR="00231B07" w:rsidRDefault="00231B07"/>
    <w:sectPr w:rsidR="0023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6B39"/>
    <w:multiLevelType w:val="multilevel"/>
    <w:tmpl w:val="57F2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3778D"/>
    <w:multiLevelType w:val="multilevel"/>
    <w:tmpl w:val="3BB6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79"/>
    <w:rsid w:val="00231B07"/>
    <w:rsid w:val="003A3225"/>
    <w:rsid w:val="005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09C21"/>
  <w15:chartTrackingRefBased/>
  <w15:docId w15:val="{26DCB2AF-B275-49E0-8E0C-E520CD95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5C63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C6379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5C6379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5C6379"/>
    <w:pPr>
      <w:spacing w:before="100" w:beforeAutospacing="1" w:after="100" w:afterAutospacing="1"/>
      <w:outlineLvl w:val="3"/>
    </w:pPr>
    <w:rPr>
      <w:b/>
      <w:b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379"/>
    <w:rPr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5C6379"/>
    <w:rPr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C6379"/>
    <w:rPr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5C6379"/>
    <w:rPr>
      <w:b/>
      <w:bCs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5C637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Коваленко</dc:creator>
  <cp:keywords/>
  <dc:description/>
  <cp:lastModifiedBy>Алексей Коваленко</cp:lastModifiedBy>
  <cp:revision>1</cp:revision>
  <dcterms:created xsi:type="dcterms:W3CDTF">2020-03-11T17:59:00Z</dcterms:created>
  <dcterms:modified xsi:type="dcterms:W3CDTF">2020-03-11T18:03:00Z</dcterms:modified>
</cp:coreProperties>
</file>