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16" w:rsidRDefault="00CD604C">
      <w:r>
        <w:t>Бюджет:</w:t>
      </w:r>
    </w:p>
    <w:p w:rsidR="00CD604C" w:rsidRDefault="00CD604C" w:rsidP="00CD604C">
      <w:pPr>
        <w:pStyle w:val="a3"/>
        <w:numPr>
          <w:ilvl w:val="0"/>
          <w:numId w:val="1"/>
        </w:numPr>
      </w:pPr>
      <w:r>
        <w:t>Закупівля та встановлення датчиків повітря – 30000 грн. * 5 = 150000 грн.</w:t>
      </w:r>
    </w:p>
    <w:p w:rsidR="00CD604C" w:rsidRDefault="00CD604C" w:rsidP="00CD604C">
      <w:pPr>
        <w:pStyle w:val="a3"/>
        <w:numPr>
          <w:ilvl w:val="0"/>
          <w:numId w:val="1"/>
        </w:numPr>
      </w:pPr>
      <w:r>
        <w:t>Резервування коштів – 30000 грн.</w:t>
      </w:r>
    </w:p>
    <w:p w:rsidR="00CD604C" w:rsidRDefault="00CD604C" w:rsidP="00CD604C">
      <w:r>
        <w:t>Разом – 180000 грн.</w:t>
      </w:r>
      <w:bookmarkStart w:id="0" w:name="_GoBack"/>
      <w:bookmarkEnd w:id="0"/>
    </w:p>
    <w:sectPr w:rsidR="00CD6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168F"/>
    <w:multiLevelType w:val="hybridMultilevel"/>
    <w:tmpl w:val="93A820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C2"/>
    <w:rsid w:val="005D5216"/>
    <w:rsid w:val="00C466C2"/>
    <w:rsid w:val="00C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AE52"/>
  <w15:chartTrackingRefBased/>
  <w15:docId w15:val="{1FB2D261-B6FA-4783-A4B0-9BE90377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Savransky</dc:creator>
  <cp:keywords/>
  <dc:description/>
  <cp:lastModifiedBy>Rustam Savransky</cp:lastModifiedBy>
  <cp:revision>2</cp:revision>
  <dcterms:created xsi:type="dcterms:W3CDTF">2020-03-11T11:22:00Z</dcterms:created>
  <dcterms:modified xsi:type="dcterms:W3CDTF">2020-03-11T11:26:00Z</dcterms:modified>
</cp:coreProperties>
</file>