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1"/>
        <w:tblW w:w="9925" w:type="dxa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708"/>
      </w:tblGrid>
      <w:tr w:rsidR="00284B44" w:rsidTr="00284B44">
        <w:tc>
          <w:tcPr>
            <w:tcW w:w="4815" w:type="dxa"/>
          </w:tcPr>
          <w:p w:rsidR="00284B44" w:rsidRDefault="00284B44" w:rsidP="00284B4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Н</w:t>
            </w: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айменування робіт, товарів, послуг</w:t>
            </w:r>
          </w:p>
        </w:tc>
        <w:tc>
          <w:tcPr>
            <w:tcW w:w="1701" w:type="dxa"/>
          </w:tcPr>
          <w:p w:rsidR="00284B44" w:rsidRDefault="00284B44" w:rsidP="00284B44"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Кількість (одиниці виміру)</w:t>
            </w:r>
          </w:p>
        </w:tc>
        <w:tc>
          <w:tcPr>
            <w:tcW w:w="1701" w:type="dxa"/>
          </w:tcPr>
          <w:p w:rsidR="00284B44" w:rsidRDefault="00284B44" w:rsidP="00284B44"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Вартість за одиницю ( матеріал + робота)</w:t>
            </w:r>
          </w:p>
        </w:tc>
        <w:tc>
          <w:tcPr>
            <w:tcW w:w="1708" w:type="dxa"/>
          </w:tcPr>
          <w:p w:rsidR="00284B44" w:rsidRDefault="00284B44" w:rsidP="00284B44"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Сума (грн.)</w:t>
            </w:r>
          </w:p>
        </w:tc>
      </w:tr>
      <w:tr w:rsidR="00284B44" w:rsidTr="00284B44">
        <w:tc>
          <w:tcPr>
            <w:tcW w:w="4815" w:type="dxa"/>
            <w:vAlign w:val="bottom"/>
          </w:tcPr>
          <w:p w:rsidR="00284B44" w:rsidRPr="00E119DF" w:rsidRDefault="00284B44" w:rsidP="00284B44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Демонтажні роботи</w:t>
            </w:r>
          </w:p>
        </w:tc>
        <w:tc>
          <w:tcPr>
            <w:tcW w:w="1701" w:type="dxa"/>
          </w:tcPr>
          <w:p w:rsidR="00284B44" w:rsidRDefault="00284B44" w:rsidP="00284B44"/>
        </w:tc>
        <w:tc>
          <w:tcPr>
            <w:tcW w:w="1701" w:type="dxa"/>
          </w:tcPr>
          <w:p w:rsidR="00284B44" w:rsidRDefault="00284B44" w:rsidP="00284B44"/>
        </w:tc>
        <w:tc>
          <w:tcPr>
            <w:tcW w:w="1708" w:type="dxa"/>
          </w:tcPr>
          <w:p w:rsidR="00284B44" w:rsidRDefault="00284B44" w:rsidP="00284B44"/>
        </w:tc>
      </w:tr>
      <w:tr w:rsidR="00284B44" w:rsidTr="00284B44">
        <w:tc>
          <w:tcPr>
            <w:tcW w:w="4815" w:type="dxa"/>
            <w:vAlign w:val="center"/>
          </w:tcPr>
          <w:p w:rsidR="00284B44" w:rsidRPr="00D10037" w:rsidRDefault="00284B44" w:rsidP="0028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00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Демонтаж труб  </w:t>
            </w:r>
          </w:p>
        </w:tc>
        <w:tc>
          <w:tcPr>
            <w:tcW w:w="1701" w:type="dxa"/>
          </w:tcPr>
          <w:p w:rsidR="00284B44" w:rsidRDefault="00386D14" w:rsidP="00284B44">
            <w:r>
              <w:t>38  м</w:t>
            </w:r>
          </w:p>
        </w:tc>
        <w:tc>
          <w:tcPr>
            <w:tcW w:w="1701" w:type="dxa"/>
          </w:tcPr>
          <w:p w:rsidR="00284B44" w:rsidRDefault="005275A1" w:rsidP="00284B44">
            <w:r>
              <w:t>12</w:t>
            </w:r>
            <w:r w:rsidR="00AB0032">
              <w:t>0 грн.</w:t>
            </w:r>
          </w:p>
        </w:tc>
        <w:tc>
          <w:tcPr>
            <w:tcW w:w="1708" w:type="dxa"/>
          </w:tcPr>
          <w:p w:rsidR="00284B44" w:rsidRDefault="005275A1" w:rsidP="00284B44">
            <w:r>
              <w:t>4</w:t>
            </w:r>
            <w:r w:rsidR="00386D14">
              <w:t> </w:t>
            </w:r>
            <w:r>
              <w:t>5</w:t>
            </w:r>
            <w:r w:rsidR="00386D14">
              <w:t>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D10037" w:rsidRDefault="00AB0032" w:rsidP="00AB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00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Демонтаж  підлоги</w:t>
            </w:r>
          </w:p>
        </w:tc>
        <w:tc>
          <w:tcPr>
            <w:tcW w:w="1701" w:type="dxa"/>
          </w:tcPr>
          <w:p w:rsidR="00AB0032" w:rsidRDefault="00386D14" w:rsidP="00AB0032">
            <w:r>
              <w:t xml:space="preserve">100 м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0032" w:rsidRDefault="005275A1" w:rsidP="00AB0032">
            <w:r>
              <w:t>10</w:t>
            </w:r>
            <w:r w:rsidR="00AB0032">
              <w:t>0 грн.</w:t>
            </w:r>
          </w:p>
        </w:tc>
        <w:tc>
          <w:tcPr>
            <w:tcW w:w="1708" w:type="dxa"/>
          </w:tcPr>
          <w:p w:rsidR="00AB0032" w:rsidRDefault="005275A1" w:rsidP="00AB0032">
            <w:r>
              <w:t>10</w:t>
            </w:r>
            <w:r w:rsidR="00386D14">
              <w:t> 000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D10037" w:rsidRDefault="00AB0032" w:rsidP="00AB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00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Демонтажні роботи стін</w:t>
            </w:r>
          </w:p>
        </w:tc>
        <w:tc>
          <w:tcPr>
            <w:tcW w:w="1701" w:type="dxa"/>
          </w:tcPr>
          <w:p w:rsidR="00AB0032" w:rsidRDefault="00386D14" w:rsidP="00AB0032">
            <w:r>
              <w:t xml:space="preserve">190 м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0032" w:rsidRDefault="005275A1" w:rsidP="00AB0032">
            <w:r>
              <w:t>10</w:t>
            </w:r>
            <w:r w:rsidR="00AB0032">
              <w:t>0 грн.</w:t>
            </w:r>
          </w:p>
        </w:tc>
        <w:tc>
          <w:tcPr>
            <w:tcW w:w="1708" w:type="dxa"/>
          </w:tcPr>
          <w:p w:rsidR="00AB0032" w:rsidRDefault="005275A1" w:rsidP="00AB0032">
            <w:r>
              <w:t>19</w:t>
            </w:r>
            <w:r w:rsidR="00386D14">
              <w:t> </w:t>
            </w:r>
            <w:r>
              <w:t>0</w:t>
            </w:r>
            <w:r w:rsidR="00386D14">
              <w:t>00грн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D10037" w:rsidRDefault="00AB0032" w:rsidP="00AB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00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Демонтажні роботи стелі</w:t>
            </w:r>
          </w:p>
        </w:tc>
        <w:tc>
          <w:tcPr>
            <w:tcW w:w="1701" w:type="dxa"/>
          </w:tcPr>
          <w:p w:rsidR="00AB0032" w:rsidRDefault="00386D14" w:rsidP="00AB0032">
            <w:r>
              <w:t xml:space="preserve">100 м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0032" w:rsidRDefault="00AB0032" w:rsidP="00AB0032">
            <w:r>
              <w:t>1</w:t>
            </w:r>
            <w:r w:rsidR="005275A1">
              <w:t>0</w:t>
            </w:r>
            <w:r>
              <w:t>0 грн</w:t>
            </w:r>
          </w:p>
        </w:tc>
        <w:tc>
          <w:tcPr>
            <w:tcW w:w="1708" w:type="dxa"/>
          </w:tcPr>
          <w:p w:rsidR="00AB0032" w:rsidRDefault="005275A1" w:rsidP="00AB0032">
            <w:r>
              <w:t>10</w:t>
            </w:r>
            <w:r w:rsidR="00386D14">
              <w:t> 000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РЕМОНТНІ РОБОТИ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  <w:vAlign w:val="center"/>
          </w:tcPr>
          <w:p w:rsidR="00AB0032" w:rsidRPr="00EF29DA" w:rsidRDefault="00AB0032" w:rsidP="00AB00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F29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Підлога 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</w:tcPr>
          <w:p w:rsidR="00AB0032" w:rsidRPr="00C823FE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82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Улаштування цементної стяжки на підлозі</w:t>
            </w:r>
          </w:p>
        </w:tc>
        <w:tc>
          <w:tcPr>
            <w:tcW w:w="1701" w:type="dxa"/>
          </w:tcPr>
          <w:p w:rsidR="00AB0032" w:rsidRDefault="00386D14" w:rsidP="00AB0032">
            <w:r>
              <w:t xml:space="preserve">100 м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0032" w:rsidRDefault="00AB0032" w:rsidP="00AB0032">
            <w:r>
              <w:t xml:space="preserve">250 грн / м </w:t>
            </w:r>
            <w:proofErr w:type="spellStart"/>
            <w:r>
              <w:t>кв</w:t>
            </w:r>
            <w:proofErr w:type="spellEnd"/>
          </w:p>
        </w:tc>
        <w:tc>
          <w:tcPr>
            <w:tcW w:w="1708" w:type="dxa"/>
          </w:tcPr>
          <w:p w:rsidR="00AB0032" w:rsidRDefault="00386D14" w:rsidP="00AB0032">
            <w:r>
              <w:t>25 500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C823FE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82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Улаштування покриттів  лінолеумом</w:t>
            </w:r>
          </w:p>
        </w:tc>
        <w:tc>
          <w:tcPr>
            <w:tcW w:w="1701" w:type="dxa"/>
          </w:tcPr>
          <w:p w:rsidR="00AB0032" w:rsidRPr="00040F9A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90 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</w:tcPr>
          <w:p w:rsidR="00AB0032" w:rsidRDefault="00AB0032" w:rsidP="00AB0032">
            <w:r>
              <w:t xml:space="preserve">300 грн / м </w:t>
            </w:r>
            <w:proofErr w:type="spellStart"/>
            <w:r>
              <w:t>кв</w:t>
            </w:r>
            <w:proofErr w:type="spellEnd"/>
          </w:p>
        </w:tc>
        <w:tc>
          <w:tcPr>
            <w:tcW w:w="1708" w:type="dxa"/>
          </w:tcPr>
          <w:p w:rsidR="00AB0032" w:rsidRDefault="00AB0032" w:rsidP="00AB0032">
            <w:r>
              <w:t>27</w:t>
            </w:r>
            <w:r w:rsidR="005275A1">
              <w:t xml:space="preserve"> </w:t>
            </w:r>
            <w:r>
              <w:t>000 грн.</w:t>
            </w:r>
          </w:p>
        </w:tc>
      </w:tr>
      <w:tr w:rsidR="00AB0032" w:rsidTr="00284B44">
        <w:tc>
          <w:tcPr>
            <w:tcW w:w="4815" w:type="dxa"/>
          </w:tcPr>
          <w:p w:rsidR="00AB0032" w:rsidRPr="00EF29DA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Плиточні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роботи ( підлога)</w:t>
            </w:r>
          </w:p>
        </w:tc>
        <w:tc>
          <w:tcPr>
            <w:tcW w:w="1701" w:type="dxa"/>
          </w:tcPr>
          <w:p w:rsidR="00AB0032" w:rsidRPr="00C823FE" w:rsidRDefault="00386D14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15 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</w:tcPr>
          <w:p w:rsidR="00AB0032" w:rsidRDefault="00AB0032" w:rsidP="00AB0032">
            <w:r>
              <w:t xml:space="preserve">500 грн / м </w:t>
            </w:r>
            <w:proofErr w:type="spellStart"/>
            <w:r>
              <w:t>кв</w:t>
            </w:r>
            <w:proofErr w:type="spellEnd"/>
          </w:p>
        </w:tc>
        <w:tc>
          <w:tcPr>
            <w:tcW w:w="1708" w:type="dxa"/>
          </w:tcPr>
          <w:p w:rsidR="00AB0032" w:rsidRDefault="00386D14" w:rsidP="00AB0032">
            <w:r>
              <w:t>7 500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EF29DA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F29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Улаштування плінтусів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0032" w:rsidRPr="00386D14" w:rsidRDefault="00386D14" w:rsidP="00AB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6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 м</w:t>
            </w:r>
          </w:p>
        </w:tc>
        <w:tc>
          <w:tcPr>
            <w:tcW w:w="1701" w:type="dxa"/>
          </w:tcPr>
          <w:p w:rsidR="00AB0032" w:rsidRDefault="005275A1" w:rsidP="00AB0032">
            <w:r>
              <w:t>1</w:t>
            </w:r>
            <w:r w:rsidR="00AB0032">
              <w:t>00 грн/ м</w:t>
            </w:r>
          </w:p>
        </w:tc>
        <w:tc>
          <w:tcPr>
            <w:tcW w:w="1708" w:type="dxa"/>
          </w:tcPr>
          <w:p w:rsidR="00AB0032" w:rsidRDefault="005275A1" w:rsidP="00AB0032">
            <w:r>
              <w:t>6</w:t>
            </w:r>
            <w:r w:rsidR="00386D14">
              <w:t> </w:t>
            </w:r>
            <w:r>
              <w:t>4</w:t>
            </w:r>
            <w:r w:rsidR="00386D14">
              <w:t>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C823FE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585B9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Стіни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</w:tcPr>
          <w:p w:rsidR="00AB0032" w:rsidRPr="00C823FE" w:rsidRDefault="00AB0032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Плиточні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роботи (стіни)</w:t>
            </w:r>
          </w:p>
        </w:tc>
        <w:tc>
          <w:tcPr>
            <w:tcW w:w="1701" w:type="dxa"/>
          </w:tcPr>
          <w:p w:rsidR="00AB0032" w:rsidRPr="00386D14" w:rsidRDefault="00386D14" w:rsidP="00AB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14">
              <w:rPr>
                <w:rFonts w:ascii="Times New Roman" w:hAnsi="Times New Roman" w:cs="Times New Roman"/>
                <w:sz w:val="24"/>
                <w:szCs w:val="24"/>
              </w:rPr>
              <w:t xml:space="preserve">13 м </w:t>
            </w:r>
            <w:proofErr w:type="spellStart"/>
            <w:r w:rsidRPr="00386D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:rsidR="00AB0032" w:rsidRDefault="00AB0032" w:rsidP="00AB0032">
            <w:r>
              <w:t xml:space="preserve">500 грн. / м </w:t>
            </w:r>
            <w:proofErr w:type="spellStart"/>
            <w:r>
              <w:t>кв</w:t>
            </w:r>
            <w:proofErr w:type="spellEnd"/>
          </w:p>
        </w:tc>
        <w:tc>
          <w:tcPr>
            <w:tcW w:w="1708" w:type="dxa"/>
          </w:tcPr>
          <w:p w:rsidR="00AB0032" w:rsidRDefault="00386D14" w:rsidP="00AB0032">
            <w:r>
              <w:t xml:space="preserve"> 6 500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Малярно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– штукатурні роботи</w:t>
            </w:r>
          </w:p>
        </w:tc>
        <w:tc>
          <w:tcPr>
            <w:tcW w:w="1701" w:type="dxa"/>
          </w:tcPr>
          <w:p w:rsidR="00AB0032" w:rsidRPr="00386D14" w:rsidRDefault="00386D14" w:rsidP="00AB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14">
              <w:rPr>
                <w:rFonts w:ascii="Times New Roman" w:hAnsi="Times New Roman" w:cs="Times New Roman"/>
                <w:sz w:val="24"/>
                <w:szCs w:val="24"/>
              </w:rPr>
              <w:t xml:space="preserve">190 м </w:t>
            </w:r>
            <w:proofErr w:type="spellStart"/>
            <w:r w:rsidRPr="00386D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:rsidR="00AB0032" w:rsidRDefault="005275A1" w:rsidP="00AB0032">
            <w:r>
              <w:t>30</w:t>
            </w:r>
            <w:r w:rsidR="00AB0032">
              <w:t xml:space="preserve">0 грн. /м </w:t>
            </w:r>
            <w:proofErr w:type="spellStart"/>
            <w:r w:rsidR="00AB0032">
              <w:t>кв</w:t>
            </w:r>
            <w:proofErr w:type="spellEnd"/>
          </w:p>
        </w:tc>
        <w:tc>
          <w:tcPr>
            <w:tcW w:w="1708" w:type="dxa"/>
          </w:tcPr>
          <w:p w:rsidR="00AB0032" w:rsidRDefault="005275A1" w:rsidP="00AB0032">
            <w:r>
              <w:t>57</w:t>
            </w:r>
            <w:r w:rsidR="00386D14">
              <w:t> </w:t>
            </w:r>
            <w:r>
              <w:t>0</w:t>
            </w:r>
            <w:r w:rsidR="00386D14">
              <w:t>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D10037" w:rsidRDefault="00AB0032" w:rsidP="00AB0032">
            <w:pPr>
              <w:rPr>
                <w:rFonts w:ascii="Times New Roman" w:hAnsi="Times New Roman" w:cs="Times New Roman"/>
              </w:rPr>
            </w:pPr>
            <w:r w:rsidRPr="00D10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Стеля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</w:tcPr>
          <w:p w:rsidR="00AB0032" w:rsidRDefault="00AB0032" w:rsidP="00AB0032"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Малярно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– штукатурні роботи</w:t>
            </w:r>
          </w:p>
        </w:tc>
        <w:tc>
          <w:tcPr>
            <w:tcW w:w="1701" w:type="dxa"/>
          </w:tcPr>
          <w:p w:rsidR="00AB0032" w:rsidRDefault="00386D14" w:rsidP="00AB0032">
            <w:r>
              <w:t xml:space="preserve">100 м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</w:tcPr>
          <w:p w:rsidR="00AB0032" w:rsidRDefault="005275A1" w:rsidP="00AB0032">
            <w:r>
              <w:t>30</w:t>
            </w:r>
            <w:r w:rsidR="00AB0032">
              <w:t xml:space="preserve">0 грн. / м </w:t>
            </w:r>
            <w:proofErr w:type="spellStart"/>
            <w:r w:rsidR="00AB0032">
              <w:t>кв</w:t>
            </w:r>
            <w:proofErr w:type="spellEnd"/>
          </w:p>
        </w:tc>
        <w:tc>
          <w:tcPr>
            <w:tcW w:w="1708" w:type="dxa"/>
          </w:tcPr>
          <w:p w:rsidR="00AB0032" w:rsidRDefault="005275A1" w:rsidP="00AB0032">
            <w:r>
              <w:t>30</w:t>
            </w:r>
            <w:r w:rsidR="00386D14">
              <w:t> 000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D10037" w:rsidRDefault="00AB0032" w:rsidP="00AB0032">
            <w:pPr>
              <w:rPr>
                <w:rFonts w:ascii="Times New Roman" w:hAnsi="Times New Roman" w:cs="Times New Roman"/>
              </w:rPr>
            </w:pPr>
            <w:r w:rsidRPr="00D10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Внутрішні мережі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Монтаж труб  </w:t>
            </w:r>
            <w:r w:rsidR="00386D1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( гаряча та холодна вода, каналізація)</w:t>
            </w:r>
          </w:p>
        </w:tc>
        <w:tc>
          <w:tcPr>
            <w:tcW w:w="1701" w:type="dxa"/>
          </w:tcPr>
          <w:p w:rsidR="00AB0032" w:rsidRDefault="00386D14" w:rsidP="00AB0032">
            <w:r>
              <w:t>38 м</w:t>
            </w:r>
          </w:p>
        </w:tc>
        <w:tc>
          <w:tcPr>
            <w:tcW w:w="1701" w:type="dxa"/>
          </w:tcPr>
          <w:p w:rsidR="00AB0032" w:rsidRDefault="00386D14" w:rsidP="00AB0032">
            <w:r>
              <w:t>400 грн</w:t>
            </w:r>
          </w:p>
        </w:tc>
        <w:tc>
          <w:tcPr>
            <w:tcW w:w="1708" w:type="dxa"/>
          </w:tcPr>
          <w:p w:rsidR="00AB0032" w:rsidRDefault="00386D14" w:rsidP="00AB0032">
            <w:r>
              <w:t>15 200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Навантаження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та вивезення </w:t>
            </w:r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сміття </w:t>
            </w:r>
          </w:p>
        </w:tc>
        <w:tc>
          <w:tcPr>
            <w:tcW w:w="1701" w:type="dxa"/>
          </w:tcPr>
          <w:p w:rsidR="00AB0032" w:rsidRDefault="00AB0032" w:rsidP="00AB0032">
            <w:r>
              <w:t>3 т</w:t>
            </w:r>
          </w:p>
        </w:tc>
        <w:tc>
          <w:tcPr>
            <w:tcW w:w="1701" w:type="dxa"/>
          </w:tcPr>
          <w:p w:rsidR="00AB0032" w:rsidRDefault="005275A1" w:rsidP="00AB0032">
            <w:r>
              <w:t>1 0</w:t>
            </w:r>
            <w:r w:rsidR="00AB0032">
              <w:t>00 грн</w:t>
            </w:r>
          </w:p>
        </w:tc>
        <w:tc>
          <w:tcPr>
            <w:tcW w:w="1708" w:type="dxa"/>
          </w:tcPr>
          <w:p w:rsidR="00AB0032" w:rsidRDefault="005275A1" w:rsidP="00AB0032">
            <w:r>
              <w:t>3 0</w:t>
            </w:r>
            <w:r w:rsidR="00AB0032">
              <w:t>00 грн.</w:t>
            </w:r>
          </w:p>
        </w:tc>
      </w:tr>
      <w:tr w:rsidR="00AB0032" w:rsidTr="00284B44">
        <w:tc>
          <w:tcPr>
            <w:tcW w:w="4815" w:type="dxa"/>
          </w:tcPr>
          <w:p w:rsidR="00AB0032" w:rsidRDefault="00AB0032" w:rsidP="00AB0032">
            <w:r w:rsidRPr="00E11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РЕМОНТНІ РОБОТИ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Pr="005275A1" w:rsidRDefault="004E5D3A" w:rsidP="00AB0032">
            <w:pPr>
              <w:rPr>
                <w:b/>
              </w:rPr>
            </w:pPr>
            <w:r>
              <w:rPr>
                <w:b/>
              </w:rPr>
              <w:t>221</w:t>
            </w:r>
            <w:r w:rsidR="005275A1" w:rsidRPr="005275A1">
              <w:rPr>
                <w:b/>
              </w:rPr>
              <w:t> </w:t>
            </w:r>
            <w:r>
              <w:rPr>
                <w:b/>
              </w:rPr>
              <w:t>6</w:t>
            </w:r>
            <w:r w:rsidR="005275A1" w:rsidRPr="005275A1">
              <w:rPr>
                <w:b/>
              </w:rPr>
              <w:t>00 грн</w:t>
            </w:r>
          </w:p>
        </w:tc>
      </w:tr>
      <w:tr w:rsidR="00AB0032" w:rsidTr="00284B44">
        <w:tc>
          <w:tcPr>
            <w:tcW w:w="4815" w:type="dxa"/>
          </w:tcPr>
          <w:p w:rsidR="00AB0032" w:rsidRDefault="00AB0032" w:rsidP="00AB0032"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Обладнання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Default="00AB0032" w:rsidP="00AB0032"/>
        </w:tc>
      </w:tr>
      <w:tr w:rsidR="00AB0032" w:rsidTr="00284B44">
        <w:tc>
          <w:tcPr>
            <w:tcW w:w="4815" w:type="dxa"/>
          </w:tcPr>
          <w:p w:rsidR="00AB0032" w:rsidRDefault="00A86D17" w:rsidP="00AB003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Облаштування умивальників</w:t>
            </w:r>
          </w:p>
          <w:p w:rsidR="00AB0032" w:rsidRDefault="00AB0032" w:rsidP="00AB0032"/>
        </w:tc>
        <w:tc>
          <w:tcPr>
            <w:tcW w:w="1701" w:type="dxa"/>
          </w:tcPr>
          <w:p w:rsidR="00AB0032" w:rsidRDefault="00AB0032" w:rsidP="00AB0032"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 шт.</w:t>
            </w:r>
          </w:p>
        </w:tc>
        <w:tc>
          <w:tcPr>
            <w:tcW w:w="1701" w:type="dxa"/>
          </w:tcPr>
          <w:p w:rsidR="00AB0032" w:rsidRDefault="00AB0032" w:rsidP="00AB003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600 грн</w:t>
            </w:r>
          </w:p>
        </w:tc>
        <w:tc>
          <w:tcPr>
            <w:tcW w:w="1708" w:type="dxa"/>
          </w:tcPr>
          <w:p w:rsidR="00AB0032" w:rsidRDefault="00AB0032" w:rsidP="00AB0032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52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 грн</w:t>
            </w:r>
          </w:p>
        </w:tc>
      </w:tr>
      <w:tr w:rsidR="00AB0032" w:rsidTr="00284B44">
        <w:tc>
          <w:tcPr>
            <w:tcW w:w="4815" w:type="dxa"/>
          </w:tcPr>
          <w:p w:rsidR="00AB0032" w:rsidRDefault="00AB0032" w:rsidP="00AB0032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82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Заміна електричної проводки</w:t>
            </w:r>
          </w:p>
          <w:p w:rsidR="00386D14" w:rsidRDefault="00386D14" w:rsidP="00AB0032"/>
        </w:tc>
        <w:tc>
          <w:tcPr>
            <w:tcW w:w="1701" w:type="dxa"/>
          </w:tcPr>
          <w:p w:rsidR="00AB0032" w:rsidRDefault="00386D14" w:rsidP="00AB0032">
            <w:r>
              <w:t>20 м п</w:t>
            </w:r>
          </w:p>
        </w:tc>
        <w:tc>
          <w:tcPr>
            <w:tcW w:w="1701" w:type="dxa"/>
          </w:tcPr>
          <w:p w:rsidR="00AB0032" w:rsidRDefault="00386D14" w:rsidP="00AB0032">
            <w:r>
              <w:t>300 грн</w:t>
            </w:r>
          </w:p>
        </w:tc>
        <w:tc>
          <w:tcPr>
            <w:tcW w:w="1708" w:type="dxa"/>
          </w:tcPr>
          <w:p w:rsidR="00AB0032" w:rsidRDefault="004F2C91" w:rsidP="00AB0032">
            <w:r>
              <w:t>6 000 грн</w:t>
            </w:r>
          </w:p>
        </w:tc>
      </w:tr>
      <w:tr w:rsidR="00AB0032" w:rsidTr="00284B44">
        <w:tc>
          <w:tcPr>
            <w:tcW w:w="4815" w:type="dxa"/>
          </w:tcPr>
          <w:p w:rsidR="00AB0032" w:rsidRPr="00C278BD" w:rsidRDefault="00AB0032" w:rsidP="00AB0032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278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Змішувачі, крани, сантехнічні труби та комплектуючі, </w:t>
            </w:r>
          </w:p>
          <w:p w:rsidR="00AB0032" w:rsidRDefault="00AB0032" w:rsidP="00AB0032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278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сушарки для рук, </w:t>
            </w:r>
          </w:p>
          <w:p w:rsidR="00AB0032" w:rsidRDefault="00AB0032" w:rsidP="00AB0032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278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дозатори для рідкого мила </w:t>
            </w:r>
            <w:r w:rsidRPr="00D10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AB0032" w:rsidRPr="00D10037" w:rsidRDefault="00AB0032" w:rsidP="00AB0032">
            <w:pPr>
              <w:pStyle w:val="a4"/>
              <w:keepLines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10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скіналі</w:t>
            </w:r>
            <w:proofErr w:type="spellEnd"/>
          </w:p>
        </w:tc>
        <w:tc>
          <w:tcPr>
            <w:tcW w:w="1701" w:type="dxa"/>
          </w:tcPr>
          <w:p w:rsidR="00AB0032" w:rsidRDefault="00AB0032" w:rsidP="00AB0032">
            <w:r>
              <w:t>3 шт.</w:t>
            </w:r>
          </w:p>
          <w:p w:rsidR="00AB0032" w:rsidRDefault="00AB0032" w:rsidP="00AB0032"/>
          <w:p w:rsidR="00AB0032" w:rsidRDefault="00AB0032" w:rsidP="00AB0032">
            <w:r>
              <w:t>2 шт.</w:t>
            </w:r>
          </w:p>
          <w:p w:rsidR="00AB0032" w:rsidRDefault="00AB0032" w:rsidP="00AB0032">
            <w:r>
              <w:t>2 шт.</w:t>
            </w:r>
          </w:p>
          <w:p w:rsidR="00386D14" w:rsidRPr="00D10037" w:rsidRDefault="00386D14" w:rsidP="00AB0032">
            <w:r>
              <w:t>4 м п</w:t>
            </w:r>
          </w:p>
        </w:tc>
        <w:tc>
          <w:tcPr>
            <w:tcW w:w="1701" w:type="dxa"/>
          </w:tcPr>
          <w:p w:rsidR="00AB0032" w:rsidRDefault="00AB0032" w:rsidP="00AB0032">
            <w:r>
              <w:t>3300 грн</w:t>
            </w:r>
          </w:p>
          <w:p w:rsidR="00AB0032" w:rsidRDefault="00AB0032" w:rsidP="00AB0032"/>
          <w:p w:rsidR="00AB0032" w:rsidRDefault="005275A1" w:rsidP="00AB0032">
            <w:r>
              <w:t>25</w:t>
            </w:r>
            <w:r w:rsidR="00AB0032">
              <w:t>00 грн.</w:t>
            </w:r>
          </w:p>
          <w:p w:rsidR="00AB0032" w:rsidRDefault="005275A1" w:rsidP="00AB0032">
            <w:r>
              <w:t>25</w:t>
            </w:r>
            <w:r w:rsidR="00AB0032">
              <w:t>0 грн.</w:t>
            </w:r>
          </w:p>
          <w:p w:rsidR="00AB0032" w:rsidRPr="00D10037" w:rsidRDefault="00AB0032" w:rsidP="00AB0032">
            <w:r>
              <w:t>1200 грн</w:t>
            </w:r>
          </w:p>
        </w:tc>
        <w:tc>
          <w:tcPr>
            <w:tcW w:w="1708" w:type="dxa"/>
          </w:tcPr>
          <w:p w:rsidR="00AB0032" w:rsidRDefault="00AB0032" w:rsidP="00AB0032">
            <w:r>
              <w:t>9</w:t>
            </w:r>
            <w:r w:rsidR="005275A1">
              <w:t xml:space="preserve"> </w:t>
            </w:r>
            <w:r>
              <w:t>900 грн.</w:t>
            </w:r>
          </w:p>
          <w:p w:rsidR="00AB0032" w:rsidRDefault="00AB0032" w:rsidP="00AB0032"/>
          <w:p w:rsidR="00AB0032" w:rsidRDefault="005275A1" w:rsidP="00AB0032">
            <w:r>
              <w:t xml:space="preserve">5 </w:t>
            </w:r>
            <w:r w:rsidR="00AB0032">
              <w:t>000 грн.</w:t>
            </w:r>
          </w:p>
          <w:p w:rsidR="00AB0032" w:rsidRDefault="005275A1" w:rsidP="00AB0032">
            <w:r>
              <w:t>500</w:t>
            </w:r>
            <w:r w:rsidR="00AB0032">
              <w:t xml:space="preserve"> грн.</w:t>
            </w:r>
          </w:p>
          <w:p w:rsidR="00386D14" w:rsidRPr="00D10037" w:rsidRDefault="00386D14" w:rsidP="00AB0032">
            <w:r>
              <w:t>4 800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 ОБЛАДНАННЯ ТА ІНВЕНТАР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Pr="005275A1" w:rsidRDefault="005275A1" w:rsidP="00AB0032">
            <w:pPr>
              <w:rPr>
                <w:b/>
              </w:rPr>
            </w:pPr>
            <w:r w:rsidRPr="005275A1">
              <w:rPr>
                <w:b/>
              </w:rPr>
              <w:t>28 000 грн</w:t>
            </w:r>
          </w:p>
        </w:tc>
      </w:tr>
      <w:tr w:rsidR="00AB0032" w:rsidTr="00284B44">
        <w:tc>
          <w:tcPr>
            <w:tcW w:w="4815" w:type="dxa"/>
            <w:vAlign w:val="center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Разом витрати по кошторису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Pr="004E5D3A" w:rsidRDefault="004E5D3A" w:rsidP="00AB0032">
            <w:pPr>
              <w:rPr>
                <w:b/>
              </w:rPr>
            </w:pPr>
            <w:r w:rsidRPr="004E5D3A">
              <w:rPr>
                <w:b/>
              </w:rPr>
              <w:t>249 600 грн</w:t>
            </w:r>
          </w:p>
        </w:tc>
      </w:tr>
      <w:tr w:rsidR="00AB0032" w:rsidTr="00284B44">
        <w:tc>
          <w:tcPr>
            <w:tcW w:w="4815" w:type="dxa"/>
            <w:vAlign w:val="bottom"/>
          </w:tcPr>
          <w:p w:rsidR="00AB0032" w:rsidRPr="00E119DF" w:rsidRDefault="00AB0032" w:rsidP="00AB0032">
            <w:pPr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20% </w:t>
            </w: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обов’язковий резерв</w:t>
            </w: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Pr="004E5D3A" w:rsidRDefault="00AB0032" w:rsidP="00AB0032">
            <w:pPr>
              <w:rPr>
                <w:b/>
              </w:rPr>
            </w:pPr>
          </w:p>
        </w:tc>
        <w:tc>
          <w:tcPr>
            <w:tcW w:w="1708" w:type="dxa"/>
          </w:tcPr>
          <w:p w:rsidR="00AB0032" w:rsidRPr="004E5D3A" w:rsidRDefault="004E5D3A" w:rsidP="00AB0032">
            <w:pPr>
              <w:rPr>
                <w:b/>
              </w:rPr>
            </w:pPr>
            <w:r w:rsidRPr="004E5D3A">
              <w:rPr>
                <w:b/>
              </w:rPr>
              <w:t>49 920 грн</w:t>
            </w:r>
          </w:p>
        </w:tc>
      </w:tr>
      <w:tr w:rsidR="00AB0032" w:rsidTr="00284B44">
        <w:tc>
          <w:tcPr>
            <w:tcW w:w="4815" w:type="dxa"/>
            <w:vAlign w:val="bottom"/>
          </w:tcPr>
          <w:p w:rsidR="00AB0032" w:rsidRPr="00E119DF" w:rsidRDefault="00AB0032" w:rsidP="00AB0032">
            <w:pPr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1701" w:type="dxa"/>
          </w:tcPr>
          <w:p w:rsidR="00AB0032" w:rsidRDefault="00AB0032" w:rsidP="00AB0032"/>
        </w:tc>
        <w:tc>
          <w:tcPr>
            <w:tcW w:w="1701" w:type="dxa"/>
          </w:tcPr>
          <w:p w:rsidR="00AB0032" w:rsidRDefault="00AB0032" w:rsidP="00AB0032"/>
        </w:tc>
        <w:tc>
          <w:tcPr>
            <w:tcW w:w="1708" w:type="dxa"/>
          </w:tcPr>
          <w:p w:rsidR="00AB0032" w:rsidRPr="004E5D3A" w:rsidRDefault="004E5D3A" w:rsidP="00AB0032">
            <w:pPr>
              <w:rPr>
                <w:b/>
              </w:rPr>
            </w:pPr>
            <w:r w:rsidRPr="004E5D3A">
              <w:rPr>
                <w:b/>
              </w:rPr>
              <w:t>299 520 грн</w:t>
            </w:r>
          </w:p>
        </w:tc>
      </w:tr>
    </w:tbl>
    <w:p w:rsidR="00284B44" w:rsidRPr="00C823FE" w:rsidRDefault="00284B44" w:rsidP="00284B4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Кошторис проекту «Сучасна їдальня для  НВК  « Турбота»</w:t>
      </w:r>
    </w:p>
    <w:p w:rsidR="00465191" w:rsidRDefault="00465191">
      <w:bookmarkStart w:id="0" w:name="_GoBack"/>
      <w:bookmarkEnd w:id="0"/>
    </w:p>
    <w:sectPr w:rsidR="00465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6691"/>
    <w:multiLevelType w:val="hybridMultilevel"/>
    <w:tmpl w:val="CE90E830"/>
    <w:lvl w:ilvl="0" w:tplc="43C684FA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AF"/>
    <w:rsid w:val="00040F9A"/>
    <w:rsid w:val="00284B44"/>
    <w:rsid w:val="00386D14"/>
    <w:rsid w:val="003B28E8"/>
    <w:rsid w:val="00465191"/>
    <w:rsid w:val="004E5D3A"/>
    <w:rsid w:val="004F2C91"/>
    <w:rsid w:val="005275A1"/>
    <w:rsid w:val="00A86D17"/>
    <w:rsid w:val="00AB0032"/>
    <w:rsid w:val="00CA06AF"/>
    <w:rsid w:val="00D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C458-B95D-413E-A334-21993E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7</cp:revision>
  <cp:lastPrinted>2020-03-10T11:02:00Z</cp:lastPrinted>
  <dcterms:created xsi:type="dcterms:W3CDTF">2020-03-10T09:36:00Z</dcterms:created>
  <dcterms:modified xsi:type="dcterms:W3CDTF">2020-03-10T13:26:00Z</dcterms:modified>
</cp:coreProperties>
</file>