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F2" w:rsidRPr="004F45F2" w:rsidRDefault="00397E55" w:rsidP="00397E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School</w:t>
      </w:r>
      <w:r w:rsidRPr="004F45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Pr="004F45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Rock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(Школа Року)</w:t>
      </w:r>
      <w:r w:rsidR="004F45F2" w:rsidRPr="004F45F2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F45F2" w:rsidRPr="004F45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45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популярний бродвейський мюзикл від легендарного композитора Ендрю </w:t>
      </w:r>
      <w:proofErr w:type="spellStart"/>
      <w:r w:rsidR="004F45F2">
        <w:rPr>
          <w:rFonts w:ascii="Times New Roman" w:hAnsi="Times New Roman" w:cs="Times New Roman"/>
          <w:sz w:val="28"/>
          <w:szCs w:val="28"/>
          <w:lang w:val="uk-UA" w:eastAsia="ru-RU"/>
        </w:rPr>
        <w:t>Ллойда</w:t>
      </w:r>
      <w:proofErr w:type="spellEnd"/>
      <w:r w:rsidR="004F45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F45F2">
        <w:rPr>
          <w:rFonts w:ascii="Times New Roman" w:hAnsi="Times New Roman" w:cs="Times New Roman"/>
          <w:sz w:val="28"/>
          <w:szCs w:val="28"/>
          <w:lang w:val="uk-UA" w:eastAsia="ru-RU"/>
        </w:rPr>
        <w:t>Уе</w:t>
      </w:r>
      <w:r w:rsidR="004F45F2" w:rsidRPr="004F45F2">
        <w:rPr>
          <w:rFonts w:ascii="Times New Roman" w:hAnsi="Times New Roman" w:cs="Times New Roman"/>
          <w:sz w:val="28"/>
          <w:szCs w:val="28"/>
          <w:lang w:val="uk-UA" w:eastAsia="ru-RU"/>
        </w:rPr>
        <w:t>ббера</w:t>
      </w:r>
      <w:proofErr w:type="spellEnd"/>
      <w:r w:rsidR="004F45F2" w:rsidRPr="004F45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F45F2">
        <w:rPr>
          <w:rFonts w:ascii="Times New Roman" w:hAnsi="Times New Roman" w:cs="Times New Roman"/>
          <w:sz w:val="28"/>
          <w:szCs w:val="28"/>
          <w:lang w:val="uk-UA" w:eastAsia="ru-RU"/>
        </w:rPr>
        <w:t>був написаний та вперше поставлений в Лонд</w:t>
      </w:r>
      <w:r w:rsidR="004F45F2" w:rsidRPr="004F45F2">
        <w:rPr>
          <w:rFonts w:ascii="Times New Roman" w:hAnsi="Times New Roman" w:cs="Times New Roman"/>
          <w:sz w:val="28"/>
          <w:szCs w:val="28"/>
          <w:lang w:val="uk-UA" w:eastAsia="ru-RU"/>
        </w:rPr>
        <w:t>оні</w:t>
      </w:r>
      <w:r w:rsidR="004F45F2" w:rsidRPr="004F45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F45F2" w:rsidRPr="004F45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театрі </w:t>
      </w:r>
      <w:hyperlink r:id="rId5" w:history="1">
        <w:proofErr w:type="spellStart"/>
        <w:r w:rsidR="004F45F2" w:rsidRPr="004F45F2">
          <w:rPr>
            <w:rStyle w:val="a4"/>
            <w:rFonts w:ascii="Times New Roman" w:hAnsi="Times New Roman" w:cs="Times New Roman"/>
            <w:color w:val="262726"/>
            <w:sz w:val="28"/>
            <w:szCs w:val="28"/>
            <w:shd w:val="clear" w:color="auto" w:fill="FFFFFF"/>
          </w:rPr>
          <w:t>Gillian</w:t>
        </w:r>
        <w:proofErr w:type="spellEnd"/>
        <w:r w:rsidR="004F45F2" w:rsidRPr="004F45F2">
          <w:rPr>
            <w:rStyle w:val="a4"/>
            <w:rFonts w:ascii="Times New Roman" w:hAnsi="Times New Roman" w:cs="Times New Roman"/>
            <w:color w:val="262726"/>
            <w:sz w:val="28"/>
            <w:szCs w:val="28"/>
            <w:shd w:val="clear" w:color="auto" w:fill="FFFFFF"/>
          </w:rPr>
          <w:t xml:space="preserve"> </w:t>
        </w:r>
        <w:proofErr w:type="spellStart"/>
        <w:r w:rsidR="004F45F2" w:rsidRPr="004F45F2">
          <w:rPr>
            <w:rStyle w:val="a4"/>
            <w:rFonts w:ascii="Times New Roman" w:hAnsi="Times New Roman" w:cs="Times New Roman"/>
            <w:color w:val="262726"/>
            <w:sz w:val="28"/>
            <w:szCs w:val="28"/>
            <w:shd w:val="clear" w:color="auto" w:fill="FFFFFF"/>
          </w:rPr>
          <w:t>Lynne</w:t>
        </w:r>
        <w:proofErr w:type="spellEnd"/>
        <w:r w:rsidR="004F45F2" w:rsidRPr="004F45F2">
          <w:rPr>
            <w:rStyle w:val="a4"/>
            <w:rFonts w:ascii="Times New Roman" w:hAnsi="Times New Roman" w:cs="Times New Roman"/>
            <w:color w:val="262726"/>
            <w:sz w:val="28"/>
            <w:szCs w:val="28"/>
            <w:shd w:val="clear" w:color="auto" w:fill="FFFFFF"/>
          </w:rPr>
          <w:t xml:space="preserve"> </w:t>
        </w:r>
        <w:proofErr w:type="spellStart"/>
        <w:r w:rsidR="004F45F2" w:rsidRPr="004F45F2">
          <w:rPr>
            <w:rStyle w:val="a4"/>
            <w:rFonts w:ascii="Times New Roman" w:hAnsi="Times New Roman" w:cs="Times New Roman"/>
            <w:color w:val="262726"/>
            <w:sz w:val="28"/>
            <w:szCs w:val="28"/>
            <w:shd w:val="clear" w:color="auto" w:fill="FFFFFF"/>
          </w:rPr>
          <w:t>Theatre</w:t>
        </w:r>
        <w:proofErr w:type="spellEnd"/>
      </w:hyperlink>
      <w:r w:rsidR="001D3202">
        <w:rPr>
          <w:rFonts w:ascii="Times New Roman" w:hAnsi="Times New Roman" w:cs="Times New Roman"/>
          <w:sz w:val="28"/>
          <w:szCs w:val="28"/>
          <w:lang w:val="uk-UA"/>
        </w:rPr>
        <w:t xml:space="preserve"> у 2015</w:t>
      </w:r>
      <w:r w:rsidR="004F45F2">
        <w:rPr>
          <w:rFonts w:ascii="Times New Roman" w:hAnsi="Times New Roman" w:cs="Times New Roman"/>
          <w:sz w:val="28"/>
          <w:szCs w:val="28"/>
          <w:lang w:val="uk-UA"/>
        </w:rPr>
        <w:t xml:space="preserve"> році. Після цього вистава набула надзвичайної популярності. На сьогоднішній день було проведено  більше ніж </w:t>
      </w:r>
      <w:r w:rsidR="00FC51F0">
        <w:rPr>
          <w:rFonts w:ascii="Times New Roman" w:hAnsi="Times New Roman" w:cs="Times New Roman"/>
          <w:sz w:val="28"/>
          <w:szCs w:val="28"/>
          <w:lang w:val="uk-UA"/>
        </w:rPr>
        <w:t xml:space="preserve">2600 </w:t>
      </w:r>
      <w:r w:rsidR="004F45F2">
        <w:rPr>
          <w:rFonts w:ascii="Times New Roman" w:hAnsi="Times New Roman" w:cs="Times New Roman"/>
          <w:sz w:val="28"/>
          <w:szCs w:val="28"/>
          <w:lang w:val="uk-UA"/>
        </w:rPr>
        <w:t>вистав в різних країнах світу</w:t>
      </w:r>
      <w:r w:rsidR="00FC5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FC51F0">
          <w:rPr>
            <w:rStyle w:val="a4"/>
          </w:rPr>
          <w:t>https://en.wikipedia.org/wiki/School_of_Rock</w:t>
        </w:r>
      </w:hyperlink>
      <w:r w:rsidR="004F45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45F2">
        <w:rPr>
          <w:lang w:val="uk-UA"/>
        </w:rPr>
        <w:t xml:space="preserve"> </w:t>
      </w:r>
    </w:p>
    <w:p w:rsidR="004F45F2" w:rsidRDefault="004F45F2" w:rsidP="00397E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5F2">
        <w:rPr>
          <w:rFonts w:ascii="Times New Roman" w:hAnsi="Times New Roman" w:cs="Times New Roman"/>
          <w:sz w:val="28"/>
          <w:szCs w:val="28"/>
          <w:lang w:val="uk-UA"/>
        </w:rPr>
        <w:t xml:space="preserve">Заснований на знаковому фільмі 2003 року </w:t>
      </w:r>
      <w:r w:rsidR="00397E55">
        <w:rPr>
          <w:rFonts w:ascii="Times New Roman" w:hAnsi="Times New Roman" w:cs="Times New Roman"/>
          <w:sz w:val="28"/>
          <w:szCs w:val="28"/>
          <w:lang w:val="uk-UA"/>
        </w:rPr>
        <w:t xml:space="preserve">цей мюзикл розповідає про </w:t>
      </w:r>
      <w:proofErr w:type="spellStart"/>
      <w:r w:rsidR="00397E55">
        <w:rPr>
          <w:rFonts w:ascii="Times New Roman" w:hAnsi="Times New Roman" w:cs="Times New Roman"/>
          <w:sz w:val="28"/>
          <w:szCs w:val="28"/>
          <w:lang w:val="uk-UA"/>
        </w:rPr>
        <w:t>рокера</w:t>
      </w:r>
      <w:proofErr w:type="spellEnd"/>
      <w:r w:rsidR="00397E55">
        <w:rPr>
          <w:rFonts w:ascii="Times New Roman" w:hAnsi="Times New Roman" w:cs="Times New Roman"/>
          <w:sz w:val="28"/>
          <w:szCs w:val="28"/>
          <w:lang w:val="uk-UA"/>
        </w:rPr>
        <w:t xml:space="preserve">, розбишаку </w:t>
      </w:r>
      <w:proofErr w:type="spellStart"/>
      <w:r w:rsidR="00397E55">
        <w:rPr>
          <w:rFonts w:ascii="Times New Roman" w:hAnsi="Times New Roman" w:cs="Times New Roman"/>
          <w:sz w:val="28"/>
          <w:szCs w:val="28"/>
          <w:lang w:val="uk-UA"/>
        </w:rPr>
        <w:t>Д’юї</w:t>
      </w:r>
      <w:proofErr w:type="spellEnd"/>
      <w:r w:rsidR="00397E55">
        <w:rPr>
          <w:rFonts w:ascii="Times New Roman" w:hAnsi="Times New Roman" w:cs="Times New Roman"/>
          <w:sz w:val="28"/>
          <w:szCs w:val="28"/>
          <w:lang w:val="uk-UA"/>
        </w:rPr>
        <w:t xml:space="preserve"> Фіна</w:t>
      </w:r>
      <w:r w:rsidRPr="004F45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7E55">
        <w:rPr>
          <w:rFonts w:ascii="Times New Roman" w:hAnsi="Times New Roman" w:cs="Times New Roman"/>
          <w:sz w:val="28"/>
          <w:szCs w:val="28"/>
          <w:lang w:val="uk-UA"/>
        </w:rPr>
        <w:t>який випадково опиняється в ролі вчителя на заміні</w:t>
      </w:r>
      <w:r w:rsidRPr="004F45F2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397E55">
        <w:rPr>
          <w:rFonts w:ascii="Times New Roman" w:hAnsi="Times New Roman" w:cs="Times New Roman"/>
          <w:sz w:val="28"/>
          <w:szCs w:val="28"/>
          <w:lang w:val="uk-UA"/>
        </w:rPr>
        <w:t xml:space="preserve">престижній </w:t>
      </w:r>
      <w:r w:rsidRPr="004F45F2">
        <w:rPr>
          <w:rFonts w:ascii="Times New Roman" w:hAnsi="Times New Roman" w:cs="Times New Roman"/>
          <w:sz w:val="28"/>
          <w:szCs w:val="28"/>
          <w:lang w:val="uk-UA"/>
        </w:rPr>
        <w:t xml:space="preserve">підготовчій школі </w:t>
      </w:r>
      <w:r w:rsidR="00397E55">
        <w:rPr>
          <w:rFonts w:ascii="Times New Roman" w:hAnsi="Times New Roman" w:cs="Times New Roman"/>
          <w:sz w:val="28"/>
          <w:szCs w:val="28"/>
          <w:lang w:val="uk-UA"/>
        </w:rPr>
        <w:t>в Лондоні</w:t>
      </w:r>
      <w:r w:rsidRPr="004F45F2">
        <w:rPr>
          <w:rFonts w:ascii="Times New Roman" w:hAnsi="Times New Roman" w:cs="Times New Roman"/>
          <w:sz w:val="28"/>
          <w:szCs w:val="28"/>
          <w:lang w:val="uk-UA"/>
        </w:rPr>
        <w:t xml:space="preserve">. Коли він </w:t>
      </w:r>
      <w:r w:rsidR="00397E55">
        <w:rPr>
          <w:rFonts w:ascii="Times New Roman" w:hAnsi="Times New Roman" w:cs="Times New Roman"/>
          <w:sz w:val="28"/>
          <w:szCs w:val="28"/>
          <w:lang w:val="uk-UA"/>
        </w:rPr>
        <w:t xml:space="preserve">знайомиться з учнями 5-го класу та </w:t>
      </w:r>
      <w:r w:rsidRPr="004F45F2">
        <w:rPr>
          <w:rFonts w:ascii="Times New Roman" w:hAnsi="Times New Roman" w:cs="Times New Roman"/>
          <w:sz w:val="28"/>
          <w:szCs w:val="28"/>
          <w:lang w:val="uk-UA"/>
        </w:rPr>
        <w:t>виявляє їхні приховані таланти</w:t>
      </w:r>
      <w:r w:rsidR="00397E55">
        <w:rPr>
          <w:rFonts w:ascii="Times New Roman" w:hAnsi="Times New Roman" w:cs="Times New Roman"/>
          <w:sz w:val="28"/>
          <w:szCs w:val="28"/>
          <w:lang w:val="uk-UA"/>
        </w:rPr>
        <w:t>, він</w:t>
      </w:r>
      <w:r w:rsidRPr="004F45F2">
        <w:rPr>
          <w:rFonts w:ascii="Times New Roman" w:hAnsi="Times New Roman" w:cs="Times New Roman"/>
          <w:sz w:val="28"/>
          <w:szCs w:val="28"/>
          <w:lang w:val="uk-UA"/>
        </w:rPr>
        <w:t xml:space="preserve"> намагається сформувати їх у </w:t>
      </w:r>
      <w:proofErr w:type="spellStart"/>
      <w:r w:rsidR="00397E55">
        <w:rPr>
          <w:rFonts w:ascii="Times New Roman" w:hAnsi="Times New Roman" w:cs="Times New Roman"/>
          <w:sz w:val="28"/>
          <w:szCs w:val="28"/>
          <w:lang w:val="uk-UA"/>
        </w:rPr>
        <w:t>драйвовий</w:t>
      </w:r>
      <w:proofErr w:type="spellEnd"/>
      <w:r w:rsidR="0039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45F2">
        <w:rPr>
          <w:rFonts w:ascii="Times New Roman" w:hAnsi="Times New Roman" w:cs="Times New Roman"/>
          <w:sz w:val="28"/>
          <w:szCs w:val="28"/>
          <w:lang w:val="uk-UA"/>
        </w:rPr>
        <w:t xml:space="preserve">рок-гурт, щоб </w:t>
      </w:r>
      <w:r w:rsidR="00397E55">
        <w:rPr>
          <w:rFonts w:ascii="Times New Roman" w:hAnsi="Times New Roman" w:cs="Times New Roman"/>
          <w:sz w:val="28"/>
          <w:szCs w:val="28"/>
          <w:lang w:val="uk-UA"/>
        </w:rPr>
        <w:t>взяти участь у престижному</w:t>
      </w:r>
      <w:r w:rsidRPr="004F45F2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397E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F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45F2">
        <w:rPr>
          <w:rFonts w:ascii="Times New Roman" w:hAnsi="Times New Roman" w:cs="Times New Roman"/>
          <w:sz w:val="28"/>
          <w:szCs w:val="28"/>
          <w:lang w:val="uk-UA"/>
        </w:rPr>
        <w:t>Battle</w:t>
      </w:r>
      <w:proofErr w:type="spellEnd"/>
      <w:r w:rsidRPr="004F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45F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F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45F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F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45F2">
        <w:rPr>
          <w:rFonts w:ascii="Times New Roman" w:hAnsi="Times New Roman" w:cs="Times New Roman"/>
          <w:sz w:val="28"/>
          <w:szCs w:val="28"/>
          <w:lang w:val="uk-UA"/>
        </w:rPr>
        <w:t>Band</w:t>
      </w:r>
      <w:proofErr w:type="spellEnd"/>
      <w:r w:rsidR="00397E55">
        <w:rPr>
          <w:rFonts w:ascii="Times New Roman" w:hAnsi="Times New Roman" w:cs="Times New Roman"/>
          <w:sz w:val="28"/>
          <w:szCs w:val="28"/>
          <w:lang w:val="uk-UA"/>
        </w:rPr>
        <w:t xml:space="preserve"> (Битва рок-гуртів)</w:t>
      </w:r>
      <w:r w:rsidRPr="004F45F2">
        <w:rPr>
          <w:rFonts w:ascii="Times New Roman" w:hAnsi="Times New Roman" w:cs="Times New Roman"/>
          <w:sz w:val="28"/>
          <w:szCs w:val="28"/>
          <w:lang w:val="uk-UA"/>
        </w:rPr>
        <w:t xml:space="preserve">. Але чи </w:t>
      </w:r>
      <w:r w:rsidR="00397E5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F45F2">
        <w:rPr>
          <w:rFonts w:ascii="Times New Roman" w:hAnsi="Times New Roman" w:cs="Times New Roman"/>
          <w:sz w:val="28"/>
          <w:szCs w:val="28"/>
          <w:lang w:val="uk-UA"/>
        </w:rPr>
        <w:t xml:space="preserve">може Дьюї перетворити цих </w:t>
      </w:r>
      <w:r w:rsidR="00397E55">
        <w:rPr>
          <w:rFonts w:ascii="Times New Roman" w:hAnsi="Times New Roman" w:cs="Times New Roman"/>
          <w:sz w:val="28"/>
          <w:szCs w:val="28"/>
          <w:lang w:val="uk-UA"/>
        </w:rPr>
        <w:t>простих</w:t>
      </w:r>
      <w:r w:rsidRPr="004F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E55">
        <w:rPr>
          <w:rFonts w:ascii="Times New Roman" w:hAnsi="Times New Roman" w:cs="Times New Roman"/>
          <w:sz w:val="28"/>
          <w:szCs w:val="28"/>
          <w:lang w:val="uk-UA"/>
        </w:rPr>
        <w:t>недосвідчених учнів-студентів</w:t>
      </w:r>
      <w:r w:rsidRPr="004F45F2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39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7E55">
        <w:rPr>
          <w:rFonts w:ascii="Times New Roman" w:hAnsi="Times New Roman" w:cs="Times New Roman"/>
          <w:sz w:val="28"/>
          <w:szCs w:val="28"/>
          <w:lang w:val="uk-UA"/>
        </w:rPr>
        <w:t>драйвову</w:t>
      </w:r>
      <w:proofErr w:type="spellEnd"/>
      <w:r w:rsidRPr="004F45F2">
        <w:rPr>
          <w:rFonts w:ascii="Times New Roman" w:hAnsi="Times New Roman" w:cs="Times New Roman"/>
          <w:sz w:val="28"/>
          <w:szCs w:val="28"/>
          <w:lang w:val="uk-UA"/>
        </w:rPr>
        <w:t>, вражаючу рок-групу і зберегти таємниц</w:t>
      </w:r>
      <w:r w:rsidR="00397E55">
        <w:rPr>
          <w:rFonts w:ascii="Times New Roman" w:hAnsi="Times New Roman" w:cs="Times New Roman"/>
          <w:sz w:val="28"/>
          <w:szCs w:val="28"/>
          <w:lang w:val="uk-UA"/>
        </w:rPr>
        <w:t>ю від батьків та керівництва ліцею</w:t>
      </w:r>
      <w:r w:rsidRPr="004F45F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26B30" w:rsidRDefault="00E26B30" w:rsidP="00E26B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Ця весела, дотепна історія із чудовими груповими та сольними сценами може бути доступна і українському глядачеві, причому українською мовою!</w:t>
      </w:r>
    </w:p>
    <w:p w:rsidR="00E26B30" w:rsidRDefault="00E26B30" w:rsidP="00397E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26B30" w:rsidRPr="00E26B30" w:rsidRDefault="00E26B30" w:rsidP="00E26B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Ідея проекту полягає в тому, щоб зробити цей,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надзвичайно цікавий,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взірець жанру мюзиклів доступним широкому українському глядачеві. Для цього планується зробити художній переклад монологів, діалогів, пісень та всіх сцен мюзиклу українською мовою. Після цього провести прослуховування київських дітей-акторів та музикантів на різні ролі у виставі. Наступним етапом буде 4 місячна підготовка постановки мюзиклу, де біля 50 дітей будуть проходити навчання акторській майстерності, хореографії та вокалу. І завершальним етапом стане прем’єра мюзиклу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School</w:t>
      </w:r>
      <w:r w:rsidRPr="00FC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Pr="00FC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Rock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FC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 українському перекладі для широкого кола українських глядачів. Додатково буде проведена зйомка та монтаж вистави. Відео мюзиклу буде розміщено на відео-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хостінгах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інтернеті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YouTube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Vimeo</w:t>
      </w:r>
      <w:r w:rsidRPr="00320D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інш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.) для безкоштовного </w:t>
      </w:r>
      <w:r w:rsidRPr="00E26B30">
        <w:rPr>
          <w:rFonts w:ascii="Times New Roman" w:hAnsi="Times New Roman" w:cs="Times New Roman"/>
          <w:sz w:val="28"/>
          <w:szCs w:val="28"/>
          <w:lang w:val="uk-UA" w:eastAsia="ru-RU"/>
        </w:rPr>
        <w:t>перегляду глядачами.</w:t>
      </w:r>
    </w:p>
    <w:p w:rsidR="00E26B30" w:rsidRPr="00E26B30" w:rsidRDefault="00E26B30" w:rsidP="00397E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1F0" w:rsidRDefault="00E26B30" w:rsidP="00E26B3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Відгуки музичних критиків та експертів на сторінках світової преси</w:t>
      </w:r>
      <w:r w:rsidR="00320D4A" w:rsidRPr="00E26B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мюзикл “</w:t>
      </w:r>
      <w:r w:rsidR="00320D4A" w:rsidRPr="00E26B30">
        <w:rPr>
          <w:rFonts w:ascii="Times New Roman" w:hAnsi="Times New Roman" w:cs="Times New Roman"/>
          <w:sz w:val="28"/>
          <w:szCs w:val="28"/>
          <w:lang w:val="en-US" w:eastAsia="ru-RU"/>
        </w:rPr>
        <w:t>School</w:t>
      </w:r>
      <w:r w:rsidR="00320D4A" w:rsidRPr="00E26B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20D4A" w:rsidRPr="00E26B30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="00320D4A" w:rsidRPr="00E26B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20D4A" w:rsidRPr="00E26B30">
        <w:rPr>
          <w:rFonts w:ascii="Times New Roman" w:hAnsi="Times New Roman" w:cs="Times New Roman"/>
          <w:sz w:val="28"/>
          <w:szCs w:val="28"/>
          <w:lang w:val="en-US" w:eastAsia="ru-RU"/>
        </w:rPr>
        <w:t>Rock</w:t>
      </w:r>
      <w:r w:rsidR="00320D4A" w:rsidRPr="00E26B30">
        <w:rPr>
          <w:rFonts w:ascii="Times New Roman" w:hAnsi="Times New Roman" w:cs="Times New Roman"/>
          <w:sz w:val="28"/>
          <w:szCs w:val="28"/>
          <w:lang w:val="uk-UA" w:eastAsia="ru-RU"/>
        </w:rPr>
        <w:t>”:</w:t>
      </w:r>
    </w:p>
    <w:p w:rsidR="00E26B30" w:rsidRPr="00E26B30" w:rsidRDefault="00E26B30" w:rsidP="00397E55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20D4A" w:rsidRPr="00E26B30" w:rsidRDefault="00320D4A" w:rsidP="00E26B30">
      <w:pPr>
        <w:pStyle w:val="a6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26B30">
        <w:rPr>
          <w:color w:val="333333"/>
          <w:sz w:val="28"/>
          <w:szCs w:val="28"/>
        </w:rPr>
        <w:t>"</w:t>
      </w:r>
      <w:proofErr w:type="spellStart"/>
      <w:r w:rsidRPr="00E26B30">
        <w:rPr>
          <w:sz w:val="28"/>
          <w:szCs w:val="28"/>
        </w:rPr>
        <w:t>Це</w:t>
      </w:r>
      <w:proofErr w:type="spellEnd"/>
      <w:r w:rsidRPr="00E26B30">
        <w:rPr>
          <w:sz w:val="28"/>
          <w:szCs w:val="28"/>
        </w:rPr>
        <w:t xml:space="preserve"> </w:t>
      </w:r>
      <w:proofErr w:type="spellStart"/>
      <w:r w:rsidRPr="00E26B30">
        <w:rPr>
          <w:sz w:val="28"/>
          <w:szCs w:val="28"/>
        </w:rPr>
        <w:t>найвибагливіше</w:t>
      </w:r>
      <w:proofErr w:type="spellEnd"/>
      <w:r w:rsidRPr="00E26B30">
        <w:rPr>
          <w:sz w:val="28"/>
          <w:szCs w:val="28"/>
        </w:rPr>
        <w:t xml:space="preserve"> шоу Ллойда Вебера за </w:t>
      </w:r>
      <w:proofErr w:type="spellStart"/>
      <w:r w:rsidRPr="00E26B30">
        <w:rPr>
          <w:sz w:val="28"/>
          <w:szCs w:val="28"/>
        </w:rPr>
        <w:t>останні</w:t>
      </w:r>
      <w:proofErr w:type="spellEnd"/>
      <w:r w:rsidRPr="00E26B30">
        <w:rPr>
          <w:sz w:val="28"/>
          <w:szCs w:val="28"/>
        </w:rPr>
        <w:t xml:space="preserve"> роки, і в час </w:t>
      </w:r>
      <w:proofErr w:type="spellStart"/>
      <w:r w:rsidRPr="00E26B30">
        <w:rPr>
          <w:sz w:val="28"/>
          <w:szCs w:val="28"/>
        </w:rPr>
        <w:t>загальної</w:t>
      </w:r>
      <w:proofErr w:type="spellEnd"/>
      <w:r w:rsidRPr="00E26B30">
        <w:rPr>
          <w:sz w:val="28"/>
          <w:szCs w:val="28"/>
        </w:rPr>
        <w:t xml:space="preserve"> </w:t>
      </w:r>
      <w:proofErr w:type="spellStart"/>
      <w:r w:rsidRPr="00E26B30">
        <w:rPr>
          <w:sz w:val="28"/>
          <w:szCs w:val="28"/>
        </w:rPr>
        <w:t>похмурості</w:t>
      </w:r>
      <w:proofErr w:type="spellEnd"/>
      <w:r w:rsidRPr="00E26B30">
        <w:rPr>
          <w:sz w:val="28"/>
          <w:szCs w:val="28"/>
          <w:lang w:val="uk-UA"/>
        </w:rPr>
        <w:t xml:space="preserve">, цей твір </w:t>
      </w:r>
      <w:proofErr w:type="spellStart"/>
      <w:r w:rsidRPr="00E26B30">
        <w:rPr>
          <w:sz w:val="28"/>
          <w:szCs w:val="28"/>
        </w:rPr>
        <w:t>присвячено</w:t>
      </w:r>
      <w:proofErr w:type="spellEnd"/>
      <w:r w:rsidRPr="00E26B30">
        <w:rPr>
          <w:sz w:val="28"/>
          <w:szCs w:val="28"/>
        </w:rPr>
        <w:t xml:space="preserve"> </w:t>
      </w:r>
      <w:proofErr w:type="spellStart"/>
      <w:r w:rsidRPr="00E26B30">
        <w:rPr>
          <w:sz w:val="28"/>
          <w:szCs w:val="28"/>
        </w:rPr>
        <w:t>великій</w:t>
      </w:r>
      <w:proofErr w:type="spellEnd"/>
      <w:r w:rsidRPr="00E26B30">
        <w:rPr>
          <w:sz w:val="28"/>
          <w:szCs w:val="28"/>
        </w:rPr>
        <w:t xml:space="preserve"> </w:t>
      </w:r>
      <w:proofErr w:type="spellStart"/>
      <w:r w:rsidRPr="00E26B30">
        <w:rPr>
          <w:sz w:val="28"/>
          <w:szCs w:val="28"/>
        </w:rPr>
        <w:t>справі</w:t>
      </w:r>
      <w:proofErr w:type="spellEnd"/>
      <w:r w:rsidRPr="00E26B30">
        <w:rPr>
          <w:sz w:val="28"/>
          <w:szCs w:val="28"/>
        </w:rPr>
        <w:t xml:space="preserve"> </w:t>
      </w:r>
      <w:proofErr w:type="spellStart"/>
      <w:r w:rsidRPr="00E26B30">
        <w:rPr>
          <w:sz w:val="28"/>
          <w:szCs w:val="28"/>
        </w:rPr>
        <w:t>підбадьорити</w:t>
      </w:r>
      <w:proofErr w:type="spellEnd"/>
      <w:r w:rsidRPr="00E26B30">
        <w:rPr>
          <w:sz w:val="28"/>
          <w:szCs w:val="28"/>
        </w:rPr>
        <w:t xml:space="preserve"> нас </w:t>
      </w:r>
      <w:proofErr w:type="spellStart"/>
      <w:r w:rsidRPr="00E26B30">
        <w:rPr>
          <w:sz w:val="28"/>
          <w:szCs w:val="28"/>
        </w:rPr>
        <w:t>усіх</w:t>
      </w:r>
      <w:proofErr w:type="spellEnd"/>
      <w:r w:rsidR="00E26B30" w:rsidRPr="00E26B30">
        <w:rPr>
          <w:sz w:val="28"/>
          <w:szCs w:val="28"/>
          <w:lang w:val="uk-UA"/>
        </w:rPr>
        <w:t>.</w:t>
      </w:r>
      <w:r w:rsidR="00E26B30" w:rsidRPr="00E26B30">
        <w:rPr>
          <w:sz w:val="28"/>
          <w:szCs w:val="28"/>
        </w:rPr>
        <w:t>”</w:t>
      </w:r>
    </w:p>
    <w:p w:rsidR="00320D4A" w:rsidRDefault="00320D4A" w:rsidP="00320D4A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  <w:lang w:val="en-US"/>
        </w:rPr>
      </w:pPr>
      <w:r w:rsidRPr="00E26B30">
        <w:rPr>
          <w:b/>
          <w:bCs/>
          <w:i/>
          <w:iCs/>
          <w:color w:val="333333"/>
          <w:sz w:val="28"/>
          <w:szCs w:val="28"/>
          <w:lang w:val="en-US"/>
        </w:rPr>
        <w:t xml:space="preserve">Michael </w:t>
      </w:r>
      <w:proofErr w:type="spellStart"/>
      <w:r w:rsidRPr="00E26B30">
        <w:rPr>
          <w:b/>
          <w:bCs/>
          <w:i/>
          <w:iCs/>
          <w:color w:val="333333"/>
          <w:sz w:val="28"/>
          <w:szCs w:val="28"/>
          <w:lang w:val="en-US"/>
        </w:rPr>
        <w:t>Billington</w:t>
      </w:r>
      <w:proofErr w:type="spellEnd"/>
      <w:r w:rsidRPr="00E26B30">
        <w:rPr>
          <w:b/>
          <w:bCs/>
          <w:i/>
          <w:iCs/>
          <w:color w:val="333333"/>
          <w:sz w:val="28"/>
          <w:szCs w:val="28"/>
          <w:lang w:val="en-US"/>
        </w:rPr>
        <w:t xml:space="preserve"> for </w:t>
      </w:r>
      <w:proofErr w:type="gramStart"/>
      <w:r w:rsidRPr="00E26B30">
        <w:rPr>
          <w:b/>
          <w:bCs/>
          <w:i/>
          <w:iCs/>
          <w:color w:val="333333"/>
          <w:sz w:val="28"/>
          <w:szCs w:val="28"/>
          <w:lang w:val="en-US"/>
        </w:rPr>
        <w:t>The</w:t>
      </w:r>
      <w:proofErr w:type="gramEnd"/>
      <w:r w:rsidRPr="00E26B30">
        <w:rPr>
          <w:b/>
          <w:bCs/>
          <w:i/>
          <w:iCs/>
          <w:color w:val="333333"/>
          <w:sz w:val="28"/>
          <w:szCs w:val="28"/>
          <w:lang w:val="en-US"/>
        </w:rPr>
        <w:t xml:space="preserve"> Guardian</w:t>
      </w:r>
    </w:p>
    <w:p w:rsidR="00E26B30" w:rsidRPr="00E26B30" w:rsidRDefault="00E26B30" w:rsidP="00E26B30">
      <w:pPr>
        <w:pStyle w:val="a6"/>
        <w:spacing w:before="240" w:beforeAutospacing="0" w:after="200" w:afterAutospacing="0"/>
        <w:rPr>
          <w:sz w:val="28"/>
          <w:szCs w:val="28"/>
          <w:lang w:val="en-US"/>
        </w:rPr>
      </w:pPr>
      <w:hyperlink r:id="rId7" w:history="1">
        <w:r w:rsidRPr="00E26B30">
          <w:rPr>
            <w:rStyle w:val="a4"/>
            <w:color w:val="1155CC"/>
            <w:sz w:val="28"/>
            <w:szCs w:val="28"/>
            <w:lang w:val="en-US"/>
          </w:rPr>
          <w:t>https://www.theguardian.com/stage/2016/nov/14/school-of-rock-review-musical-andrew-lloyd-webber-new-london-theatre</w:t>
        </w:r>
      </w:hyperlink>
    </w:p>
    <w:p w:rsidR="00E26B30" w:rsidRPr="00E26B30" w:rsidRDefault="00E26B30" w:rsidP="00320D4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E26B30" w:rsidRPr="00E26B30" w:rsidRDefault="00E26B30" w:rsidP="00320D4A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320D4A" w:rsidRPr="00E26B30" w:rsidRDefault="00320D4A" w:rsidP="00E26B30">
      <w:pPr>
        <w:pStyle w:val="a6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26B30">
        <w:rPr>
          <w:color w:val="333333"/>
          <w:sz w:val="28"/>
          <w:szCs w:val="28"/>
        </w:rPr>
        <w:t>"</w:t>
      </w:r>
      <w:r w:rsidR="00E26B30" w:rsidRPr="00E26B30">
        <w:rPr>
          <w:color w:val="333333"/>
          <w:sz w:val="28"/>
          <w:szCs w:val="28"/>
          <w:lang w:val="uk-UA"/>
        </w:rPr>
        <w:t>Найприємніші декілька годин, що можна купити за гроші</w:t>
      </w:r>
      <w:r w:rsidRPr="00E26B30">
        <w:rPr>
          <w:color w:val="333333"/>
          <w:sz w:val="28"/>
          <w:szCs w:val="28"/>
        </w:rPr>
        <w:t>."</w:t>
      </w:r>
    </w:p>
    <w:p w:rsidR="00320D4A" w:rsidRPr="00E26B30" w:rsidRDefault="00320D4A" w:rsidP="00320D4A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  <w:lang w:val="en-US"/>
        </w:rPr>
      </w:pPr>
      <w:r w:rsidRPr="00E26B30">
        <w:rPr>
          <w:b/>
          <w:bCs/>
          <w:i/>
          <w:iCs/>
          <w:color w:val="333333"/>
          <w:sz w:val="28"/>
          <w:szCs w:val="28"/>
          <w:lang w:val="en-US"/>
        </w:rPr>
        <w:t xml:space="preserve">Dominic Cavendish for </w:t>
      </w:r>
      <w:proofErr w:type="gramStart"/>
      <w:r w:rsidRPr="00E26B30">
        <w:rPr>
          <w:b/>
          <w:bCs/>
          <w:i/>
          <w:iCs/>
          <w:color w:val="333333"/>
          <w:sz w:val="28"/>
          <w:szCs w:val="28"/>
          <w:lang w:val="en-US"/>
        </w:rPr>
        <w:t>The</w:t>
      </w:r>
      <w:proofErr w:type="gramEnd"/>
      <w:r w:rsidRPr="00E26B30">
        <w:rPr>
          <w:b/>
          <w:bCs/>
          <w:i/>
          <w:iCs/>
          <w:color w:val="333333"/>
          <w:sz w:val="28"/>
          <w:szCs w:val="28"/>
          <w:lang w:val="en-US"/>
        </w:rPr>
        <w:t xml:space="preserve"> Telegraph</w:t>
      </w:r>
    </w:p>
    <w:p w:rsidR="00E26B30" w:rsidRPr="00E26B30" w:rsidRDefault="00E26B30" w:rsidP="00E26B30">
      <w:pPr>
        <w:pStyle w:val="a6"/>
        <w:spacing w:before="240" w:beforeAutospacing="0" w:after="200" w:afterAutospacing="0"/>
        <w:rPr>
          <w:sz w:val="28"/>
          <w:szCs w:val="28"/>
          <w:lang w:val="en-US"/>
        </w:rPr>
      </w:pPr>
      <w:hyperlink r:id="rId8" w:history="1">
        <w:r w:rsidRPr="00E26B30">
          <w:rPr>
            <w:rStyle w:val="a4"/>
            <w:color w:val="1155CC"/>
            <w:sz w:val="28"/>
            <w:szCs w:val="28"/>
            <w:lang w:val="en-US"/>
          </w:rPr>
          <w:t>https://www.telegraph.co.uk/theatre/what-to-see/andrew-lloyd-webbers-school-of-rock-review-the-most-enjoyable-fe/</w:t>
        </w:r>
      </w:hyperlink>
    </w:p>
    <w:p w:rsidR="00E26B30" w:rsidRDefault="00E26B30" w:rsidP="00320D4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E26B30" w:rsidRPr="00E26B30" w:rsidRDefault="00E26B30" w:rsidP="00320D4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320D4A" w:rsidRPr="00E26B30" w:rsidRDefault="00320D4A" w:rsidP="00E26B30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26B30">
        <w:rPr>
          <w:rFonts w:ascii="Times New Roman" w:hAnsi="Times New Roman" w:cs="Times New Roman"/>
          <w:color w:val="333333"/>
          <w:sz w:val="28"/>
          <w:szCs w:val="28"/>
          <w:lang w:val="en-US"/>
        </w:rPr>
        <w:t>"</w:t>
      </w:r>
      <w:r w:rsidR="00E26B30" w:rsidRPr="00E26B3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26B30">
        <w:rPr>
          <w:rFonts w:ascii="Times New Roman" w:hAnsi="Times New Roman" w:cs="Times New Roman"/>
          <w:sz w:val="28"/>
          <w:szCs w:val="28"/>
          <w:lang w:val="uk-UA"/>
        </w:rPr>
        <w:t>евід Фін - блаженний, як Дьюї, презентує вибухову енергію та чародійний шарм.</w:t>
      </w:r>
      <w:r w:rsidRPr="00E26B30">
        <w:rPr>
          <w:rFonts w:ascii="Times New Roman" w:hAnsi="Times New Roman" w:cs="Times New Roman"/>
          <w:color w:val="333333"/>
          <w:sz w:val="28"/>
          <w:szCs w:val="28"/>
          <w:lang w:val="en-US"/>
        </w:rPr>
        <w:t>"</w:t>
      </w:r>
    </w:p>
    <w:p w:rsidR="00320D4A" w:rsidRDefault="00320D4A" w:rsidP="00320D4A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  <w:lang w:val="en-US"/>
        </w:rPr>
      </w:pPr>
      <w:r w:rsidRPr="00E26B30">
        <w:rPr>
          <w:b/>
          <w:bCs/>
          <w:i/>
          <w:iCs/>
          <w:color w:val="333333"/>
          <w:sz w:val="28"/>
          <w:szCs w:val="28"/>
          <w:lang w:val="en-US"/>
        </w:rPr>
        <w:t xml:space="preserve">Paul Taylor for </w:t>
      </w:r>
      <w:proofErr w:type="gramStart"/>
      <w:r w:rsidRPr="00E26B30">
        <w:rPr>
          <w:b/>
          <w:bCs/>
          <w:i/>
          <w:iCs/>
          <w:color w:val="333333"/>
          <w:sz w:val="28"/>
          <w:szCs w:val="28"/>
          <w:lang w:val="en-US"/>
        </w:rPr>
        <w:t>The</w:t>
      </w:r>
      <w:proofErr w:type="gramEnd"/>
      <w:r w:rsidRPr="00E26B30">
        <w:rPr>
          <w:b/>
          <w:bCs/>
          <w:i/>
          <w:iCs/>
          <w:color w:val="333333"/>
          <w:sz w:val="28"/>
          <w:szCs w:val="28"/>
          <w:lang w:val="en-US"/>
        </w:rPr>
        <w:t xml:space="preserve"> Independent</w:t>
      </w:r>
    </w:p>
    <w:p w:rsidR="00E26B30" w:rsidRPr="00E26B30" w:rsidRDefault="00E26B30" w:rsidP="00E26B30">
      <w:pPr>
        <w:pStyle w:val="a6"/>
        <w:spacing w:before="240" w:beforeAutospacing="0" w:after="200" w:afterAutospacing="0"/>
        <w:rPr>
          <w:sz w:val="28"/>
          <w:szCs w:val="28"/>
          <w:lang w:val="en-US"/>
        </w:rPr>
      </w:pPr>
      <w:hyperlink r:id="rId9" w:history="1">
        <w:r w:rsidRPr="00E26B30">
          <w:rPr>
            <w:rStyle w:val="a4"/>
            <w:color w:val="1155CC"/>
            <w:sz w:val="28"/>
            <w:szCs w:val="28"/>
            <w:lang w:val="en-US"/>
          </w:rPr>
          <w:t>https://www.independent.co.uk/arts-entertainment/theatre-dance/reviews/school-of-rock-the-musical-new-london-theatre-london-andrew-lloyd-webber-a7417471.html</w:t>
        </w:r>
      </w:hyperlink>
    </w:p>
    <w:p w:rsidR="00E26B30" w:rsidRDefault="00E26B30" w:rsidP="00320D4A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  <w:lang w:val="en-US"/>
        </w:rPr>
      </w:pPr>
    </w:p>
    <w:sectPr w:rsidR="00E2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577C4"/>
    <w:multiLevelType w:val="hybridMultilevel"/>
    <w:tmpl w:val="FF7A7BAE"/>
    <w:lvl w:ilvl="0" w:tplc="76B8D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F2"/>
    <w:rsid w:val="00191DDD"/>
    <w:rsid w:val="001D3202"/>
    <w:rsid w:val="001D71EF"/>
    <w:rsid w:val="002E3BED"/>
    <w:rsid w:val="00320D4A"/>
    <w:rsid w:val="00397E55"/>
    <w:rsid w:val="004F45F2"/>
    <w:rsid w:val="005A088C"/>
    <w:rsid w:val="00A55155"/>
    <w:rsid w:val="00E26B30"/>
    <w:rsid w:val="00F13F52"/>
    <w:rsid w:val="00FC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BF85"/>
  <w15:chartTrackingRefBased/>
  <w15:docId w15:val="{3EFCDA1A-75D9-4B06-98C4-C9ACD49E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F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5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F45F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F45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20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graph.co.uk/theatre/what-to-see/andrew-lloyd-webbers-school-of-rock-review-the-most-enjoyable-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stage/2016/nov/14/school-of-rock-review-musical-andrew-lloyd-webber-new-london-theat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chool_of_Roc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ondontheatre.co.uk/theatres/gillian-lynne-theat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dependent.co.uk/arts-entertainment/theatre-dance/reviews/school-of-rock-the-musical-new-london-theatre-london-andrew-lloyd-webber-a74174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Olya&amp;Oleksa</dc:creator>
  <cp:keywords/>
  <dc:description/>
  <cp:lastModifiedBy>Olya&amp;Oleksa</cp:lastModifiedBy>
  <cp:revision>1</cp:revision>
  <dcterms:created xsi:type="dcterms:W3CDTF">2020-03-07T11:48:00Z</dcterms:created>
  <dcterms:modified xsi:type="dcterms:W3CDTF">2020-03-07T13:20:00Z</dcterms:modified>
</cp:coreProperties>
</file>