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16" w:rsidRDefault="00581AF5" w:rsidP="00071848">
      <w:pPr>
        <w:pStyle w:val="2"/>
        <w:jc w:val="center"/>
        <w:rPr>
          <w:rStyle w:val="a6"/>
          <w:rFonts w:ascii="Calibri" w:hAnsi="Calibri" w:cs="Calibri"/>
          <w:i w:val="0"/>
          <w:color w:val="auto"/>
          <w:sz w:val="32"/>
          <w:szCs w:val="32"/>
          <w:lang w:val="uk-UA"/>
        </w:rPr>
      </w:pPr>
      <w:r>
        <w:rPr>
          <w:rFonts w:ascii="Calibri" w:hAnsi="Calibri" w:cs="Calibri"/>
          <w:b/>
          <w:noProof/>
          <w:color w:val="auto"/>
          <w:spacing w:val="5"/>
          <w:sz w:val="32"/>
          <w:szCs w:val="32"/>
          <w:lang w:val="uk-UA" w:eastAsia="uk-UA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BA" w:rsidRPr="00FC462A" w:rsidRDefault="000622BA" w:rsidP="007C5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462A">
        <w:rPr>
          <w:rFonts w:ascii="Times New Roman" w:hAnsi="Times New Roman"/>
          <w:b/>
          <w:sz w:val="28"/>
          <w:szCs w:val="28"/>
          <w:lang w:val="uk-UA"/>
        </w:rPr>
        <w:t xml:space="preserve">«Бриз ALVEOLE» за ціною </w:t>
      </w:r>
      <w:r w:rsidR="008B0858">
        <w:rPr>
          <w:rFonts w:ascii="Times New Roman" w:hAnsi="Times New Roman"/>
          <w:b/>
          <w:sz w:val="28"/>
          <w:szCs w:val="28"/>
          <w:lang w:val="uk-UA"/>
        </w:rPr>
        <w:br/>
      </w:r>
      <w:r w:rsidR="003D0BF9">
        <w:rPr>
          <w:rFonts w:ascii="Times New Roman" w:hAnsi="Times New Roman"/>
          <w:b/>
          <w:sz w:val="28"/>
          <w:szCs w:val="28"/>
          <w:lang w:val="uk-UA"/>
        </w:rPr>
        <w:t>29</w:t>
      </w:r>
      <w:r w:rsidR="004E49AB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C462A">
        <w:rPr>
          <w:rFonts w:ascii="Times New Roman" w:hAnsi="Times New Roman"/>
          <w:b/>
          <w:sz w:val="28"/>
          <w:szCs w:val="28"/>
          <w:lang w:val="uk-UA"/>
        </w:rPr>
        <w:t> 000 грн. 00 коп., з урахування ПДВ.</w:t>
      </w:r>
    </w:p>
    <w:p w:rsidR="000622BA" w:rsidRPr="00FC462A" w:rsidRDefault="000622BA" w:rsidP="00062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622BA" w:rsidRPr="00FC462A" w:rsidRDefault="000622BA" w:rsidP="00062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462A">
        <w:rPr>
          <w:rFonts w:ascii="Times New Roman" w:hAnsi="Times New Roman"/>
          <w:b/>
          <w:sz w:val="28"/>
          <w:szCs w:val="28"/>
          <w:lang w:val="uk-UA"/>
        </w:rPr>
        <w:t xml:space="preserve">Апарат ШВЛ «Бриз ALVEOLE» - </w:t>
      </w:r>
      <w:r w:rsidRPr="00FC462A">
        <w:rPr>
          <w:rFonts w:ascii="Times New Roman" w:hAnsi="Times New Roman"/>
          <w:sz w:val="28"/>
          <w:szCs w:val="28"/>
          <w:lang w:val="uk-UA"/>
        </w:rPr>
        <w:t>апарат штучної вентиляції легенів з</w:t>
      </w:r>
      <w:r w:rsidRPr="00FC46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462A">
        <w:rPr>
          <w:rFonts w:ascii="Times New Roman" w:hAnsi="Times New Roman"/>
          <w:sz w:val="28"/>
          <w:szCs w:val="28"/>
          <w:lang w:val="uk-UA"/>
        </w:rPr>
        <w:t>забезпеченням інгаляційного наркозу. Забезпечує  довгострокову штучну вентиляцію легенів (ШВЛ) у дорослих пацієнтів та дітей після 6 років в умовах відділень інтенсивної терапії та реанімаційних відділень стаціонарних медичних закладів. В апаратах  передбачена можливість проведення інгаляційного наркозу з використанням закису азоту.</w:t>
      </w:r>
    </w:p>
    <w:p w:rsidR="000622BA" w:rsidRPr="00FC462A" w:rsidRDefault="000622BA" w:rsidP="00062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62A">
        <w:rPr>
          <w:rFonts w:ascii="Times New Roman" w:hAnsi="Times New Roman"/>
          <w:sz w:val="28"/>
          <w:szCs w:val="28"/>
          <w:lang w:val="uk-UA"/>
        </w:rPr>
        <w:t>Відмінною рисою апаратів є можливість проведення дезінфекції внутрішньої частини дихального контуру без його розбирання, термічним пароповітряним способом за допомогою парогенератора, що входить у комплект поставки. Кондиціювання (зволоження та підігрів) дихальної суміші здійснюється зволожувачем, що забезпечує нормальні умови при проведенні тривалої штучної вентиляції легенів.</w:t>
      </w:r>
    </w:p>
    <w:p w:rsidR="000622BA" w:rsidRDefault="000622BA" w:rsidP="00062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22BA" w:rsidRDefault="003D0BF9" w:rsidP="000622BA">
      <w:pPr>
        <w:jc w:val="both"/>
        <w:rPr>
          <w:b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324225" cy="5543550"/>
            <wp:effectExtent l="19050" t="0" r="0" b="0"/>
            <wp:docPr id="2" name="Рисунок 1" descr="Картинки по запросу &quot;дихальний апарат бри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ихальний апарат бриз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2BA" w:rsidSect="00E30DD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FB749A"/>
    <w:rsid w:val="000622BA"/>
    <w:rsid w:val="00071848"/>
    <w:rsid w:val="00087F28"/>
    <w:rsid w:val="002001F7"/>
    <w:rsid w:val="003B05DC"/>
    <w:rsid w:val="003D0BF9"/>
    <w:rsid w:val="00437DDF"/>
    <w:rsid w:val="0047378A"/>
    <w:rsid w:val="004C7FFD"/>
    <w:rsid w:val="004E49AB"/>
    <w:rsid w:val="0054668C"/>
    <w:rsid w:val="00581AF5"/>
    <w:rsid w:val="006E3F21"/>
    <w:rsid w:val="007A3017"/>
    <w:rsid w:val="007C56E0"/>
    <w:rsid w:val="008B0858"/>
    <w:rsid w:val="00AC1FCF"/>
    <w:rsid w:val="00AC2018"/>
    <w:rsid w:val="00BC20C7"/>
    <w:rsid w:val="00C671EC"/>
    <w:rsid w:val="00C77F98"/>
    <w:rsid w:val="00CC28A2"/>
    <w:rsid w:val="00DA5667"/>
    <w:rsid w:val="00E30DDB"/>
    <w:rsid w:val="00E85BEB"/>
    <w:rsid w:val="00F1100C"/>
    <w:rsid w:val="00F14705"/>
    <w:rsid w:val="00F37CE1"/>
    <w:rsid w:val="00F93116"/>
    <w:rsid w:val="00FB749A"/>
    <w:rsid w:val="00FC462A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1848"/>
    <w:rPr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7184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184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184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184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848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1848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71848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71848"/>
    <w:rPr>
      <w:rFonts w:ascii="Calibri Light" w:hAnsi="Calibri Light" w:cs="Times New Roman"/>
      <w:i/>
      <w:iCs/>
      <w:color w:val="2E74B5"/>
    </w:rPr>
  </w:style>
  <w:style w:type="character" w:styleId="a3">
    <w:name w:val="Hyperlink"/>
    <w:basedOn w:val="a0"/>
    <w:uiPriority w:val="99"/>
    <w:rsid w:val="0007184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71848"/>
    <w:pPr>
      <w:spacing w:after="0" w:line="240" w:lineRule="auto"/>
    </w:pPr>
    <w:rPr>
      <w:lang w:val="ru-RU" w:eastAsia="en-US"/>
    </w:rPr>
  </w:style>
  <w:style w:type="paragraph" w:styleId="21">
    <w:name w:val="Quote"/>
    <w:basedOn w:val="a"/>
    <w:next w:val="a"/>
    <w:link w:val="22"/>
    <w:uiPriority w:val="99"/>
    <w:qFormat/>
    <w:rsid w:val="0007184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99"/>
    <w:locked/>
    <w:rsid w:val="00071848"/>
    <w:rPr>
      <w:rFonts w:cs="Times New Roman"/>
      <w:i/>
      <w:iCs/>
      <w:color w:val="404040"/>
    </w:rPr>
  </w:style>
  <w:style w:type="character" w:styleId="a5">
    <w:name w:val="Strong"/>
    <w:basedOn w:val="a0"/>
    <w:uiPriority w:val="99"/>
    <w:qFormat/>
    <w:rsid w:val="00071848"/>
    <w:rPr>
      <w:rFonts w:cs="Times New Roman"/>
      <w:b/>
      <w:bCs/>
    </w:rPr>
  </w:style>
  <w:style w:type="character" w:styleId="a6">
    <w:name w:val="Book Title"/>
    <w:basedOn w:val="a0"/>
    <w:uiPriority w:val="99"/>
    <w:qFormat/>
    <w:rsid w:val="00071848"/>
    <w:rPr>
      <w:rFonts w:cs="Times New Roman"/>
      <w:b/>
      <w:bCs/>
      <w:i/>
      <w:iCs/>
      <w:spacing w:val="5"/>
    </w:rPr>
  </w:style>
  <w:style w:type="paragraph" w:customStyle="1" w:styleId="11">
    <w:name w:val="Стиль1"/>
    <w:basedOn w:val="21"/>
    <w:link w:val="12"/>
    <w:uiPriority w:val="99"/>
    <w:rsid w:val="00071848"/>
  </w:style>
  <w:style w:type="character" w:customStyle="1" w:styleId="12">
    <w:name w:val="Стиль1 Знак"/>
    <w:basedOn w:val="22"/>
    <w:link w:val="11"/>
    <w:uiPriority w:val="99"/>
    <w:locked/>
    <w:rsid w:val="00071848"/>
  </w:style>
  <w:style w:type="character" w:customStyle="1" w:styleId="FontStyle13">
    <w:name w:val="Font Style13"/>
    <w:uiPriority w:val="99"/>
    <w:rsid w:val="000622BA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0622BA"/>
    <w:rPr>
      <w:rFonts w:ascii="Times New Roman" w:hAnsi="Times New Roman"/>
      <w:b/>
      <w:sz w:val="16"/>
    </w:rPr>
  </w:style>
  <w:style w:type="paragraph" w:styleId="a7">
    <w:name w:val="Balloon Text"/>
    <w:basedOn w:val="a"/>
    <w:link w:val="a8"/>
    <w:uiPriority w:val="99"/>
    <w:semiHidden/>
    <w:rsid w:val="00AC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F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Лобова</dc:creator>
  <cp:lastModifiedBy>admin</cp:lastModifiedBy>
  <cp:revision>4</cp:revision>
  <cp:lastPrinted>2019-08-09T13:22:00Z</cp:lastPrinted>
  <dcterms:created xsi:type="dcterms:W3CDTF">2020-02-20T12:21:00Z</dcterms:created>
  <dcterms:modified xsi:type="dcterms:W3CDTF">2020-03-04T09:38:00Z</dcterms:modified>
</cp:coreProperties>
</file>