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721"/>
        <w:gridCol w:w="3625"/>
        <w:gridCol w:w="1608"/>
        <w:gridCol w:w="1843"/>
        <w:gridCol w:w="2268"/>
      </w:tblGrid>
      <w:tr w:rsidR="00D003A6" w:rsidTr="00475EA6">
        <w:tc>
          <w:tcPr>
            <w:tcW w:w="721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425CA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3625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425CA">
              <w:rPr>
                <w:rFonts w:ascii="Times New Roman" w:hAnsi="Times New Roman" w:cs="Times New Roman"/>
                <w:b/>
                <w:sz w:val="28"/>
                <w:lang w:val="uk-UA"/>
              </w:rPr>
              <w:t>Найменування</w:t>
            </w:r>
          </w:p>
        </w:tc>
        <w:tc>
          <w:tcPr>
            <w:tcW w:w="1608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425CA">
              <w:rPr>
                <w:rFonts w:ascii="Times New Roman" w:hAnsi="Times New Roman" w:cs="Times New Roman"/>
                <w:b/>
                <w:sz w:val="28"/>
                <w:lang w:val="uk-UA"/>
              </w:rPr>
              <w:t>Кількість</w:t>
            </w:r>
          </w:p>
        </w:tc>
        <w:tc>
          <w:tcPr>
            <w:tcW w:w="1843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425CA">
              <w:rPr>
                <w:rFonts w:ascii="Times New Roman" w:hAnsi="Times New Roman" w:cs="Times New Roman"/>
                <w:b/>
                <w:sz w:val="28"/>
                <w:lang w:val="uk-UA"/>
              </w:rPr>
              <w:t>Ціна, грн</w:t>
            </w:r>
          </w:p>
        </w:tc>
        <w:tc>
          <w:tcPr>
            <w:tcW w:w="2268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425CA">
              <w:rPr>
                <w:rFonts w:ascii="Times New Roman" w:hAnsi="Times New Roman" w:cs="Times New Roman"/>
                <w:b/>
                <w:sz w:val="28"/>
                <w:lang w:val="uk-UA"/>
              </w:rPr>
              <w:t>Сума, грн</w:t>
            </w:r>
          </w:p>
        </w:tc>
      </w:tr>
      <w:tr w:rsidR="00D003A6" w:rsidTr="00475EA6">
        <w:tc>
          <w:tcPr>
            <w:tcW w:w="721" w:type="dxa"/>
          </w:tcPr>
          <w:p w:rsidR="00D003A6" w:rsidRPr="008D0AC2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3625" w:type="dxa"/>
          </w:tcPr>
          <w:p w:rsidR="00D003A6" w:rsidRPr="006425CA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425CA">
              <w:rPr>
                <w:rFonts w:ascii="Times New Roman" w:hAnsi="Times New Roman" w:cs="Times New Roman"/>
                <w:sz w:val="28"/>
                <w:lang w:val="uk-UA"/>
              </w:rPr>
              <w:t xml:space="preserve">Інтерактивна дошка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SMART</w:t>
            </w:r>
            <w:r w:rsidRPr="006425C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Board</w:t>
            </w:r>
            <w:r w:rsidRPr="006425C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SBM</w:t>
            </w:r>
            <w:r w:rsidRPr="006425CA">
              <w:rPr>
                <w:rFonts w:ascii="Times New Roman" w:hAnsi="Times New Roman" w:cs="Times New Roman"/>
                <w:sz w:val="28"/>
                <w:lang w:val="uk-UA"/>
              </w:rPr>
              <w:t>685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608" w:type="dxa"/>
          </w:tcPr>
          <w:p w:rsidR="00D003A6" w:rsidRPr="008D0AC2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D003A6" w:rsidRPr="008D0AC2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40 000,00</w:t>
            </w:r>
          </w:p>
        </w:tc>
        <w:tc>
          <w:tcPr>
            <w:tcW w:w="2268" w:type="dxa"/>
          </w:tcPr>
          <w:p w:rsidR="00D003A6" w:rsidRPr="008D0AC2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40 000,00</w:t>
            </w:r>
          </w:p>
        </w:tc>
      </w:tr>
      <w:tr w:rsidR="00D003A6" w:rsidRPr="008D0AC2" w:rsidTr="00475EA6">
        <w:tc>
          <w:tcPr>
            <w:tcW w:w="721" w:type="dxa"/>
          </w:tcPr>
          <w:p w:rsidR="00D003A6" w:rsidRPr="008D0AC2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</w:p>
        </w:tc>
        <w:tc>
          <w:tcPr>
            <w:tcW w:w="3625" w:type="dxa"/>
          </w:tcPr>
          <w:p w:rsidR="00D003A6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Короткофокусний проектор  </w:t>
            </w:r>
          </w:p>
          <w:p w:rsidR="00D003A6" w:rsidRPr="006425CA" w:rsidRDefault="00D003A6" w:rsidP="00475EA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InFocus IN126STx</w:t>
            </w:r>
          </w:p>
        </w:tc>
        <w:tc>
          <w:tcPr>
            <w:tcW w:w="1608" w:type="dxa"/>
          </w:tcPr>
          <w:p w:rsidR="00D003A6" w:rsidRPr="008D0AC2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D003A6" w:rsidRPr="008D0AC2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30 000,00</w:t>
            </w:r>
          </w:p>
        </w:tc>
        <w:tc>
          <w:tcPr>
            <w:tcW w:w="2268" w:type="dxa"/>
          </w:tcPr>
          <w:p w:rsidR="00D003A6" w:rsidRPr="008D0AC2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30 000,00</w:t>
            </w:r>
          </w:p>
        </w:tc>
      </w:tr>
      <w:tr w:rsidR="00D003A6" w:rsidRPr="008D0AC2" w:rsidTr="00475EA6">
        <w:tc>
          <w:tcPr>
            <w:tcW w:w="721" w:type="dxa"/>
          </w:tcPr>
          <w:p w:rsidR="00D003A6" w:rsidRPr="008D0AC2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3625" w:type="dxa"/>
          </w:tcPr>
          <w:p w:rsidR="00D003A6" w:rsidRPr="008D0AC2" w:rsidRDefault="00D003A6" w:rsidP="00475EA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Проектор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EPSON EB-X05</w:t>
            </w:r>
          </w:p>
        </w:tc>
        <w:tc>
          <w:tcPr>
            <w:tcW w:w="1608" w:type="dxa"/>
          </w:tcPr>
          <w:p w:rsidR="00D003A6" w:rsidRPr="008D0AC2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D003A6" w:rsidRPr="008D0AC2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15 000,00</w:t>
            </w:r>
          </w:p>
        </w:tc>
        <w:tc>
          <w:tcPr>
            <w:tcW w:w="2268" w:type="dxa"/>
          </w:tcPr>
          <w:p w:rsidR="00D003A6" w:rsidRPr="008D0AC2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15 000,00</w:t>
            </w:r>
          </w:p>
        </w:tc>
      </w:tr>
      <w:tr w:rsidR="00D003A6" w:rsidRPr="008D0AC2" w:rsidTr="00475EA6">
        <w:tc>
          <w:tcPr>
            <w:tcW w:w="721" w:type="dxa"/>
          </w:tcPr>
          <w:p w:rsidR="00D003A6" w:rsidRPr="008D0AC2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4. </w:t>
            </w:r>
          </w:p>
        </w:tc>
        <w:tc>
          <w:tcPr>
            <w:tcW w:w="3625" w:type="dxa"/>
          </w:tcPr>
          <w:p w:rsidR="00D003A6" w:rsidRPr="008D0AC2" w:rsidRDefault="00D003A6" w:rsidP="00475EA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Ноутбук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Acer Aspire 5 A515-51G</w:t>
            </w:r>
          </w:p>
        </w:tc>
        <w:tc>
          <w:tcPr>
            <w:tcW w:w="1608" w:type="dxa"/>
          </w:tcPr>
          <w:p w:rsidR="00D003A6" w:rsidRPr="008D0AC2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003A6" w:rsidRPr="008D0AC2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27 000,00</w:t>
            </w:r>
          </w:p>
        </w:tc>
        <w:tc>
          <w:tcPr>
            <w:tcW w:w="2268" w:type="dxa"/>
          </w:tcPr>
          <w:p w:rsidR="00D003A6" w:rsidRPr="008D0AC2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54 000,00</w:t>
            </w:r>
          </w:p>
        </w:tc>
      </w:tr>
      <w:tr w:rsidR="00D003A6" w:rsidRPr="008D0AC2" w:rsidTr="00475EA6">
        <w:tc>
          <w:tcPr>
            <w:tcW w:w="721" w:type="dxa"/>
          </w:tcPr>
          <w:p w:rsidR="00D003A6" w:rsidRPr="008D0AC2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5. </w:t>
            </w:r>
          </w:p>
        </w:tc>
        <w:tc>
          <w:tcPr>
            <w:tcW w:w="3625" w:type="dxa"/>
          </w:tcPr>
          <w:p w:rsidR="00D003A6" w:rsidRPr="006425CA" w:rsidRDefault="00D003A6" w:rsidP="00475EA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Кабель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HDM 10 m </w:t>
            </w:r>
          </w:p>
        </w:tc>
        <w:tc>
          <w:tcPr>
            <w:tcW w:w="1608" w:type="dxa"/>
          </w:tcPr>
          <w:p w:rsidR="00D003A6" w:rsidRPr="008D0AC2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D003A6" w:rsidRPr="008D0AC2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1 500,00</w:t>
            </w:r>
          </w:p>
        </w:tc>
        <w:tc>
          <w:tcPr>
            <w:tcW w:w="2268" w:type="dxa"/>
          </w:tcPr>
          <w:p w:rsidR="00D003A6" w:rsidRPr="008D0AC2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1 500,00</w:t>
            </w:r>
          </w:p>
        </w:tc>
      </w:tr>
      <w:tr w:rsidR="00D003A6" w:rsidRPr="0070653E" w:rsidTr="00475EA6">
        <w:tc>
          <w:tcPr>
            <w:tcW w:w="721" w:type="dxa"/>
          </w:tcPr>
          <w:p w:rsidR="00D003A6" w:rsidRPr="008D0AC2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6. </w:t>
            </w:r>
          </w:p>
        </w:tc>
        <w:tc>
          <w:tcPr>
            <w:tcW w:w="3625" w:type="dxa"/>
          </w:tcPr>
          <w:p w:rsidR="00D003A6" w:rsidRPr="006425CA" w:rsidRDefault="00D003A6" w:rsidP="00475E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Настінне кріплення для проектора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KSL</w:t>
            </w:r>
            <w:r w:rsidRPr="006425C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CMPR</w:t>
            </w:r>
            <w:r w:rsidRPr="006425CA">
              <w:rPr>
                <w:rFonts w:ascii="Times New Roman" w:hAnsi="Times New Roman" w:cs="Times New Roman"/>
                <w:sz w:val="28"/>
              </w:rPr>
              <w:t>-3</w:t>
            </w:r>
          </w:p>
        </w:tc>
        <w:tc>
          <w:tcPr>
            <w:tcW w:w="1608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1 500,00</w:t>
            </w:r>
          </w:p>
        </w:tc>
        <w:tc>
          <w:tcPr>
            <w:tcW w:w="2268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1 500,00</w:t>
            </w:r>
          </w:p>
        </w:tc>
      </w:tr>
      <w:tr w:rsidR="00D003A6" w:rsidRPr="0070653E" w:rsidTr="00475EA6">
        <w:tc>
          <w:tcPr>
            <w:tcW w:w="721" w:type="dxa"/>
          </w:tcPr>
          <w:p w:rsidR="00D003A6" w:rsidRPr="006425CA" w:rsidRDefault="00D003A6" w:rsidP="00475EA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7.</w:t>
            </w:r>
          </w:p>
        </w:tc>
        <w:tc>
          <w:tcPr>
            <w:tcW w:w="3625" w:type="dxa"/>
          </w:tcPr>
          <w:p w:rsidR="00D003A6" w:rsidRDefault="00D003A6" w:rsidP="00475EA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Звуковий комплект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Poel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FREEPASS8USB</w:t>
            </w:r>
          </w:p>
        </w:tc>
        <w:tc>
          <w:tcPr>
            <w:tcW w:w="1608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18 000,00</w:t>
            </w:r>
          </w:p>
        </w:tc>
        <w:tc>
          <w:tcPr>
            <w:tcW w:w="2268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36 000,00</w:t>
            </w:r>
          </w:p>
        </w:tc>
      </w:tr>
      <w:tr w:rsidR="00D003A6" w:rsidRPr="006425CA" w:rsidTr="00475EA6">
        <w:tc>
          <w:tcPr>
            <w:tcW w:w="721" w:type="dxa"/>
          </w:tcPr>
          <w:p w:rsidR="00D003A6" w:rsidRPr="006425CA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3625" w:type="dxa"/>
          </w:tcPr>
          <w:p w:rsidR="00D003A6" w:rsidRDefault="00D003A6" w:rsidP="00475EA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Радіосистема (мікрофон)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Proel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WM101M</w:t>
            </w:r>
          </w:p>
        </w:tc>
        <w:tc>
          <w:tcPr>
            <w:tcW w:w="1608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4 000,00</w:t>
            </w:r>
          </w:p>
        </w:tc>
        <w:tc>
          <w:tcPr>
            <w:tcW w:w="2268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8 000,00</w:t>
            </w:r>
          </w:p>
        </w:tc>
      </w:tr>
      <w:tr w:rsidR="00D003A6" w:rsidRPr="006425CA" w:rsidTr="00475EA6">
        <w:tc>
          <w:tcPr>
            <w:tcW w:w="721" w:type="dxa"/>
          </w:tcPr>
          <w:p w:rsidR="00D003A6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3625" w:type="dxa"/>
          </w:tcPr>
          <w:p w:rsidR="00D003A6" w:rsidRDefault="00D003A6" w:rsidP="00475EA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Проекційний екран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Elite Screens T99UWS1</w:t>
            </w:r>
          </w:p>
        </w:tc>
        <w:tc>
          <w:tcPr>
            <w:tcW w:w="1608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4 000,00</w:t>
            </w:r>
          </w:p>
        </w:tc>
        <w:tc>
          <w:tcPr>
            <w:tcW w:w="2268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4 000,00</w:t>
            </w:r>
          </w:p>
        </w:tc>
      </w:tr>
      <w:tr w:rsidR="00D003A6" w:rsidRPr="006425CA" w:rsidTr="00475EA6">
        <w:tc>
          <w:tcPr>
            <w:tcW w:w="721" w:type="dxa"/>
          </w:tcPr>
          <w:p w:rsidR="00D003A6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10. </w:t>
            </w:r>
          </w:p>
        </w:tc>
        <w:tc>
          <w:tcPr>
            <w:tcW w:w="3625" w:type="dxa"/>
          </w:tcPr>
          <w:p w:rsidR="00D003A6" w:rsidRPr="006425CA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Монтаж обладнання </w:t>
            </w:r>
          </w:p>
        </w:tc>
        <w:tc>
          <w:tcPr>
            <w:tcW w:w="1608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5 000,00</w:t>
            </w:r>
          </w:p>
        </w:tc>
        <w:tc>
          <w:tcPr>
            <w:tcW w:w="2268" w:type="dxa"/>
          </w:tcPr>
          <w:p w:rsidR="00D003A6" w:rsidRPr="006425CA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5 000,00</w:t>
            </w:r>
          </w:p>
        </w:tc>
      </w:tr>
      <w:tr w:rsidR="00D003A6" w:rsidRPr="006425CA" w:rsidTr="00475EA6">
        <w:tc>
          <w:tcPr>
            <w:tcW w:w="721" w:type="dxa"/>
          </w:tcPr>
          <w:p w:rsidR="00D003A6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3625" w:type="dxa"/>
          </w:tcPr>
          <w:p w:rsidR="00D003A6" w:rsidRPr="001A17B6" w:rsidRDefault="00D003A6" w:rsidP="00475EA6">
            <w:pPr>
              <w:pStyle w:val="TableStyle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08" w:type="dxa"/>
          </w:tcPr>
          <w:p w:rsidR="00D003A6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D003A6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D003A6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195 000,00</w:t>
            </w:r>
          </w:p>
        </w:tc>
      </w:tr>
      <w:tr w:rsidR="00D003A6" w:rsidRPr="006425CA" w:rsidTr="00475EA6">
        <w:tc>
          <w:tcPr>
            <w:tcW w:w="721" w:type="dxa"/>
          </w:tcPr>
          <w:p w:rsidR="00D003A6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</w:t>
            </w:r>
          </w:p>
        </w:tc>
        <w:tc>
          <w:tcPr>
            <w:tcW w:w="3625" w:type="dxa"/>
          </w:tcPr>
          <w:p w:rsidR="00D003A6" w:rsidRDefault="00D003A6" w:rsidP="00475EA6">
            <w:pPr>
              <w:pStyle w:val="TableStyle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Непередбачувані витрати 20%</w:t>
            </w:r>
          </w:p>
        </w:tc>
        <w:tc>
          <w:tcPr>
            <w:tcW w:w="1608" w:type="dxa"/>
          </w:tcPr>
          <w:p w:rsidR="00D003A6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D003A6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D003A6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39 000,00</w:t>
            </w:r>
          </w:p>
        </w:tc>
      </w:tr>
      <w:tr w:rsidR="00D003A6" w:rsidRPr="006425CA" w:rsidTr="00475EA6">
        <w:tc>
          <w:tcPr>
            <w:tcW w:w="721" w:type="dxa"/>
          </w:tcPr>
          <w:p w:rsidR="00D003A6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3625" w:type="dxa"/>
          </w:tcPr>
          <w:p w:rsidR="00D003A6" w:rsidRPr="001A17B6" w:rsidRDefault="00D003A6" w:rsidP="00475EA6">
            <w:pPr>
              <w:pStyle w:val="TableStyle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Всього з урахуванням коштів на покриття додаткових витрат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пов</w:t>
            </w:r>
            <w:proofErr w:type="spellEnd"/>
            <w:r w:rsidRPr="001A17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язаних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 інфляційними процесами</w:t>
            </w:r>
            <w:r w:rsidRPr="001A17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(20%)</w:t>
            </w:r>
          </w:p>
        </w:tc>
        <w:tc>
          <w:tcPr>
            <w:tcW w:w="1608" w:type="dxa"/>
          </w:tcPr>
          <w:p w:rsidR="00D003A6" w:rsidRDefault="00D003A6" w:rsidP="00475E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D003A6" w:rsidRDefault="00D003A6" w:rsidP="00475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D003A6" w:rsidRPr="00614268" w:rsidRDefault="00D003A6" w:rsidP="00475EA6">
            <w:pPr>
              <w:tabs>
                <w:tab w:val="left" w:pos="288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14268">
              <w:rPr>
                <w:rFonts w:ascii="Times New Roman" w:hAnsi="Times New Roman" w:cs="Times New Roman"/>
                <w:b/>
                <w:sz w:val="28"/>
                <w:lang w:val="uk-UA"/>
              </w:rPr>
              <w:t>234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614268">
              <w:rPr>
                <w:rFonts w:ascii="Times New Roman" w:hAnsi="Times New Roman" w:cs="Times New Roman"/>
                <w:b/>
                <w:sz w:val="28"/>
                <w:lang w:val="uk-UA"/>
              </w:rPr>
              <w:t>000,00</w:t>
            </w:r>
          </w:p>
        </w:tc>
      </w:tr>
    </w:tbl>
    <w:p w:rsidR="00F94627" w:rsidRDefault="00F94627">
      <w:bookmarkStart w:id="0" w:name="_GoBack"/>
      <w:bookmarkEnd w:id="0"/>
    </w:p>
    <w:sectPr w:rsidR="00F946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43"/>
    <w:rsid w:val="001F6201"/>
    <w:rsid w:val="00896743"/>
    <w:rsid w:val="00D003A6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14DC-656D-4C61-947C-50D0546E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A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3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D003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300</Characters>
  <Application>Microsoft Office Word</Application>
  <DocSecurity>0</DocSecurity>
  <Lines>2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Думишинець</dc:creator>
  <cp:keywords/>
  <dc:description/>
  <cp:lastModifiedBy>Олександр Думишинець</cp:lastModifiedBy>
  <cp:revision>2</cp:revision>
  <dcterms:created xsi:type="dcterms:W3CDTF">2020-03-02T06:17:00Z</dcterms:created>
  <dcterms:modified xsi:type="dcterms:W3CDTF">2020-03-02T06:17:00Z</dcterms:modified>
</cp:coreProperties>
</file>