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4112"/>
        <w:ind w:right="340"/>
        <w:jc w:val="center"/>
        <w:rPr>
          <w:rFonts w:ascii="Times New Roman" w:cs="Times New Roman" w:hAnsi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>
        <w:rPr>
          <w:rFonts w:ascii="Times New Roman" w:cs="Times New Roman" w:hAnsi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>
      <w:pPr>
        <w:pStyle w:val="style4112"/>
        <w:ind w:right="340"/>
        <w:jc w:val="center"/>
        <w:rPr>
          <w:rFonts w:ascii="Times New Roman" w:cs="Times New Roman" w:hAnsi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bCs/>
          <w:caps/>
          <w:color w:val="auto"/>
          <w:sz w:val="28"/>
          <w:szCs w:val="28"/>
          <w:lang w:val="uk-UA"/>
        </w:rPr>
        <w:t>«</w:t>
      </w:r>
      <w:r>
        <w:rPr>
          <w:rFonts w:ascii="Times New Roman" w:cs="Times New Roman" w:hAnsi="Times New Roman"/>
          <w:b/>
          <w:bCs/>
          <w:caps/>
          <w:color w:val="auto"/>
          <w:sz w:val="28"/>
          <w:szCs w:val="28"/>
          <w:lang w:val="uk-UA"/>
        </w:rPr>
        <w:t>Зона відпочинку та дозвілля ДНЗ 590</w:t>
      </w:r>
      <w:bookmarkStart w:id="0" w:name="_GoBack"/>
      <w:bookmarkEnd w:id="0"/>
      <w:r>
        <w:rPr>
          <w:rFonts w:ascii="Times New Roman" w:cs="Times New Roman" w:hAnsi="Times New Roman"/>
          <w:b/>
          <w:bCs/>
          <w:caps/>
          <w:color w:val="auto"/>
          <w:sz w:val="28"/>
          <w:szCs w:val="28"/>
          <w:lang w:val="uk-UA"/>
        </w:rPr>
        <w:t>»</w:t>
      </w:r>
    </w:p>
    <w:p>
      <w:pPr>
        <w:pStyle w:val="style4112"/>
        <w:ind w:right="340"/>
        <w:rPr>
          <w:rFonts w:ascii="Times New Roman" w:cs="Times New Roman" w:hAnsi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>
        <w:trPr>
          <w:trHeight w:val="20" w:hRule="atLeast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  <w:vAlign w:val="center"/>
          </w:tcPr>
          <w:p>
            <w:pPr>
              <w:pStyle w:val="style4113"/>
              <w:jc w:val="center"/>
              <w:rPr>
                <w:rFonts w:ascii="Times New Roman" w:cs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cs="Times New Roman" w:eastAsia="Arial Unicode MS" w:hAnsi="Times New Roman"/>
                <w:color w:val="auto"/>
                <w:sz w:val="28"/>
                <w:szCs w:val="28"/>
                <w:lang w:val="uk-UA"/>
              </w:rPr>
              <w:t>№</w:t>
            </w:r>
          </w:p>
          <w:p>
            <w:pPr>
              <w:pStyle w:val="style4113"/>
              <w:jc w:val="center"/>
              <w:rPr>
                <w:rFonts w:ascii="Times New Roman" w:cs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cs="Times New Roman" w:eastAsia="Arial Unicode MS" w:hAnsi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  <w:vAlign w:val="center"/>
          </w:tcPr>
          <w:p>
            <w:pPr>
              <w:pStyle w:val="style4113"/>
              <w:jc w:val="center"/>
              <w:rPr>
                <w:rFonts w:ascii="Times New Roman" w:cs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cs="Times New Roman" w:eastAsia="Arial Unicode MS" w:hAnsi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  <w:vAlign w:val="center"/>
          </w:tcPr>
          <w:p>
            <w:pPr>
              <w:pStyle w:val="style4113"/>
              <w:jc w:val="center"/>
              <w:rPr>
                <w:rFonts w:ascii="Times New Roman" w:cs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cs="Times New Roman" w:eastAsia="Arial Unicode MS" w:hAnsi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  <w:vAlign w:val="center"/>
          </w:tcPr>
          <w:p>
            <w:pPr>
              <w:pStyle w:val="style4113"/>
              <w:jc w:val="center"/>
              <w:rPr>
                <w:rFonts w:ascii="Times New Roman" w:cs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cs="Times New Roman" w:eastAsia="Arial Unicode MS" w:hAnsi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  <w:vAlign w:val="center"/>
          </w:tcPr>
          <w:p>
            <w:pPr>
              <w:pStyle w:val="style4113"/>
              <w:jc w:val="center"/>
              <w:rPr>
                <w:rFonts w:ascii="Times New Roman" w:cs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cs="Times New Roman" w:eastAsia="Arial Unicode MS" w:hAnsi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>
        <w:tblPrEx>
          <w:shd w:val="clear" w:color="auto" w:fill="auto"/>
        </w:tblPrEx>
        <w:trPr>
          <w:trHeight w:val="20" w:hRule="atLeast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Демонтажні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роботи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 </w:t>
            </w:r>
            <w:r>
              <w:rPr>
                <w:sz w:val="28"/>
                <w:szCs w:val="28"/>
              </w:rPr>
              <w:t>м.кв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>
        <w:tblPrEx>
          <w:shd w:val="clear" w:color="auto" w:fill="auto"/>
        </w:tblPrEx>
        <w:trPr>
          <w:trHeight w:val="20" w:hRule="atLeast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Вивіз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будівельного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сміття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>
        <w:tblPrEx>
          <w:shd w:val="clear" w:color="auto" w:fill="auto"/>
        </w:tblPrEx>
        <w:trPr>
          <w:trHeight w:val="20" w:hRule="atLeast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Безпечне гумове покриття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м.кв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00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>
              <w:rPr>
                <w:sz w:val="28"/>
                <w:szCs w:val="28"/>
              </w:rPr>
              <w:t xml:space="preserve"> 000</w:t>
            </w:r>
          </w:p>
        </w:tc>
      </w:tr>
      <w:tr>
        <w:tblPrEx>
          <w:shd w:val="clear" w:color="auto" w:fill="auto"/>
        </w:tblPrEx>
        <w:trPr>
          <w:trHeight w:val="20" w:hRule="atLeast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Закупівля та встановлення лавок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</w:t>
            </w:r>
          </w:p>
        </w:tc>
      </w:tr>
      <w:tr>
        <w:tblPrEx>
          <w:shd w:val="clear" w:color="auto" w:fill="auto"/>
        </w:tblPrEx>
        <w:trPr>
          <w:trHeight w:val="20" w:hRule="atLeast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</w:tcPr>
          <w:p>
            <w:pPr>
              <w:pStyle w:val="style0"/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</w:p>
        </w:tc>
      </w:tr>
      <w:tr>
        <w:tblPrEx>
          <w:shd w:val="clear" w:color="auto" w:fill="auto"/>
        </w:tblPrEx>
        <w:trPr>
          <w:trHeight w:val="20" w:hRule="atLeast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  <w:vAlign w:val="center"/>
          </w:tcPr>
          <w:p>
            <w:pPr>
              <w:pStyle w:val="style4113"/>
              <w:jc w:val="right"/>
              <w:rPr>
                <w:rFonts w:ascii="Times New Roman" w:cs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276 00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</w:tbl>
    <w:p>
      <w:pPr>
        <w:pStyle w:val="style4112"/>
        <w:tabs>
          <w:tab w:val="left" w:leader="none" w:pos="9638"/>
        </w:tabs>
        <w:ind w:right="-1"/>
        <w:rPr>
          <w:rFonts w:ascii="Times New Roman" w:cs="Times New Roman" w:hAnsi="Times New Roman"/>
          <w:color w:val="auto"/>
          <w:sz w:val="28"/>
          <w:szCs w:val="28"/>
          <w:highlight w:val="yellow"/>
          <w:lang w:val="uk-UA"/>
        </w:rPr>
      </w:pPr>
    </w:p>
    <w:p>
      <w:pPr>
        <w:pStyle w:val="style4112"/>
        <w:tabs>
          <w:tab w:val="left" w:leader="none" w:pos="9638"/>
        </w:tabs>
        <w:ind w:right="-1"/>
        <w:jc w:val="both"/>
        <w:rPr>
          <w:rFonts w:ascii="Times New Roman" w:cs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cs="Times New Roman" w:hAnsi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</w:t>
      </w:r>
      <w:r>
        <w:rPr>
          <w:rFonts w:ascii="Times New Roman" w:cs="Times New Roman" w:hAnsi="Times New Roman"/>
          <w:color w:val="auto"/>
          <w:sz w:val="24"/>
          <w:szCs w:val="24"/>
          <w:lang w:val="uk-UA"/>
        </w:rPr>
        <w:t>передпроектні</w:t>
      </w:r>
      <w:r>
        <w:rPr>
          <w:rFonts w:ascii="Times New Roman" w:cs="Times New Roman" w:hAnsi="Times New Roman"/>
          <w:color w:val="auto"/>
          <w:sz w:val="24"/>
          <w:szCs w:val="24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p>
      <w:pPr>
        <w:pStyle w:val="style4112"/>
        <w:ind w:right="340"/>
        <w:jc w:val="right"/>
        <w:rPr>
          <w:rFonts w:ascii="Times New Roman" w:cs="Times New Roman" w:hAnsi="Times New Roman"/>
          <w:color w:val="auto"/>
          <w:sz w:val="18"/>
          <w:szCs w:val="18"/>
          <w:lang w:val="uk-UA"/>
        </w:rPr>
      </w:pPr>
    </w:p>
    <w:sectPr>
      <w:pgSz w:w="11906" w:h="16838" w:orient="portrait"/>
      <w:pgMar w:top="1134" w:right="850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 Unicode MS"/>
    <w:panose1 w:val="020b06040200020202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Microsoft YaHei">
    <w:altName w:val="Microsoft YaHei"/>
    <w:panose1 w:val="020b0503020002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Bookman Old Style">
    <w:altName w:val="Bookman Old Style"/>
    <w:panose1 w:val="02050604050005020204"/>
    <w:charset w:val="cc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005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002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Helvetica">
    <w:altName w:val="Helvetica"/>
    <w:panose1 w:val="020b0604020002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B0D08D8E"/>
    <w:numStyleLink w:val="style4110"/>
  </w:abstractNum>
  <w:abstractNum w:abstractNumId="1">
    <w:nsid w:val="00000001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2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cs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328668C"/>
    <w:lvl w:ilvl="0" w:tplc="CF8CBB9C">
      <w:start w:val="1"/>
      <w:numFmt w:val="bullet"/>
      <w:lvlText w:val=""/>
      <w:lvlJc w:val="left"/>
      <w:pPr>
        <w:ind w:left="720" w:hanging="360"/>
      </w:pPr>
      <w:rPr>
        <w:rFonts w:ascii="Symbol" w:cs="Times New Roman" w:eastAsia="Arial Unicode MS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D5820E8"/>
    <w:lvl w:ilvl="0" w:tplc="F1EC6AD2">
      <w:start w:val="1"/>
      <w:numFmt w:val="bullet"/>
      <w:lvlText w:val=""/>
      <w:lvlJc w:val="left"/>
      <w:pPr>
        <w:ind w:left="1080" w:hanging="360"/>
      </w:pPr>
      <w:rPr>
        <w:rFonts w:ascii="Symbol" w:cs="Times New Roman" w:eastAsia="Arial Unicode MS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0000007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cs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</w:abstractNum>
  <w:abstractNum w:abstractNumId="9">
    <w:nsid w:val="00000009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</w:abstractNum>
  <w:abstractNum w:abstractNumId="10">
    <w:nsid w:val="0000000A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left" w:leader="none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000000B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false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false"/>
        <w:i w:val="false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cs="Times New Roman" w:eastAsia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0000000C"/>
    <w:multiLevelType w:val="multilevel"/>
    <w:tmpl w:val="B0D08D8E"/>
    <w:numStyleLink w:val="style4110"/>
  </w:abstractNum>
  <w:abstractNum w:abstractNumId="13">
    <w:nsid w:val="0000000D"/>
    <w:multiLevelType w:val="multilevel"/>
    <w:tmpl w:val="B0D08D8E"/>
    <w:numStyleLink w:val="style4110"/>
  </w:abstractNum>
  <w:abstractNum w:abstractNumId="14">
    <w:nsid w:val="0000000E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cs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B0D08D8E"/>
    <w:styleLink w:val="style41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false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14"/>
  </w:num>
  <w:num w:numId="7">
    <w:abstractNumId w:val="15"/>
  </w:num>
  <w:num w:numId="8">
    <w:abstractNumId w:val="9"/>
    <w:lvlOverride w:ilvl="0">
      <w:lvl w:ilvl="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false"/>
          <w:smallCaps w:val="false"/>
          <w:outline w:val="false"/>
          <w:emboss w:val="false"/>
          <w:imprint w:val="false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false"/>
          <w:smallCaps w:val="false"/>
          <w:outline w:val="false"/>
          <w:emboss w:val="false"/>
          <w:imprint w:val="false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false"/>
          <w:smallCaps w:val="false"/>
          <w:outline w:val="false"/>
          <w:emboss w:val="false"/>
          <w:imprint w:val="false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false"/>
          <w:smallCaps w:val="false"/>
          <w:outline w:val="false"/>
          <w:emboss w:val="false"/>
          <w:imprint w:val="false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false"/>
          <w:smallCaps w:val="false"/>
          <w:outline w:val="false"/>
          <w:emboss w:val="false"/>
          <w:imprint w:val="false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false"/>
          <w:smallCaps w:val="false"/>
          <w:outline w:val="false"/>
          <w:emboss w:val="false"/>
          <w:imprint w:val="false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false"/>
          <w:smallCaps w:val="false"/>
          <w:outline w:val="false"/>
          <w:emboss w:val="false"/>
          <w:imprint w:val="false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false"/>
          <w:smallCaps w:val="false"/>
          <w:outline w:val="false"/>
          <w:emboss w:val="false"/>
          <w:imprint w:val="false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false"/>
          <w:smallCaps w:val="false"/>
          <w:outline w:val="false"/>
          <w:emboss w:val="false"/>
          <w:imprint w:val="false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9">
    <w:abstractNumId w:val="2"/>
  </w:num>
  <w:num w:numId="10">
    <w:abstractNumId w:val="0"/>
  </w:num>
  <w:num w:numId="11">
    <w:abstractNumId w:val="5"/>
  </w:num>
  <w:num w:numId="12">
    <w:abstractNumId w:val="1"/>
  </w:num>
  <w:num w:numId="13">
    <w:abstractNumId w:val="9"/>
  </w:num>
  <w:num w:numId="14">
    <w:abstractNumId w:val="13"/>
  </w:num>
  <w:num w:numId="15">
    <w:abstractNumId w:val="3"/>
  </w:num>
  <w:num w:numId="16">
    <w:abstractNumId w:val="7"/>
  </w:num>
  <w:num w:numId="17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embedSystemFonts/>
  <w:proofState w:spelling="clean" w:grammar="clean"/>
  <w:stylePaneSortMethod w:val="0001"/>
  <w:documentProtection w:enforcement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uk-UA" w:bidi="ar-SA" w:eastAsia="uk-UA"/>
      </w:rPr>
    </w:rPrDefault>
    <w:pPrDefault>
      <w:pPr/>
    </w:pPrDefault>
  </w:docDefaults>
  <w:style w:type="paragraph" w:default="1" w:styleId="style0">
    <w:name w:val="Normal"/>
    <w:next w:val="style0"/>
    <w:qFormat/>
    <w:pPr>
      <w:suppressAutoHyphens/>
    </w:pPr>
    <w:rPr>
      <w:sz w:val="24"/>
      <w:szCs w:val="24"/>
      <w:lang w:eastAsia="zh-CN"/>
    </w:rPr>
  </w:style>
  <w:style w:type="paragraph" w:styleId="style2">
    <w:name w:val="heading 2"/>
    <w:basedOn w:val="style0"/>
    <w:next w:val="style2"/>
    <w:link w:val="style4105"/>
    <w:qFormat/>
    <w:pPr>
      <w:suppressAutoHyphens w:val="false"/>
      <w:spacing w:before="100" w:beforeAutospacing="true" w:after="100" w:afterAutospacing="true"/>
      <w:outlineLvl w:val="1"/>
    </w:pPr>
    <w:rPr>
      <w:b/>
      <w:bCs/>
      <w:noProof/>
      <w:sz w:val="36"/>
      <w:szCs w:val="36"/>
    </w:rPr>
  </w:style>
  <w:style w:type="paragraph" w:styleId="style3">
    <w:name w:val="heading 3"/>
    <w:basedOn w:val="style0"/>
    <w:next w:val="style0"/>
    <w:link w:val="style4107"/>
    <w:qFormat/>
    <w:uiPriority w:val="9"/>
    <w:pPr>
      <w:keepNext/>
      <w:suppressAutoHyphens w:val="false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Основной шрифт абзаца1"/>
    <w:next w:val="style4097"/>
  </w:style>
  <w:style w:type="paragraph" w:customStyle="1" w:styleId="style4098">
    <w:name w:val="Заголовок1"/>
    <w:basedOn w:val="style0"/>
    <w:next w:val="style66"/>
    <w:pPr>
      <w:keepNext/>
      <w:spacing w:before="240" w:after="120"/>
    </w:pPr>
    <w:rPr>
      <w:rFonts w:ascii="Arial" w:cs="Mangal" w:eastAsia="Microsoft YaHei" w:hAnsi="Arial"/>
      <w:sz w:val="28"/>
      <w:szCs w:val="28"/>
    </w:rPr>
  </w:style>
  <w:style w:type="paragraph" w:styleId="style66">
    <w:name w:val="Body Text"/>
    <w:basedOn w:val="style0"/>
    <w:next w:val="style66"/>
    <w:pPr>
      <w:spacing w:after="120"/>
    </w:pPr>
    <w:rPr/>
  </w:style>
  <w:style w:type="paragraph" w:styleId="style47">
    <w:name w:val="List"/>
    <w:basedOn w:val="style66"/>
    <w:next w:val="style47"/>
    <w:pPr/>
    <w:rPr>
      <w:rFonts w:cs="Mangal"/>
    </w:rPr>
  </w:style>
  <w:style w:type="paragraph" w:styleId="style34">
    <w:name w:val="caption"/>
    <w:basedOn w:val="style0"/>
    <w:next w:val="style34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style4099">
    <w:name w:val="Указатель1"/>
    <w:basedOn w:val="style0"/>
    <w:next w:val="style4099"/>
    <w:pPr>
      <w:suppressLineNumbers/>
    </w:pPr>
    <w:rPr>
      <w:rFonts w:cs="Mangal"/>
    </w:rPr>
  </w:style>
  <w:style w:type="paragraph" w:customStyle="1" w:styleId="style4100">
    <w:name w:val="заголовок 4"/>
    <w:basedOn w:val="style0"/>
    <w:next w:val="style0"/>
    <w:pPr>
      <w:keepNext/>
      <w:autoSpaceDE w:val="false"/>
      <w:ind w:firstLine="1701"/>
      <w:jc w:val="both"/>
    </w:pPr>
    <w:rPr>
      <w:rFonts w:ascii="Bookman Old Style" w:cs="Bookman Old Style" w:hAnsi="Bookman Old Style"/>
      <w:sz w:val="27"/>
      <w:szCs w:val="20"/>
      <w:lang w:val="ru-RU"/>
    </w:rPr>
  </w:style>
  <w:style w:type="paragraph" w:customStyle="1" w:styleId="style4101">
    <w:name w:val="Знак Знак Знак Знак Знак Знак Знак Знак Знак Знак Знак Знак Знак Знак Знак Знак Знак Знак Знак Знак Знак Знак"/>
    <w:basedOn w:val="style0"/>
    <w:next w:val="style4101"/>
    <w:pPr/>
    <w:rPr>
      <w:rFonts w:ascii="Verdana" w:cs="Verdana" w:hAnsi="Verdana"/>
      <w:sz w:val="20"/>
      <w:szCs w:val="20"/>
      <w:lang w:val="en-US"/>
    </w:rPr>
  </w:style>
  <w:style w:type="paragraph" w:customStyle="1" w:styleId="style4102">
    <w:name w:val="Char Знак Знак Char Знак Знак Знак Знак Знак Знак Знак Знак Знак Знак Знак Знак Знак Знак Знак Знак"/>
    <w:basedOn w:val="style0"/>
    <w:next w:val="style4102"/>
    <w:pPr/>
    <w:rPr>
      <w:rFonts w:ascii="Verdana" w:cs="Verdana" w:hAnsi="Verdana"/>
      <w:sz w:val="20"/>
      <w:szCs w:val="20"/>
      <w:lang w:val="en-US"/>
    </w:rPr>
  </w:style>
  <w:style w:type="paragraph" w:styleId="style153">
    <w:name w:val="Balloon Text"/>
    <w:basedOn w:val="style0"/>
    <w:next w:val="style153"/>
    <w:link w:val="style4103"/>
    <w:pPr/>
    <w:rPr>
      <w:rFonts w:ascii="Segoe UI" w:cs="Segoe UI" w:hAnsi="Segoe UI"/>
      <w:sz w:val="18"/>
      <w:szCs w:val="18"/>
    </w:rPr>
  </w:style>
  <w:style w:type="character" w:customStyle="1" w:styleId="style4103">
    <w:name w:val="Текст выноски Знак"/>
    <w:next w:val="style4103"/>
    <w:link w:val="style153"/>
    <w:rPr>
      <w:rFonts w:ascii="Segoe UI" w:cs="Segoe UI" w:hAnsi="Segoe UI"/>
      <w:sz w:val="18"/>
      <w:szCs w:val="18"/>
      <w:lang w:val="uk-UA" w:eastAsia="zh-CN"/>
    </w:rPr>
  </w:style>
  <w:style w:type="paragraph" w:customStyle="1" w:styleId="style4104">
    <w:name w:val="Знак"/>
    <w:basedOn w:val="style0"/>
    <w:next w:val="style4104"/>
    <w:pPr>
      <w:suppressAutoHyphens w:val="false"/>
    </w:pPr>
    <w:rPr>
      <w:rFonts w:ascii="Verdana" w:cs="Verdana" w:hAnsi="Verdana"/>
      <w:sz w:val="20"/>
      <w:szCs w:val="20"/>
      <w:lang w:val="en-US" w:eastAsia="en-US"/>
    </w:rPr>
  </w:style>
  <w:style w:type="character" w:customStyle="1" w:styleId="style4105">
    <w:name w:val="Заголовок 2 Знак"/>
    <w:next w:val="style4105"/>
    <w:link w:val="style2"/>
    <w:rPr>
      <w:b/>
      <w:bCs/>
      <w:noProof/>
      <w:sz w:val="36"/>
      <w:szCs w:val="36"/>
    </w:rPr>
  </w:style>
  <w:style w:type="paragraph" w:customStyle="1" w:styleId="style4106">
    <w:name w:val="StyleZakonu"/>
    <w:basedOn w:val="style0"/>
    <w:next w:val="style4106"/>
    <w:pPr>
      <w:suppressAutoHyphens w:val="false"/>
      <w:spacing w:after="60" w:lineRule="exact" w:line="220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style4107">
    <w:name w:val="Заголовок 3 Знак"/>
    <w:next w:val="style4107"/>
    <w:link w:val="style3"/>
    <w:uiPriority w:val="9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style179">
    <w:name w:val="List Paragraph"/>
    <w:basedOn w:val="style0"/>
    <w:next w:val="style179"/>
    <w:qFormat/>
    <w:uiPriority w:val="34"/>
    <w:pPr>
      <w:suppressAutoHyphens w:val="false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style94">
    <w:name w:val="Normal (Web)"/>
    <w:basedOn w:val="style0"/>
    <w:next w:val="style94"/>
    <w:pPr>
      <w:suppressAutoHyphens w:val="false"/>
      <w:spacing w:before="100" w:beforeAutospacing="true" w:after="100" w:afterAutospacing="true"/>
    </w:pPr>
    <w:rPr>
      <w:noProof/>
      <w:lang w:val="ru-RU" w:eastAsia="ru-RU"/>
    </w:rPr>
  </w:style>
  <w:style w:type="paragraph" w:styleId="style101">
    <w:name w:val="HTML Preformatted"/>
    <w:basedOn w:val="style0"/>
    <w:next w:val="style101"/>
    <w:link w:val="style4108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false"/>
    </w:pPr>
    <w:rPr>
      <w:rFonts w:ascii="Courier New" w:hAnsi="Courier New"/>
      <w:noProof/>
      <w:sz w:val="20"/>
      <w:szCs w:val="20"/>
    </w:rPr>
  </w:style>
  <w:style w:type="character" w:customStyle="1" w:styleId="style4108">
    <w:name w:val="Стандартный HTML Знак"/>
    <w:next w:val="style4108"/>
    <w:link w:val="style101"/>
    <w:rPr>
      <w:rFonts w:ascii="Courier New" w:hAnsi="Courier New"/>
      <w:noProof/>
      <w:lang w:val="uk-UA"/>
    </w:rPr>
  </w:style>
  <w:style w:type="paragraph" w:customStyle="1" w:styleId="style4109">
    <w:name w:val="Normalny1"/>
    <w:next w:val="style4109"/>
    <w:pPr>
      <w:suppressAutoHyphens/>
      <w:spacing w:lineRule="auto" w:line="276"/>
    </w:pPr>
    <w:rPr>
      <w:rFonts w:ascii="Arial" w:cs="Arial" w:hAnsi="Arial"/>
      <w:color w:val="000000"/>
      <w:sz w:val="22"/>
      <w:szCs w:val="22"/>
      <w:lang w:val="pl-PL" w:eastAsia="zh-CN"/>
    </w:rPr>
  </w:style>
  <w:style w:type="numbering" w:customStyle="1" w:styleId="style4110">
    <w:name w:val="Стиль1"/>
    <w:next w:val="style4110"/>
    <w:uiPriority w:val="99"/>
    <w:pPr>
      <w:numPr>
        <w:ilvl w:val="0"/>
        <w:numId w:val="7"/>
      </w:numPr>
    </w:pPr>
  </w:style>
  <w:style w:type="paragraph" w:customStyle="1" w:styleId="style4111">
    <w:name w:val="Абзац списка1"/>
    <w:basedOn w:val="style0"/>
    <w:next w:val="style4111"/>
    <w:qFormat/>
    <w:pPr>
      <w:suppressAutoHyphens w:val="false"/>
      <w:ind w:left="720"/>
      <w:contextualSpacing/>
    </w:pPr>
    <w:rPr>
      <w:rFonts w:ascii="Calibri" w:hAnsi="Calibri"/>
      <w:noProof/>
      <w:lang w:eastAsia="en-US"/>
    </w:rPr>
  </w:style>
  <w:style w:type="character" w:styleId="style88">
    <w:name w:val="Emphasis"/>
    <w:next w:val="style88"/>
    <w:qFormat/>
    <w:rPr>
      <w:i/>
    </w:rPr>
  </w:style>
  <w:style w:type="paragraph" w:customStyle="1" w:styleId="style4112">
    <w:name w:val="Default"/>
    <w:next w:val="style4112"/>
    <w:pPr>
      <w:pBdr>
        <w:left w:val="nil"/>
        <w:right w:val="nil"/>
        <w:top w:val="nil"/>
        <w:bottom w:val="nil"/>
        <w:bar w:val="nil"/>
        <w:between w:val="nil"/>
      </w:pBdr>
    </w:pPr>
    <w:rPr>
      <w:rFonts w:ascii="Helvetica" w:cs="Arial Unicode MS" w:eastAsia="Arial Unicode MS" w:hAnsi="Helvetica"/>
      <w:color w:val="000000"/>
      <w:sz w:val="22"/>
      <w:szCs w:val="22"/>
      <w:bdr w:val="nil"/>
      <w:lang w:val="ru-RU" w:eastAsia="ru-RU"/>
    </w:rPr>
  </w:style>
  <w:style w:type="paragraph" w:customStyle="1" w:styleId="style4113">
    <w:name w:val="Table Style 1"/>
    <w:next w:val="style4113"/>
    <w:pPr>
      <w:pBdr>
        <w:left w:val="nil"/>
        <w:right w:val="nil"/>
        <w:top w:val="nil"/>
        <w:bottom w:val="nil"/>
        <w:bar w:val="nil"/>
        <w:between w:val="nil"/>
      </w:pBdr>
    </w:pPr>
    <w:rPr>
      <w:rFonts w:ascii="Helvetica" w:cs="Helvetica" w:eastAsia="Helvetica" w:hAnsi="Helvetica"/>
      <w:b/>
      <w:bCs/>
      <w:color w:val="000000"/>
      <w:bdr w:val="nil"/>
      <w:lang w:val="ru-RU" w:eastAsia="ru-RU"/>
    </w:rPr>
  </w:style>
  <w:style w:type="paragraph" w:customStyle="1" w:styleId="style4114">
    <w:name w:val="Table Style 2"/>
    <w:next w:val="style4114"/>
    <w:pPr>
      <w:pBdr>
        <w:left w:val="nil"/>
        <w:right w:val="nil"/>
        <w:top w:val="nil"/>
        <w:bottom w:val="nil"/>
        <w:bar w:val="nil"/>
        <w:between w:val="nil"/>
      </w:pBdr>
    </w:pPr>
    <w:rPr>
      <w:rFonts w:ascii="Helvetica" w:cs="Helvetica" w:eastAsia="Helvetica" w:hAnsi="Helvetica"/>
      <w:color w:val="000000"/>
      <w:bdr w:val="nil"/>
      <w:lang w:val="ru-RU" w:eastAsia="ru-RU"/>
    </w:rPr>
  </w:style>
  <w:style w:type="paragraph" w:styleId="style32">
    <w:name w:val="footer"/>
    <w:basedOn w:val="style0"/>
    <w:next w:val="style32"/>
    <w:link w:val="style4115"/>
    <w:uiPriority w:val="99"/>
    <w:pPr>
      <w:tabs>
        <w:tab w:val="center" w:leader="none" w:pos="4819"/>
        <w:tab w:val="right" w:leader="none" w:pos="9639"/>
      </w:tabs>
      <w:suppressAutoHyphens w:val="false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tyle4115">
    <w:name w:val="Нижний колонтитул Знак"/>
    <w:next w:val="style4115"/>
    <w:link w:val="style32"/>
    <w:uiPriority w:val="99"/>
    <w:rPr>
      <w:rFonts w:ascii="Calibri" w:eastAsia="Calibri" w:hAnsi="Calibri"/>
      <w:sz w:val="22"/>
      <w:szCs w:val="22"/>
      <w:lang w:eastAsia="en-US"/>
    </w:rPr>
  </w:style>
  <w:style w:type="table" w:styleId="style154">
    <w:name w:val="Table Grid"/>
    <w:basedOn w:val="style105"/>
    <w:next w:val="style154"/>
    <w:pPr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116"/>
    <w:pPr>
      <w:tabs>
        <w:tab w:val="center" w:leader="none" w:pos="4819"/>
        <w:tab w:val="right" w:leader="none" w:pos="9639"/>
      </w:tabs>
    </w:pPr>
    <w:rPr/>
  </w:style>
  <w:style w:type="character" w:customStyle="1" w:styleId="style4116">
    <w:name w:val="Верхний колонтитул Знак"/>
    <w:next w:val="style4116"/>
    <w:link w:val="style31"/>
    <w:rPr>
      <w:sz w:val="24"/>
      <w:szCs w:val="24"/>
      <w:lang w:val="uk-UA" w:eastAsia="zh-CN"/>
    </w:rPr>
  </w:style>
  <w:style w:type="character" w:styleId="style39">
    <w:name w:val="annotation reference"/>
    <w:next w:val="style39"/>
    <w:rPr>
      <w:sz w:val="16"/>
      <w:szCs w:val="16"/>
    </w:rPr>
  </w:style>
  <w:style w:type="paragraph" w:styleId="style30">
    <w:name w:val="annotation text"/>
    <w:basedOn w:val="style0"/>
    <w:next w:val="style30"/>
    <w:link w:val="style4117"/>
    <w:pPr/>
    <w:rPr>
      <w:sz w:val="20"/>
      <w:szCs w:val="20"/>
    </w:rPr>
  </w:style>
  <w:style w:type="character" w:customStyle="1" w:styleId="style4117">
    <w:name w:val="Текст примечания Знак"/>
    <w:next w:val="style4117"/>
    <w:link w:val="style30"/>
    <w:rPr>
      <w:lang w:val="uk-UA" w:eastAsia="zh-CN"/>
    </w:rPr>
  </w:style>
  <w:style w:type="paragraph" w:styleId="style106">
    <w:name w:val="annotation subject"/>
    <w:basedOn w:val="style30"/>
    <w:next w:val="style30"/>
    <w:link w:val="style4118"/>
    <w:pPr/>
    <w:rPr>
      <w:b/>
      <w:bCs/>
    </w:rPr>
  </w:style>
  <w:style w:type="character" w:customStyle="1" w:styleId="style4118">
    <w:name w:val="Тема примечания Знак"/>
    <w:next w:val="style4118"/>
    <w:link w:val="style106"/>
    <w:rPr>
      <w:b/>
      <w:bCs/>
      <w:lang w:val="uk-UA" w:eastAsia="zh-CN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93</Words>
  <Characters>531</Characters>
  <Application>WPS Office</Application>
  <DocSecurity>0</DocSecurity>
  <Paragraphs>94</Paragraphs>
  <ScaleCrop>false</ScaleCrop>
  <Company>GR</Company>
  <LinksUpToDate>false</LinksUpToDate>
  <CharactersWithSpaces>598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2020-02-29T05:57:36Z</dcterms:created>
  <dc:creator>812-Nata</dc:creator>
  <lastModifiedBy>Lenovo S1a40</lastModifiedBy>
  <lastPrinted>2017-06-29T12:35:00Z</lastPrinted>
  <dcterms:modified xsi:type="dcterms:W3CDTF">2020-02-29T05:57:36Z</dcterms:modified>
  <revision>2</revision>
  <dc:title>Про схвалення проекту рішення Київської</dc:title>
</coreProperties>
</file>