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B0" w:rsidRDefault="00A06A17" w:rsidP="00892D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A06A17">
        <w:rPr>
          <w:rFonts w:ascii="Times New Roman" w:eastAsia="Times New Roman" w:hAnsi="Times New Roman" w:cs="Times New Roman"/>
          <w:sz w:val="16"/>
          <w:szCs w:val="1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Інтерактивна панель EdPro" style="width:24pt;height:24pt"/>
        </w:pict>
      </w:r>
      <w:proofErr w:type="spellStart"/>
      <w:r w:rsidR="00892DB0" w:rsidRPr="00892DB0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Прайс</w:t>
      </w:r>
      <w:proofErr w:type="spellEnd"/>
      <w:r w:rsidR="00892DB0" w:rsidRPr="00892DB0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 на закупівлю обладнання</w:t>
      </w:r>
    </w:p>
    <w:tbl>
      <w:tblPr>
        <w:tblW w:w="10520" w:type="dxa"/>
        <w:tblInd w:w="108" w:type="dxa"/>
        <w:tblLook w:val="04A0"/>
      </w:tblPr>
      <w:tblGrid>
        <w:gridCol w:w="475"/>
        <w:gridCol w:w="976"/>
        <w:gridCol w:w="4622"/>
        <w:gridCol w:w="954"/>
        <w:gridCol w:w="1239"/>
        <w:gridCol w:w="1251"/>
        <w:gridCol w:w="1496"/>
      </w:tblGrid>
      <w:tr w:rsidR="00B30B4A" w:rsidRPr="00B30B4A" w:rsidTr="00B30B4A">
        <w:trPr>
          <w:trHeight w:val="110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-276225</wp:posOffset>
                  </wp:positionV>
                  <wp:extent cx="866775" cy="400050"/>
                  <wp:effectExtent l="0" t="0" r="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Рисунок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3411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B30B4A" w:rsidRPr="00B30B4A">
              <w:trPr>
                <w:trHeight w:val="1103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B4A" w:rsidRPr="00B30B4A" w:rsidRDefault="00B30B4A" w:rsidP="00B30B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7"/>
                <w:szCs w:val="27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7"/>
                <w:szCs w:val="27"/>
                <w:lang w:eastAsia="uk-UA"/>
              </w:rPr>
              <w:t>ПРОПОЗИЦІЯ ПО ОСНАЩЕННЮ КАБІНЕТУ РОБОТОТЕХНІКИ ТА ПРОЕКТНОЇ ДІЯЛЬНОСТІ НАБОРАМИ LEGO EDUCATION (STEM-ОСВІТА)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5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  <w:t>Артикул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Найменування товару/послуги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  <w:t>Кількість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Одиниця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 xml:space="preserve">Ціна з ПДВ, </w:t>
            </w:r>
            <w:proofErr w:type="spellStart"/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A" w:rsidRPr="00B30B4A" w:rsidRDefault="00B30B4A" w:rsidP="00B30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 xml:space="preserve">Сума з ПДВ, </w:t>
            </w:r>
            <w:proofErr w:type="spellStart"/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</w:tr>
      <w:tr w:rsidR="00B30B4A" w:rsidRPr="00B30B4A" w:rsidTr="00B30B4A">
        <w:trPr>
          <w:trHeight w:val="435"/>
        </w:trPr>
        <w:tc>
          <w:tcPr>
            <w:tcW w:w="10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РОБОТОТЕХНІКА, ТЕХНОЛОГІЇ ТА ПРОГРАМУВАННЯ ДЛЯ УЧНІВ ВІКОМ 10-16 РОКІВ</w:t>
            </w:r>
          </w:p>
        </w:tc>
      </w:tr>
      <w:tr w:rsidR="00B30B4A" w:rsidRPr="00B30B4A" w:rsidTr="00B30B4A">
        <w:trPr>
          <w:trHeight w:val="6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45544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45544 LEGO® MINDSTORMS® </w:t>
            </w: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Education</w:t>
            </w:r>
            <w:proofErr w:type="spellEnd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EV3 базовий набір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17074,00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85370,00</w:t>
            </w:r>
          </w:p>
        </w:tc>
      </w:tr>
      <w:tr w:rsidR="00B30B4A" w:rsidRPr="00B30B4A" w:rsidTr="00B30B4A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45560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45560 LEGO® MINDSTORMS® </w:t>
            </w: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Education</w:t>
            </w:r>
            <w:proofErr w:type="spellEnd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EV3 ресурсний набір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4624,00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23120,00</w:t>
            </w:r>
          </w:p>
        </w:tc>
      </w:tr>
      <w:tr w:rsidR="00B30B4A" w:rsidRPr="00B30B4A" w:rsidTr="00B30B4A">
        <w:trPr>
          <w:trHeight w:val="3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Зарядний пристрій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1050,00</w:t>
            </w:r>
          </w:p>
        </w:tc>
      </w:tr>
      <w:tr w:rsidR="00B30B4A" w:rsidRPr="00B30B4A" w:rsidTr="00B30B4A">
        <w:trPr>
          <w:trHeight w:val="3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45503 Середній сервомотор EV3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912,00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2736,00</w:t>
            </w:r>
          </w:p>
        </w:tc>
      </w:tr>
      <w:tr w:rsidR="00B30B4A" w:rsidRPr="00B30B4A" w:rsidTr="00B30B4A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45508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45508 Інфрачервоний пульт дистанційного керування EV3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1137,00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2274,00</w:t>
            </w:r>
          </w:p>
        </w:tc>
      </w:tr>
      <w:tr w:rsidR="00B30B4A" w:rsidRPr="00B30B4A" w:rsidTr="00B30B4A">
        <w:trPr>
          <w:trHeight w:val="3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45509 Інфрачервоний датчик EV3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1285,00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2570,00</w:t>
            </w:r>
          </w:p>
        </w:tc>
      </w:tr>
      <w:tr w:rsidR="00B30B4A" w:rsidRPr="00B30B4A" w:rsidTr="00B30B4A">
        <w:trPr>
          <w:trHeight w:val="57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45570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45570 LEGO® MINDSTORMS® </w:t>
            </w: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Education</w:t>
            </w:r>
            <w:proofErr w:type="spellEnd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EV3 Комплект "Космічні проекти"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7659,00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7659,00</w:t>
            </w:r>
          </w:p>
        </w:tc>
      </w:tr>
      <w:tr w:rsidR="00B30B4A" w:rsidRPr="00B30B4A" w:rsidTr="00B30B4A">
        <w:trPr>
          <w:trHeight w:val="4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45514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45514 Набір кабелів  EV3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583,00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583,00</w:t>
            </w:r>
          </w:p>
        </w:tc>
      </w:tr>
      <w:tr w:rsidR="00B30B4A" w:rsidRPr="00B30B4A" w:rsidTr="00B30B4A">
        <w:trPr>
          <w:trHeight w:val="4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Поле для Робототехніки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950,00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950,00</w:t>
            </w:r>
          </w:p>
        </w:tc>
      </w:tr>
      <w:tr w:rsidR="00B30B4A" w:rsidRPr="00B30B4A" w:rsidTr="00B30B4A">
        <w:trPr>
          <w:trHeight w:val="5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Навчання викладачів (навчання триває два дні з 9.30 до 18.00 у м. Київ)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13000,00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13000,00</w:t>
            </w:r>
          </w:p>
        </w:tc>
      </w:tr>
      <w:tr w:rsidR="00B30B4A" w:rsidRPr="00B30B4A" w:rsidTr="00B30B4A">
        <w:trPr>
          <w:trHeight w:val="226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30B4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Примірник навчальної програми курсу за вибором для закладів загальної середньої освіти "Робототехніка. 8-9 класи" (програма курсу розрахована на два роки навчання (з 6 по 9 класи, 68 занять, 136 годин) з розрахунку 2 години на тиждень (спарений урок) і складається з 12 модулів) - ЗНИЖКА 50%.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12500,00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12500,00</w:t>
            </w:r>
          </w:p>
        </w:tc>
      </w:tr>
      <w:tr w:rsidR="00B30B4A" w:rsidRPr="00B30B4A" w:rsidTr="00B30B4A">
        <w:trPr>
          <w:trHeight w:val="330"/>
        </w:trPr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B30B4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151812,00</w:t>
            </w:r>
          </w:p>
        </w:tc>
      </w:tr>
      <w:tr w:rsidR="00B30B4A" w:rsidRPr="00B30B4A" w:rsidTr="00B30B4A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38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6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* Кабінети оснащено наборами LEGO </w:t>
            </w:r>
            <w:proofErr w:type="spellStart"/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Education</w:t>
            </w:r>
            <w:proofErr w:type="spellEnd"/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для проведення занять з 10-15 учнями одночасно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76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Відповідальна особа: менеджер з розвитку освітніх рішень LEGO </w:t>
            </w:r>
            <w:proofErr w:type="spellStart"/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Education</w:t>
            </w:r>
            <w:proofErr w:type="spellEnd"/>
            <w:r w:rsidRPr="00B30B4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 Україні Оксана Харченко (066) 194 00 64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30B4A" w:rsidRPr="00B30B4A" w:rsidTr="00B30B4A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A" w:rsidRPr="00B30B4A" w:rsidRDefault="00B30B4A" w:rsidP="00B3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B30B4A" w:rsidRPr="00892DB0" w:rsidRDefault="00B30B4A" w:rsidP="00892D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892DB0" w:rsidRPr="00892DB0" w:rsidRDefault="00892DB0" w:rsidP="00892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Комплексне рішення для освіти</w:t>
      </w:r>
    </w:p>
    <w:p w:rsidR="00892DB0" w:rsidRPr="00892DB0" w:rsidRDefault="00892DB0" w:rsidP="00892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Екран 65'' 4K, 20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Touch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,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Intel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® i5 8gen, 256GB SSD, 8GB 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Підставка на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колесиках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Бездротова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комбо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клавіатура +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тачпад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MozaBook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Classroom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- підписка на 1 рік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Windows 10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Pro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UKR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Note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&amp;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Connect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&amp;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ScreenShare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Pro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>Навчання викладачів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>Доставка в школу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Гарантія 24 місяці (ремонт до 2х тижнів або заміна) 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117 000 </w:t>
      </w:r>
      <w:proofErr w:type="spellStart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*</w:t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br/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br/>
        <w:t>Додатково: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- Дискретна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відеокарта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GT 1030 </w:t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+6000 </w:t>
      </w:r>
      <w:proofErr w:type="spellStart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*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-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Logitech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C920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Web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Camera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+3200 </w:t>
      </w:r>
      <w:proofErr w:type="spellStart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*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-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MozaBook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Multilingual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(замість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Classroom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) </w:t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+3 000 </w:t>
      </w:r>
      <w:proofErr w:type="spellStart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*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- Office 2019 Standard UKR </w:t>
      </w:r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+1750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proofErr w:type="spellStart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*</w:t>
      </w:r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- </w:t>
      </w:r>
      <w:hyperlink r:id="rId5" w:history="1">
        <w:proofErr w:type="spellStart"/>
        <w:r w:rsidRPr="00892D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uk-UA"/>
          </w:rPr>
          <w:t>Monitoring</w:t>
        </w:r>
        <w:proofErr w:type="spellEnd"/>
        <w:r w:rsidRPr="00892D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uk-UA"/>
          </w:rPr>
          <w:t xml:space="preserve"> </w:t>
        </w:r>
        <w:proofErr w:type="spellStart"/>
        <w:r w:rsidRPr="00892D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uk-UA"/>
          </w:rPr>
          <w:t>Service</w:t>
        </w:r>
        <w:proofErr w:type="spellEnd"/>
      </w:hyperlink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+0 </w:t>
      </w:r>
      <w:proofErr w:type="spellStart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грн</w:t>
      </w:r>
      <w:proofErr w:type="spellEnd"/>
      <w:r w:rsidRPr="00892DB0">
        <w:rPr>
          <w:rFonts w:ascii="Times New Roman" w:eastAsia="Times New Roman" w:hAnsi="Times New Roman" w:cs="Times New Roman"/>
          <w:sz w:val="16"/>
          <w:szCs w:val="16"/>
          <w:lang w:eastAsia="uk-UA"/>
        </w:rPr>
        <w:t>* (підписка на 2 роки)</w:t>
      </w:r>
    </w:p>
    <w:tbl>
      <w:tblPr>
        <w:tblpPr w:leftFromText="180" w:rightFromText="180" w:vertAnchor="page" w:horzAnchor="margin" w:tblpXSpec="center" w:tblpY="4216"/>
        <w:tblW w:w="11123" w:type="dxa"/>
        <w:tblLook w:val="04A0"/>
      </w:tblPr>
      <w:tblGrid>
        <w:gridCol w:w="640"/>
        <w:gridCol w:w="883"/>
        <w:gridCol w:w="4740"/>
        <w:gridCol w:w="954"/>
        <w:gridCol w:w="1239"/>
        <w:gridCol w:w="1240"/>
        <w:gridCol w:w="1427"/>
      </w:tblGrid>
      <w:tr w:rsidR="00892DB0" w:rsidRPr="00892DB0" w:rsidTr="00892DB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  <w:t>Артикул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Найменування товару/послуги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uk-UA"/>
              </w:rPr>
              <w:t>Кількість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Одиниця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 xml:space="preserve">Ціна з ПДВ, </w:t>
            </w:r>
            <w:proofErr w:type="spellStart"/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 xml:space="preserve">Сума з ПДВ, </w:t>
            </w:r>
            <w:proofErr w:type="spellStart"/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</w:tr>
      <w:tr w:rsidR="00892DB0" w:rsidRPr="00892DB0" w:rsidTr="00892DB0">
        <w:trPr>
          <w:trHeight w:val="375"/>
        </w:trPr>
        <w:tc>
          <w:tcPr>
            <w:tcW w:w="1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lastRenderedPageBreak/>
              <w:t>РОБОТОТЕХНІКА ТА ПРОЕКТНА ДІЯЛЬНІСТЬ ДЛЯ УЧНІВ ВІКОМ 6-9 РОКІВ</w:t>
            </w:r>
          </w:p>
        </w:tc>
      </w:tr>
      <w:tr w:rsidR="00892DB0" w:rsidRPr="00892DB0" w:rsidTr="00892DB0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45300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45300 Набір LEGO®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Education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WeDо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56800,00</w:t>
            </w:r>
          </w:p>
        </w:tc>
      </w:tr>
      <w:tr w:rsidR="00892DB0" w:rsidRPr="00892DB0" w:rsidTr="00892DB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Модуль BLED112-V1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950,00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7600,00</w:t>
            </w:r>
          </w:p>
        </w:tc>
      </w:tr>
      <w:tr w:rsidR="00892DB0" w:rsidRPr="00892DB0" w:rsidTr="00892DB0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45302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45302 Акумуляторна батарея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WeDo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2.0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2176,00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17408,00</w:t>
            </w:r>
          </w:p>
        </w:tc>
      </w:tr>
      <w:tr w:rsidR="00892DB0" w:rsidRPr="00892DB0" w:rsidTr="00892DB0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45517 Зарядний пристрій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1046,00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2092,00</w:t>
            </w:r>
          </w:p>
        </w:tc>
      </w:tr>
      <w:tr w:rsidR="00892DB0" w:rsidRPr="00892DB0" w:rsidTr="00892DB0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45303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45303 М - мотор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WeDo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2.0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811,00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3244,00</w:t>
            </w:r>
          </w:p>
        </w:tc>
      </w:tr>
      <w:tr w:rsidR="00892DB0" w:rsidRPr="00892DB0" w:rsidTr="00892DB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Методичний посібник для вчителів "Робототехніка в початковій школі"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6000,00</w:t>
            </w:r>
          </w:p>
        </w:tc>
      </w:tr>
      <w:tr w:rsidR="00892DB0" w:rsidRPr="00892DB0" w:rsidTr="00892DB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Пакет участі у змаганнях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“Junior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FLL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Стандарт”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2700,00</w:t>
            </w:r>
          </w:p>
        </w:tc>
      </w:tr>
      <w:tr w:rsidR="00892DB0" w:rsidRPr="00892DB0" w:rsidTr="00892DB0">
        <w:trPr>
          <w:trHeight w:val="8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Навчання викладачів за курсом "Робототехніка в початковій школі з набором LEGO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Education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WeDo</w:t>
            </w:r>
            <w:proofErr w:type="spellEnd"/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 xml:space="preserve"> 2.0"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18"/>
                <w:szCs w:val="18"/>
                <w:lang w:eastAsia="uk-UA"/>
              </w:rPr>
              <w:t>послуга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sz w:val="20"/>
                <w:szCs w:val="20"/>
                <w:lang w:eastAsia="uk-UA"/>
              </w:rPr>
              <w:t>4000,00</w:t>
            </w:r>
          </w:p>
        </w:tc>
      </w:tr>
      <w:tr w:rsidR="00892DB0" w:rsidRPr="00892DB0" w:rsidTr="00892DB0">
        <w:trPr>
          <w:trHeight w:val="330"/>
        </w:trPr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  <w:r w:rsidRPr="00892D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  <w:t>99844,00</w:t>
            </w:r>
          </w:p>
        </w:tc>
      </w:tr>
      <w:tr w:rsidR="00892DB0" w:rsidRPr="00892DB0" w:rsidTr="00892DB0">
        <w:trPr>
          <w:trHeight w:val="16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0" w:rsidRPr="00892DB0" w:rsidRDefault="00892DB0" w:rsidP="00892D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084DFF" w:rsidRPr="00892DB0" w:rsidRDefault="00084DFF">
      <w:pPr>
        <w:rPr>
          <w:sz w:val="16"/>
          <w:szCs w:val="16"/>
        </w:rPr>
      </w:pPr>
    </w:p>
    <w:sectPr w:rsidR="00084DFF" w:rsidRPr="00892DB0" w:rsidSect="00084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892DB0"/>
    <w:rsid w:val="00002A09"/>
    <w:rsid w:val="0000509C"/>
    <w:rsid w:val="00007EFC"/>
    <w:rsid w:val="00034E5F"/>
    <w:rsid w:val="00051B2E"/>
    <w:rsid w:val="00081355"/>
    <w:rsid w:val="00084DFF"/>
    <w:rsid w:val="000A4413"/>
    <w:rsid w:val="000B7267"/>
    <w:rsid w:val="000F345D"/>
    <w:rsid w:val="00145950"/>
    <w:rsid w:val="001509AE"/>
    <w:rsid w:val="001772CA"/>
    <w:rsid w:val="001B1F61"/>
    <w:rsid w:val="001C3B40"/>
    <w:rsid w:val="00237061"/>
    <w:rsid w:val="0024102E"/>
    <w:rsid w:val="002533E2"/>
    <w:rsid w:val="00254272"/>
    <w:rsid w:val="00267CB1"/>
    <w:rsid w:val="00290E26"/>
    <w:rsid w:val="002A7FA1"/>
    <w:rsid w:val="002C36CB"/>
    <w:rsid w:val="002D4FC5"/>
    <w:rsid w:val="002E1F3D"/>
    <w:rsid w:val="002F66A0"/>
    <w:rsid w:val="003112B8"/>
    <w:rsid w:val="00330CE0"/>
    <w:rsid w:val="00345F0E"/>
    <w:rsid w:val="00356C51"/>
    <w:rsid w:val="003C4A55"/>
    <w:rsid w:val="003D6626"/>
    <w:rsid w:val="003E0D64"/>
    <w:rsid w:val="003F0C1C"/>
    <w:rsid w:val="004014E8"/>
    <w:rsid w:val="00417DEA"/>
    <w:rsid w:val="00431EDB"/>
    <w:rsid w:val="004348E7"/>
    <w:rsid w:val="00446075"/>
    <w:rsid w:val="00462CAE"/>
    <w:rsid w:val="004768D3"/>
    <w:rsid w:val="00485395"/>
    <w:rsid w:val="004943C0"/>
    <w:rsid w:val="004B1356"/>
    <w:rsid w:val="004B4681"/>
    <w:rsid w:val="004B69B9"/>
    <w:rsid w:val="004F67CA"/>
    <w:rsid w:val="00581890"/>
    <w:rsid w:val="005C0472"/>
    <w:rsid w:val="005C09A6"/>
    <w:rsid w:val="005C4388"/>
    <w:rsid w:val="005D4DBA"/>
    <w:rsid w:val="00606E1F"/>
    <w:rsid w:val="0063536B"/>
    <w:rsid w:val="006423C3"/>
    <w:rsid w:val="00663774"/>
    <w:rsid w:val="006639CD"/>
    <w:rsid w:val="00664DC3"/>
    <w:rsid w:val="006C3FA6"/>
    <w:rsid w:val="00725BAD"/>
    <w:rsid w:val="0077622C"/>
    <w:rsid w:val="00776239"/>
    <w:rsid w:val="007A1D86"/>
    <w:rsid w:val="007C02D3"/>
    <w:rsid w:val="007E035A"/>
    <w:rsid w:val="007F0095"/>
    <w:rsid w:val="00831735"/>
    <w:rsid w:val="008873C8"/>
    <w:rsid w:val="00892DB0"/>
    <w:rsid w:val="00894674"/>
    <w:rsid w:val="008C57AD"/>
    <w:rsid w:val="008E64F9"/>
    <w:rsid w:val="009176F5"/>
    <w:rsid w:val="00917EB1"/>
    <w:rsid w:val="00941A26"/>
    <w:rsid w:val="0097479D"/>
    <w:rsid w:val="00974B52"/>
    <w:rsid w:val="009755AF"/>
    <w:rsid w:val="009A5A80"/>
    <w:rsid w:val="009E618E"/>
    <w:rsid w:val="009F22AF"/>
    <w:rsid w:val="00A023F8"/>
    <w:rsid w:val="00A06A17"/>
    <w:rsid w:val="00A125B9"/>
    <w:rsid w:val="00A20635"/>
    <w:rsid w:val="00A528E5"/>
    <w:rsid w:val="00A5483F"/>
    <w:rsid w:val="00A55F1C"/>
    <w:rsid w:val="00A65E88"/>
    <w:rsid w:val="00A67EE0"/>
    <w:rsid w:val="00A7307C"/>
    <w:rsid w:val="00A84E61"/>
    <w:rsid w:val="00A93D55"/>
    <w:rsid w:val="00AA080B"/>
    <w:rsid w:val="00AB178F"/>
    <w:rsid w:val="00AE22DF"/>
    <w:rsid w:val="00AE79B4"/>
    <w:rsid w:val="00B110D3"/>
    <w:rsid w:val="00B1375C"/>
    <w:rsid w:val="00B26F84"/>
    <w:rsid w:val="00B30B4A"/>
    <w:rsid w:val="00BD0D94"/>
    <w:rsid w:val="00BE0785"/>
    <w:rsid w:val="00C76B6E"/>
    <w:rsid w:val="00C8472C"/>
    <w:rsid w:val="00CB53B7"/>
    <w:rsid w:val="00CE02A9"/>
    <w:rsid w:val="00D26737"/>
    <w:rsid w:val="00D43167"/>
    <w:rsid w:val="00D5091E"/>
    <w:rsid w:val="00DB5252"/>
    <w:rsid w:val="00DC7289"/>
    <w:rsid w:val="00E140B5"/>
    <w:rsid w:val="00E40D84"/>
    <w:rsid w:val="00EA79DF"/>
    <w:rsid w:val="00EA7B33"/>
    <w:rsid w:val="00F20B22"/>
    <w:rsid w:val="00F340F2"/>
    <w:rsid w:val="00F46AA3"/>
    <w:rsid w:val="00F609E7"/>
    <w:rsid w:val="00F92285"/>
    <w:rsid w:val="00F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DB0"/>
    <w:rPr>
      <w:b/>
      <w:bCs/>
    </w:rPr>
  </w:style>
  <w:style w:type="character" w:styleId="a4">
    <w:name w:val="Hyperlink"/>
    <w:basedOn w:val="a0"/>
    <w:uiPriority w:val="99"/>
    <w:semiHidden/>
    <w:unhideWhenUsed/>
    <w:rsid w:val="00892D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B4A"/>
    <w:rPr>
      <w:color w:val="800080"/>
      <w:u w:val="single"/>
    </w:rPr>
  </w:style>
  <w:style w:type="paragraph" w:customStyle="1" w:styleId="xl66">
    <w:name w:val="xl66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4"/>
      <w:szCs w:val="14"/>
      <w:lang w:eastAsia="uk-UA"/>
    </w:rPr>
  </w:style>
  <w:style w:type="paragraph" w:customStyle="1" w:styleId="xl72">
    <w:name w:val="xl72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B30B4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7"/>
      <w:szCs w:val="27"/>
      <w:lang w:eastAsia="uk-UA"/>
    </w:rPr>
  </w:style>
  <w:style w:type="paragraph" w:customStyle="1" w:styleId="xl74">
    <w:name w:val="xl74"/>
    <w:basedOn w:val="a"/>
    <w:rsid w:val="00B30B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uk-UA"/>
    </w:rPr>
  </w:style>
  <w:style w:type="paragraph" w:customStyle="1" w:styleId="xl75">
    <w:name w:val="xl75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B30B4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B30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B30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pro.com.ua/monito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3030</Words>
  <Characters>1728</Characters>
  <Application>Microsoft Office Word</Application>
  <DocSecurity>0</DocSecurity>
  <Lines>14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3</cp:revision>
  <dcterms:created xsi:type="dcterms:W3CDTF">2020-02-29T07:03:00Z</dcterms:created>
  <dcterms:modified xsi:type="dcterms:W3CDTF">2020-02-29T07:22:00Z</dcterms:modified>
</cp:coreProperties>
</file>