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03" w:rsidRPr="000B5C03" w:rsidRDefault="000B5C03" w:rsidP="000B5C03">
      <w:pPr>
        <w:spacing w:after="0" w:line="240" w:lineRule="auto"/>
        <w:ind w:right="281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0B5C03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КОШТОРИС </w:t>
      </w:r>
    </w:p>
    <w:p w:rsidR="000B5C03" w:rsidRDefault="000B5C03" w:rsidP="000B5C03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B5C0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Створення багатофункціональної спортивної площадки </w:t>
      </w:r>
    </w:p>
    <w:p w:rsidR="000B5C03" w:rsidRPr="000B5C03" w:rsidRDefault="000B5C03" w:rsidP="000B5C03">
      <w:pPr>
        <w:spacing w:after="0" w:line="240" w:lineRule="auto"/>
        <w:ind w:right="281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B5C0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(1 етап, футбольне поле)</w:t>
      </w:r>
    </w:p>
    <w:p w:rsidR="000B5C03" w:rsidRPr="000B5C03" w:rsidRDefault="000B5C03" w:rsidP="000B5C03">
      <w:pPr>
        <w:spacing w:after="0" w:line="240" w:lineRule="auto"/>
        <w:ind w:right="2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C03" w:rsidRPr="000B5C03" w:rsidRDefault="000B5C03" w:rsidP="000B5C03">
      <w:pPr>
        <w:spacing w:after="0" w:line="240" w:lineRule="auto"/>
        <w:ind w:right="2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C03">
        <w:rPr>
          <w:rFonts w:ascii="Times New Roman" w:eastAsia="Calibri" w:hAnsi="Times New Roman" w:cs="Times New Roman"/>
          <w:b/>
          <w:sz w:val="24"/>
          <w:szCs w:val="24"/>
        </w:rPr>
        <w:t>Розрахунок вартості футбольного поля площею 704 м² (32x22м)</w:t>
      </w:r>
    </w:p>
    <w:p w:rsidR="000B5C03" w:rsidRPr="000B5C03" w:rsidRDefault="000B5C03" w:rsidP="000B5C03">
      <w:pPr>
        <w:spacing w:after="0" w:line="240" w:lineRule="auto"/>
        <w:ind w:right="2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C03">
        <w:rPr>
          <w:rFonts w:ascii="Times New Roman" w:eastAsia="Calibri" w:hAnsi="Times New Roman" w:cs="Times New Roman"/>
          <w:b/>
          <w:sz w:val="24"/>
          <w:szCs w:val="24"/>
        </w:rPr>
        <w:t xml:space="preserve">  з покриттям «штучна трава», виробник Італія, висота ворсу </w:t>
      </w:r>
      <w:r w:rsidRPr="000B5C03">
        <w:rPr>
          <w:rFonts w:ascii="Times New Roman" w:eastAsia="Calibri" w:hAnsi="Times New Roman" w:cs="Times New Roman"/>
          <w:b/>
          <w:sz w:val="24"/>
          <w:szCs w:val="24"/>
          <w:lang w:val="ru-RU"/>
        </w:rPr>
        <w:t>40</w:t>
      </w:r>
      <w:r w:rsidRPr="000B5C03">
        <w:rPr>
          <w:rFonts w:ascii="Times New Roman" w:eastAsia="Calibri" w:hAnsi="Times New Roman" w:cs="Times New Roman"/>
          <w:b/>
          <w:sz w:val="24"/>
          <w:szCs w:val="24"/>
        </w:rPr>
        <w:t xml:space="preserve"> мм, тип ворсу –</w:t>
      </w:r>
      <w:proofErr w:type="spellStart"/>
      <w:r w:rsidRPr="000B5C03">
        <w:rPr>
          <w:rFonts w:ascii="Times New Roman" w:eastAsia="Calibri" w:hAnsi="Times New Roman" w:cs="Times New Roman"/>
          <w:b/>
          <w:sz w:val="24"/>
          <w:szCs w:val="24"/>
        </w:rPr>
        <w:t>монофіламент</w:t>
      </w:r>
      <w:proofErr w:type="spellEnd"/>
    </w:p>
    <w:p w:rsidR="000B5C03" w:rsidRPr="000B5C03" w:rsidRDefault="000B5C03" w:rsidP="000B5C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19" w:type="dxa"/>
        <w:tblLook w:val="04A0" w:firstRow="1" w:lastRow="0" w:firstColumn="1" w:lastColumn="0" w:noHBand="0" w:noVBand="1"/>
      </w:tblPr>
      <w:tblGrid>
        <w:gridCol w:w="438"/>
        <w:gridCol w:w="4181"/>
        <w:gridCol w:w="905"/>
        <w:gridCol w:w="1466"/>
        <w:gridCol w:w="1438"/>
        <w:gridCol w:w="1291"/>
      </w:tblGrid>
      <w:tr w:rsidR="000B5C03" w:rsidRPr="000B5C03" w:rsidTr="0062711F">
        <w:trPr>
          <w:trHeight w:val="63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Обладнання</w:t>
            </w:r>
            <w:proofErr w:type="spellEnd"/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Од. </w:t>
            </w:r>
            <w:proofErr w:type="spellStart"/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виміру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Вартість</w:t>
            </w:r>
            <w:proofErr w:type="spellEnd"/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за </w:t>
            </w:r>
            <w:proofErr w:type="spellStart"/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одиницю</w:t>
            </w:r>
            <w:proofErr w:type="spellEnd"/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, грн.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Кількість</w:t>
            </w:r>
            <w:proofErr w:type="spellEnd"/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матеріалів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proofErr w:type="gramStart"/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Вартість</w:t>
            </w:r>
            <w:proofErr w:type="spellEnd"/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,  </w:t>
            </w:r>
            <w:proofErr w:type="spellStart"/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  <w:proofErr w:type="gramEnd"/>
          </w:p>
        </w:tc>
      </w:tr>
      <w:tr w:rsidR="000B5C03" w:rsidRPr="000B5C03" w:rsidTr="0062711F">
        <w:trPr>
          <w:trHeight w:val="68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Синтетична трава РАТ S-Core-2018, 38 </w:t>
            </w:r>
            <w:proofErr w:type="gramStart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TOP  (</w:t>
            </w:r>
            <w:proofErr w:type="spellStart"/>
            <w:proofErr w:type="gramEnd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Італія</w:t>
            </w:r>
            <w:proofErr w:type="spellEnd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495,00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704,00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348 480,00</w:t>
            </w:r>
          </w:p>
        </w:tc>
      </w:tr>
      <w:tr w:rsidR="000B5C03" w:rsidRPr="000B5C03" w:rsidTr="0062711F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З´єднювальна</w:t>
            </w:r>
            <w:proofErr w:type="spellEnd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стрічка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м.п</w:t>
            </w:r>
            <w:proofErr w:type="spellEnd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345,00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6 210,00</w:t>
            </w:r>
          </w:p>
        </w:tc>
      </w:tr>
      <w:tr w:rsidR="000B5C03" w:rsidRPr="000B5C03" w:rsidTr="0062711F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Розміточна</w:t>
            </w:r>
            <w:proofErr w:type="spellEnd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трава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495,00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6 930,00</w:t>
            </w:r>
          </w:p>
        </w:tc>
      </w:tr>
      <w:tr w:rsidR="000B5C03" w:rsidRPr="000B5C03" w:rsidTr="0062711F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Клей </w:t>
            </w:r>
            <w:proofErr w:type="spellStart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двокомпонентний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138,00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26 220,00</w:t>
            </w:r>
          </w:p>
        </w:tc>
      </w:tr>
      <w:tr w:rsidR="000B5C03" w:rsidRPr="000B5C03" w:rsidTr="0062711F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Резинова</w:t>
            </w:r>
            <w:proofErr w:type="spellEnd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крихта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13 500,00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54 000,00</w:t>
            </w:r>
          </w:p>
        </w:tc>
      </w:tr>
      <w:tr w:rsidR="000B5C03" w:rsidRPr="000B5C03" w:rsidTr="0062711F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Пісок</w:t>
            </w:r>
            <w:proofErr w:type="spellEnd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кварцевий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11 700,00</w:t>
            </w:r>
          </w:p>
        </w:tc>
      </w:tr>
      <w:tr w:rsidR="000B5C03" w:rsidRPr="000B5C03" w:rsidTr="0062711F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Ворота </w:t>
            </w:r>
            <w:proofErr w:type="spellStart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гандбольні</w:t>
            </w:r>
            <w:proofErr w:type="spellEnd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УТ 600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9 700,00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19 400,00</w:t>
            </w:r>
          </w:p>
        </w:tc>
      </w:tr>
      <w:tr w:rsidR="000B5C03" w:rsidRPr="000B5C03" w:rsidTr="0062711F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Сітка</w:t>
            </w:r>
            <w:proofErr w:type="spellEnd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гандбольна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к-т.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2 500,00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2 500,00</w:t>
            </w:r>
          </w:p>
        </w:tc>
      </w:tr>
      <w:tr w:rsidR="000B5C03" w:rsidRPr="000B5C03" w:rsidTr="0062711F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Монтажні</w:t>
            </w:r>
            <w:proofErr w:type="spellEnd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704,00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42 240,00</w:t>
            </w:r>
          </w:p>
        </w:tc>
      </w:tr>
      <w:tr w:rsidR="000B5C03" w:rsidRPr="000B5C03" w:rsidTr="0062711F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Транспортні</w:t>
            </w:r>
            <w:proofErr w:type="spellEnd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грн.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10 000,00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10 000,00</w:t>
            </w:r>
          </w:p>
        </w:tc>
      </w:tr>
      <w:tr w:rsidR="000B5C03" w:rsidRPr="000B5C03" w:rsidTr="0062711F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Всього</w:t>
            </w:r>
            <w:proofErr w:type="spellEnd"/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за </w:t>
            </w:r>
            <w:proofErr w:type="spellStart"/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майданчик</w:t>
            </w:r>
            <w:proofErr w:type="spellEnd"/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грн.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752,39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704,00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B5C03" w:rsidRPr="000B5C03" w:rsidRDefault="000B5C03" w:rsidP="000B5C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</w:pPr>
            <w:r w:rsidRPr="000B5C03"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  <w:t>527 680</w:t>
            </w:r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,00</w:t>
            </w:r>
          </w:p>
        </w:tc>
      </w:tr>
    </w:tbl>
    <w:p w:rsidR="000B5C03" w:rsidRPr="000B5C03" w:rsidRDefault="000B5C03" w:rsidP="000B5C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C03" w:rsidRPr="000B5C03" w:rsidRDefault="000B5C03" w:rsidP="000B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B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Рорахунок</w:t>
      </w:r>
      <w:proofErr w:type="spellEnd"/>
      <w:r w:rsidRPr="000B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вартості</w:t>
      </w:r>
      <w:proofErr w:type="spellEnd"/>
      <w:r w:rsidRPr="000B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встановлення </w:t>
      </w:r>
      <w:proofErr w:type="spellStart"/>
      <w:r w:rsidRPr="000B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огорожі</w:t>
      </w:r>
      <w:proofErr w:type="spellEnd"/>
      <w:r w:rsidRPr="000B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0B5C03" w:rsidRPr="000B5C03" w:rsidRDefault="000B5C03" w:rsidP="000B5C03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445"/>
        <w:gridCol w:w="5166"/>
        <w:gridCol w:w="763"/>
        <w:gridCol w:w="3147"/>
      </w:tblGrid>
      <w:tr w:rsidR="000B5C03" w:rsidRPr="000B5C03" w:rsidTr="000B5C03">
        <w:trPr>
          <w:trHeight w:val="23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3" w:rsidRPr="000B5C03" w:rsidRDefault="000B5C03" w:rsidP="000B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 / обладнання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 в Грн.</w:t>
            </w:r>
          </w:p>
        </w:tc>
      </w:tr>
      <w:tr w:rsidR="000B5C03" w:rsidRPr="000B5C03" w:rsidTr="000B5C03">
        <w:trPr>
          <w:trHeight w:val="36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B5C03" w:rsidRPr="000B5C03" w:rsidRDefault="000B5C03" w:rsidP="000B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B5C03" w:rsidRPr="000B5C03" w:rsidRDefault="000B5C03" w:rsidP="000B5C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Комплектуючі огорожі: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B5C03" w:rsidRPr="000B5C03" w:rsidRDefault="000B5C03" w:rsidP="000B5C03">
            <w:pPr>
              <w:spacing w:before="2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B5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243 273,00</w:t>
            </w:r>
          </w:p>
        </w:tc>
      </w:tr>
      <w:tr w:rsidR="000B5C03" w:rsidRPr="000B5C03" w:rsidTr="000B5C03">
        <w:trPr>
          <w:trHeight w:val="3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B5C03" w:rsidRPr="000B5C03" w:rsidRDefault="000B5C03" w:rsidP="000B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B5C03" w:rsidRPr="000B5C03" w:rsidRDefault="000B5C03" w:rsidP="000B5C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Монтаж: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B5C03" w:rsidRPr="000B5C03" w:rsidRDefault="000B5C03" w:rsidP="000B5C03">
            <w:pPr>
              <w:spacing w:before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0B5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5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48 060,00</w:t>
            </w:r>
          </w:p>
        </w:tc>
      </w:tr>
      <w:tr w:rsidR="000B5C03" w:rsidRPr="000B5C03" w:rsidTr="000B5C03">
        <w:trPr>
          <w:trHeight w:val="36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B5C03" w:rsidRPr="000B5C03" w:rsidRDefault="000B5C03" w:rsidP="000B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Доставка: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7 000,00</w:t>
            </w:r>
          </w:p>
        </w:tc>
      </w:tr>
      <w:tr w:rsidR="000B5C03" w:rsidRPr="000B5C03" w:rsidTr="000B5C03">
        <w:trPr>
          <w:trHeight w:val="36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B5C03" w:rsidRPr="000B5C03" w:rsidRDefault="000B5C03" w:rsidP="000B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0B5C03" w:rsidRPr="000B5C03" w:rsidRDefault="000B5C03" w:rsidP="000B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14 600,00</w:t>
            </w:r>
          </w:p>
        </w:tc>
      </w:tr>
      <w:tr w:rsidR="000B5C03" w:rsidRPr="000B5C03" w:rsidTr="000B5C03">
        <w:trPr>
          <w:trHeight w:val="36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B5C03" w:rsidRPr="000B5C03" w:rsidRDefault="000B5C03" w:rsidP="000B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0B5C03" w:rsidRPr="000B5C03" w:rsidRDefault="000B5C03" w:rsidP="000B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лав: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3200,00</w:t>
            </w:r>
          </w:p>
        </w:tc>
      </w:tr>
      <w:tr w:rsidR="000B5C03" w:rsidRPr="000B5C03" w:rsidTr="000B5C03">
        <w:trPr>
          <w:trHeight w:val="10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B5C03" w:rsidRPr="000B5C03" w:rsidRDefault="000B5C03" w:rsidP="000B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Разом: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B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316 133,00</w:t>
            </w:r>
          </w:p>
        </w:tc>
      </w:tr>
    </w:tbl>
    <w:p w:rsidR="000B5C03" w:rsidRPr="000B5C03" w:rsidRDefault="000B5C03" w:rsidP="000B5C03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B5C03" w:rsidRPr="000B5C03" w:rsidRDefault="000B5C03" w:rsidP="000B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B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Розрахунок</w:t>
      </w:r>
      <w:proofErr w:type="spellEnd"/>
      <w:r w:rsidRPr="000B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вартості</w:t>
      </w:r>
      <w:proofErr w:type="spellEnd"/>
      <w:r w:rsidRPr="000B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влаштування основи для площадки призначеної</w:t>
      </w:r>
    </w:p>
    <w:p w:rsidR="000B5C03" w:rsidRPr="000B5C03" w:rsidRDefault="000B5C03" w:rsidP="000B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гри в футбол на покритті з штучної трави.</w:t>
      </w:r>
      <w:r w:rsidRPr="000B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0B5C03" w:rsidRPr="000B5C03" w:rsidRDefault="000B5C03" w:rsidP="000B5C03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445"/>
        <w:gridCol w:w="5166"/>
        <w:gridCol w:w="763"/>
        <w:gridCol w:w="3147"/>
      </w:tblGrid>
      <w:tr w:rsidR="000B5C03" w:rsidRPr="000B5C03" w:rsidTr="000B5C03">
        <w:trPr>
          <w:trHeight w:val="23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3" w:rsidRPr="000B5C03" w:rsidRDefault="000B5C03" w:rsidP="000B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робіт: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03" w:rsidRPr="000B5C03" w:rsidRDefault="000B5C03" w:rsidP="000B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 в Грн.</w:t>
            </w:r>
          </w:p>
        </w:tc>
      </w:tr>
      <w:tr w:rsidR="000B5C03" w:rsidRPr="000B5C03" w:rsidTr="000B5C03">
        <w:trPr>
          <w:trHeight w:val="36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B5C03" w:rsidRPr="000B5C03" w:rsidRDefault="000B5C03" w:rsidP="000B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B5C03" w:rsidRPr="000B5C03" w:rsidRDefault="000B5C03" w:rsidP="000B5C0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 з верхнім шаром гран-відсів 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B5C03" w:rsidRPr="000B5C03" w:rsidRDefault="000B5C03" w:rsidP="000B5C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5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B5C03" w:rsidRPr="000B5C03" w:rsidRDefault="000B5C03" w:rsidP="000B5C03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5C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598</w:t>
            </w:r>
            <w:r w:rsidRPr="000B5C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B5C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400</w:t>
            </w:r>
            <w:r w:rsidRPr="000B5C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:rsidR="000B5C03" w:rsidRPr="000B5C03" w:rsidRDefault="000B5C03" w:rsidP="000B5C03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B5C03" w:rsidRDefault="000B5C03" w:rsidP="000B5C03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C03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>
        <w:rPr>
          <w:rFonts w:ascii="Times New Roman" w:eastAsia="Calibri" w:hAnsi="Times New Roman" w:cs="Times New Roman"/>
          <w:sz w:val="24"/>
          <w:szCs w:val="24"/>
        </w:rPr>
        <w:t>виконанні</w:t>
      </w:r>
      <w:r w:rsidRPr="000B5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проекту </w:t>
      </w:r>
      <w:r w:rsidRPr="000B5C03">
        <w:rPr>
          <w:rFonts w:ascii="Times New Roman" w:eastAsia="Calibri" w:hAnsi="Times New Roman" w:cs="Times New Roman"/>
          <w:sz w:val="24"/>
          <w:szCs w:val="24"/>
        </w:rPr>
        <w:t>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5C03">
        <w:rPr>
          <w:rFonts w:ascii="Times New Roman" w:eastAsia="Calibri" w:hAnsi="Times New Roman" w:cs="Times New Roman"/>
          <w:sz w:val="24"/>
          <w:szCs w:val="24"/>
        </w:rPr>
        <w:t>передбаченні витрати станов</w:t>
      </w:r>
      <w:r>
        <w:rPr>
          <w:rFonts w:ascii="Times New Roman" w:eastAsia="Calibri" w:hAnsi="Times New Roman" w:cs="Times New Roman"/>
          <w:sz w:val="24"/>
          <w:szCs w:val="24"/>
        </w:rPr>
        <w:t>лять 20% -</w:t>
      </w:r>
      <w:r w:rsidRPr="000B5C03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2F40AC" w:rsidRPr="002F40AC">
        <w:rPr>
          <w:rFonts w:ascii="Times New Roman" w:eastAsia="Calibri" w:hAnsi="Times New Roman" w:cs="Times New Roman"/>
          <w:b/>
          <w:sz w:val="24"/>
          <w:szCs w:val="24"/>
          <w:lang w:val="ru-RU"/>
        </w:rPr>
        <w:t>8</w:t>
      </w:r>
      <w:r w:rsidRPr="000B5C03">
        <w:rPr>
          <w:rFonts w:ascii="Times New Roman" w:eastAsia="Calibri" w:hAnsi="Times New Roman" w:cs="Times New Roman"/>
          <w:b/>
          <w:sz w:val="24"/>
          <w:szCs w:val="24"/>
        </w:rPr>
        <w:t>442,60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грн. </w:t>
      </w:r>
    </w:p>
    <w:p w:rsidR="000B5C03" w:rsidRPr="000B5C03" w:rsidRDefault="000B5C03" w:rsidP="000B5C03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C03" w:rsidRPr="000B5C03" w:rsidRDefault="000B5C03" w:rsidP="000B5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B5C03">
        <w:rPr>
          <w:rFonts w:ascii="Times New Roman" w:eastAsia="Calibri" w:hAnsi="Times New Roman" w:cs="Times New Roman"/>
          <w:sz w:val="24"/>
          <w:szCs w:val="24"/>
          <w:lang w:val="ru-RU"/>
        </w:rPr>
        <w:t>Загальна</w:t>
      </w:r>
      <w:proofErr w:type="spellEnd"/>
      <w:r w:rsidRPr="000B5C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5C03">
        <w:rPr>
          <w:rFonts w:ascii="Times New Roman" w:eastAsia="Calibri" w:hAnsi="Times New Roman" w:cs="Times New Roman"/>
          <w:sz w:val="24"/>
          <w:szCs w:val="24"/>
          <w:lang w:val="ru-RU"/>
        </w:rPr>
        <w:t>вартість</w:t>
      </w:r>
      <w:proofErr w:type="spellEnd"/>
      <w:r w:rsidRPr="000B5C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</w:t>
      </w:r>
      <w:proofErr w:type="spellStart"/>
      <w:r w:rsidRPr="000B5C03">
        <w:rPr>
          <w:rFonts w:ascii="Times New Roman" w:eastAsia="Calibri" w:hAnsi="Times New Roman" w:cs="Times New Roman"/>
          <w:sz w:val="24"/>
          <w:szCs w:val="24"/>
        </w:rPr>
        <w:t>екту</w:t>
      </w:r>
      <w:proofErr w:type="spellEnd"/>
      <w:r w:rsidRPr="000B5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5C03">
        <w:rPr>
          <w:rFonts w:ascii="Times New Roman" w:eastAsia="Calibri" w:hAnsi="Times New Roman" w:cs="Times New Roman"/>
          <w:sz w:val="24"/>
          <w:szCs w:val="24"/>
          <w:lang w:val="ru-RU"/>
        </w:rPr>
        <w:t>ф</w:t>
      </w:r>
      <w:proofErr w:type="spellStart"/>
      <w:r w:rsidRPr="000B5C03">
        <w:rPr>
          <w:rFonts w:ascii="Times New Roman" w:eastAsia="Calibri" w:hAnsi="Times New Roman" w:cs="Times New Roman"/>
          <w:sz w:val="24"/>
          <w:szCs w:val="24"/>
        </w:rPr>
        <w:t>утбольного</w:t>
      </w:r>
      <w:proofErr w:type="spellEnd"/>
      <w:r w:rsidRPr="000B5C03">
        <w:rPr>
          <w:rFonts w:ascii="Times New Roman" w:eastAsia="Calibri" w:hAnsi="Times New Roman" w:cs="Times New Roman"/>
          <w:sz w:val="24"/>
          <w:szCs w:val="24"/>
        </w:rPr>
        <w:t xml:space="preserve"> поля з покриттям «штучна трава», виробник Італія, висота ворсу </w:t>
      </w:r>
      <w:r w:rsidRPr="000B5C03">
        <w:rPr>
          <w:rFonts w:ascii="Times New Roman" w:eastAsia="Calibri" w:hAnsi="Times New Roman" w:cs="Times New Roman"/>
          <w:sz w:val="24"/>
          <w:szCs w:val="24"/>
          <w:lang w:val="ru-RU"/>
        </w:rPr>
        <w:t>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мм </w:t>
      </w:r>
      <w:r w:rsidRPr="000B5C03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Pr="000B5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влаштування основи для площадки призначеної для гри в футбол на покритті з штучної трави та встановлення </w:t>
      </w:r>
      <w:proofErr w:type="spellStart"/>
      <w:r w:rsidRPr="000B5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огорожі</w:t>
      </w:r>
      <w:proofErr w:type="spellEnd"/>
      <w:r w:rsidRPr="000B5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становить  </w:t>
      </w:r>
      <w:r w:rsidRPr="000B5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1730655,60</w:t>
      </w:r>
      <w:r w:rsidRPr="000B5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грн.</w:t>
      </w:r>
      <w:bookmarkStart w:id="0" w:name="_GoBack"/>
      <w:bookmarkEnd w:id="0"/>
    </w:p>
    <w:sectPr w:rsidR="000B5C03" w:rsidRPr="000B5C03" w:rsidSect="000B5C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93"/>
    <w:rsid w:val="000B5C03"/>
    <w:rsid w:val="00192053"/>
    <w:rsid w:val="002F40AC"/>
    <w:rsid w:val="00731C93"/>
    <w:rsid w:val="007E31BC"/>
    <w:rsid w:val="00A3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189B-333A-4B89-8F39-3517B465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fhgj ghjyjy</dc:creator>
  <cp:keywords/>
  <dc:description/>
  <cp:lastModifiedBy>fhgj ghjyjy</cp:lastModifiedBy>
  <cp:revision>3</cp:revision>
  <dcterms:created xsi:type="dcterms:W3CDTF">2019-03-06T14:18:00Z</dcterms:created>
  <dcterms:modified xsi:type="dcterms:W3CDTF">2019-03-06T19:14:00Z</dcterms:modified>
</cp:coreProperties>
</file>