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A5" w:rsidRDefault="00241B19" w:rsidP="008B4AA5">
      <w:pPr>
        <w:pStyle w:val="3"/>
        <w:shd w:val="clear" w:color="auto" w:fill="FFFFFF"/>
        <w:spacing w:before="0" w:beforeAutospacing="0" w:line="288" w:lineRule="atLeast"/>
        <w:rPr>
          <w:color w:val="202020"/>
          <w:sz w:val="28"/>
          <w:szCs w:val="28"/>
          <w:lang w:val="ru-RU"/>
        </w:rPr>
      </w:pPr>
      <w:r w:rsidRPr="00241B19">
        <w:rPr>
          <w:sz w:val="28"/>
          <w:szCs w:val="28"/>
          <w:lang w:val="uk-UA"/>
        </w:rPr>
        <w:t xml:space="preserve">Проект </w:t>
      </w:r>
      <w:r w:rsidR="007236B0">
        <w:rPr>
          <w:sz w:val="28"/>
          <w:szCs w:val="28"/>
          <w:lang w:val="uk-UA"/>
        </w:rPr>
        <w:t>«Безпека</w:t>
      </w:r>
      <w:r w:rsidRPr="00241B1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Б</w:t>
      </w:r>
      <w:r w:rsidRPr="00241B19">
        <w:rPr>
          <w:sz w:val="28"/>
          <w:szCs w:val="28"/>
          <w:lang w:val="uk-UA"/>
        </w:rPr>
        <w:t>ЕРЕГИНЯ»</w:t>
      </w:r>
      <w:r w:rsidRPr="00241B19">
        <w:rPr>
          <w:sz w:val="28"/>
          <w:szCs w:val="28"/>
          <w:lang w:val="uk-UA"/>
        </w:rPr>
        <w:br/>
      </w:r>
      <w:r w:rsidRPr="00241B19">
        <w:rPr>
          <w:color w:val="000000" w:themeColor="text1"/>
          <w:sz w:val="28"/>
          <w:szCs w:val="28"/>
          <w:lang w:val="uk-UA"/>
        </w:rPr>
        <w:br/>
        <w:t xml:space="preserve">1.  </w:t>
      </w:r>
      <w:proofErr w:type="spellStart"/>
      <w:r w:rsidR="002C1A0E">
        <w:rPr>
          <w:color w:val="000000" w:themeColor="text1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 w:rsidR="002C1A0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C1A0E">
        <w:rPr>
          <w:color w:val="000000" w:themeColor="text1"/>
          <w:sz w:val="28"/>
          <w:szCs w:val="28"/>
          <w:shd w:val="clear" w:color="auto" w:fill="FFFFFF"/>
          <w:lang w:val="ru-RU"/>
        </w:rPr>
        <w:t>сучасної</w:t>
      </w:r>
      <w:proofErr w:type="spellEnd"/>
      <w:r w:rsidR="002C1A0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2C1A0E">
        <w:rPr>
          <w:color w:val="000000" w:themeColor="text1"/>
          <w:sz w:val="28"/>
          <w:szCs w:val="28"/>
          <w:shd w:val="clear" w:color="auto" w:fill="FFFFFF"/>
          <w:lang w:val="ru-RU"/>
        </w:rPr>
        <w:t>безпечної</w:t>
      </w:r>
      <w:proofErr w:type="spellEnd"/>
      <w:r w:rsidRPr="00241B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C1A0E">
        <w:rPr>
          <w:color w:val="000000" w:themeColor="text1"/>
          <w:sz w:val="28"/>
          <w:szCs w:val="28"/>
          <w:shd w:val="clear" w:color="auto" w:fill="FFFFFF"/>
          <w:lang w:val="ru-RU"/>
        </w:rPr>
        <w:t>системи</w:t>
      </w:r>
      <w:proofErr w:type="spellEnd"/>
      <w:r w:rsidR="002C1A0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контрою </w:t>
      </w:r>
      <w:proofErr w:type="spellStart"/>
      <w:r w:rsidR="002C1A0E">
        <w:rPr>
          <w:color w:val="202020"/>
          <w:sz w:val="28"/>
          <w:szCs w:val="28"/>
          <w:lang w:val="ru-RU"/>
        </w:rPr>
        <w:t>розрахованих</w:t>
      </w:r>
      <w:proofErr w:type="spellEnd"/>
      <w:r w:rsidR="002C1A0E">
        <w:rPr>
          <w:color w:val="202020"/>
          <w:sz w:val="28"/>
          <w:szCs w:val="28"/>
          <w:lang w:val="ru-RU"/>
        </w:rPr>
        <w:t xml:space="preserve"> на </w:t>
      </w:r>
      <w:proofErr w:type="spellStart"/>
      <w:r w:rsidR="002C1A0E">
        <w:rPr>
          <w:color w:val="202020"/>
          <w:sz w:val="28"/>
          <w:szCs w:val="28"/>
          <w:lang w:val="ru-RU"/>
        </w:rPr>
        <w:t>дві</w:t>
      </w:r>
      <w:proofErr w:type="spellEnd"/>
      <w:r w:rsidR="002C1A0E" w:rsidRPr="002C1A0E">
        <w:rPr>
          <w:color w:val="202020"/>
          <w:sz w:val="28"/>
          <w:szCs w:val="28"/>
          <w:lang w:val="ru-RU"/>
        </w:rPr>
        <w:t xml:space="preserve"> </w:t>
      </w:r>
      <w:proofErr w:type="spellStart"/>
      <w:r w:rsidR="002C1A0E" w:rsidRPr="002C1A0E">
        <w:rPr>
          <w:color w:val="202020"/>
          <w:sz w:val="28"/>
          <w:szCs w:val="28"/>
          <w:lang w:val="ru-RU"/>
        </w:rPr>
        <w:t>двері</w:t>
      </w:r>
      <w:proofErr w:type="spellEnd"/>
      <w:r w:rsidR="002C1A0E" w:rsidRPr="002C1A0E">
        <w:rPr>
          <w:color w:val="202020"/>
          <w:sz w:val="28"/>
          <w:szCs w:val="28"/>
          <w:lang w:val="ru-RU"/>
        </w:rPr>
        <w:t xml:space="preserve">, актуальна для </w:t>
      </w:r>
      <w:proofErr w:type="spellStart"/>
      <w:r w:rsidR="002C1A0E" w:rsidRPr="002C1A0E">
        <w:rPr>
          <w:color w:val="202020"/>
          <w:sz w:val="28"/>
          <w:szCs w:val="28"/>
          <w:lang w:val="ru-RU"/>
        </w:rPr>
        <w:t>забезпечення</w:t>
      </w:r>
      <w:proofErr w:type="spellEnd"/>
      <w:r w:rsidR="002C1A0E" w:rsidRPr="002C1A0E">
        <w:rPr>
          <w:color w:val="202020"/>
          <w:sz w:val="28"/>
          <w:szCs w:val="28"/>
          <w:lang w:val="ru-RU"/>
        </w:rPr>
        <w:t xml:space="preserve"> </w:t>
      </w:r>
      <w:proofErr w:type="spellStart"/>
      <w:r w:rsidR="002C1A0E" w:rsidRPr="002C1A0E">
        <w:rPr>
          <w:color w:val="202020"/>
          <w:sz w:val="28"/>
          <w:szCs w:val="28"/>
          <w:lang w:val="ru-RU"/>
        </w:rPr>
        <w:t>безпеки</w:t>
      </w:r>
      <w:proofErr w:type="spellEnd"/>
      <w:r w:rsidR="002C1A0E" w:rsidRPr="002C1A0E">
        <w:rPr>
          <w:color w:val="202020"/>
          <w:sz w:val="28"/>
          <w:szCs w:val="28"/>
          <w:lang w:val="ru-RU"/>
        </w:rPr>
        <w:t xml:space="preserve"> </w:t>
      </w:r>
      <w:proofErr w:type="spellStart"/>
      <w:r w:rsidR="002C1A0E">
        <w:rPr>
          <w:color w:val="202020"/>
          <w:sz w:val="28"/>
          <w:szCs w:val="28"/>
          <w:lang w:val="ru-RU"/>
        </w:rPr>
        <w:t>вихованців</w:t>
      </w:r>
      <w:proofErr w:type="spellEnd"/>
      <w:r w:rsidR="002C1A0E">
        <w:rPr>
          <w:color w:val="202020"/>
          <w:sz w:val="28"/>
          <w:szCs w:val="28"/>
          <w:lang w:val="ru-RU"/>
        </w:rPr>
        <w:t xml:space="preserve"> та персоналу, а </w:t>
      </w:r>
      <w:proofErr w:type="spellStart"/>
      <w:r w:rsidR="002C1A0E">
        <w:rPr>
          <w:color w:val="202020"/>
          <w:sz w:val="28"/>
          <w:szCs w:val="28"/>
          <w:lang w:val="ru-RU"/>
        </w:rPr>
        <w:t>також</w:t>
      </w:r>
      <w:proofErr w:type="spellEnd"/>
      <w:r w:rsidR="002C1A0E">
        <w:rPr>
          <w:color w:val="202020"/>
          <w:sz w:val="28"/>
          <w:szCs w:val="28"/>
          <w:lang w:val="ru-RU"/>
        </w:rPr>
        <w:t xml:space="preserve"> майна </w:t>
      </w:r>
      <w:proofErr w:type="spellStart"/>
      <w:r w:rsidR="002C1A0E">
        <w:rPr>
          <w:color w:val="202020"/>
          <w:sz w:val="28"/>
          <w:szCs w:val="28"/>
          <w:lang w:val="ru-RU"/>
        </w:rPr>
        <w:t>який</w:t>
      </w:r>
      <w:proofErr w:type="spellEnd"/>
      <w:r w:rsidR="002C1A0E">
        <w:rPr>
          <w:color w:val="202020"/>
          <w:sz w:val="28"/>
          <w:szCs w:val="28"/>
          <w:lang w:val="ru-RU"/>
        </w:rPr>
        <w:t xml:space="preserve"> </w:t>
      </w:r>
      <w:proofErr w:type="spellStart"/>
      <w:r w:rsidR="002C1A0E">
        <w:rPr>
          <w:color w:val="202020"/>
          <w:sz w:val="28"/>
          <w:szCs w:val="28"/>
          <w:lang w:val="ru-RU"/>
        </w:rPr>
        <w:t>знаходиться</w:t>
      </w:r>
      <w:proofErr w:type="spellEnd"/>
      <w:r w:rsidR="002C1A0E">
        <w:rPr>
          <w:color w:val="202020"/>
          <w:sz w:val="28"/>
          <w:szCs w:val="28"/>
          <w:lang w:val="ru-RU"/>
        </w:rPr>
        <w:t xml:space="preserve"> на </w:t>
      </w:r>
      <w:proofErr w:type="spellStart"/>
      <w:r w:rsidR="002C1A0E">
        <w:rPr>
          <w:color w:val="202020"/>
          <w:sz w:val="28"/>
          <w:szCs w:val="28"/>
          <w:lang w:val="ru-RU"/>
        </w:rPr>
        <w:t>балансі</w:t>
      </w:r>
      <w:proofErr w:type="spellEnd"/>
      <w:r w:rsidR="002C1A0E">
        <w:rPr>
          <w:color w:val="202020"/>
          <w:sz w:val="28"/>
          <w:szCs w:val="28"/>
          <w:lang w:val="ru-RU"/>
        </w:rPr>
        <w:t xml:space="preserve"> у </w:t>
      </w:r>
      <w:proofErr w:type="spellStart"/>
      <w:r w:rsidR="002C1A0E">
        <w:rPr>
          <w:color w:val="202020"/>
          <w:sz w:val="28"/>
          <w:szCs w:val="28"/>
          <w:lang w:val="ru-RU"/>
        </w:rPr>
        <w:t>навчальному</w:t>
      </w:r>
      <w:proofErr w:type="spellEnd"/>
      <w:r w:rsidR="002C1A0E">
        <w:rPr>
          <w:color w:val="202020"/>
          <w:sz w:val="28"/>
          <w:szCs w:val="28"/>
          <w:lang w:val="ru-RU"/>
        </w:rPr>
        <w:t xml:space="preserve"> </w:t>
      </w:r>
      <w:proofErr w:type="spellStart"/>
      <w:r w:rsidR="002C1A0E">
        <w:rPr>
          <w:color w:val="202020"/>
          <w:sz w:val="28"/>
          <w:szCs w:val="28"/>
          <w:lang w:val="ru-RU"/>
        </w:rPr>
        <w:t>закладі</w:t>
      </w:r>
      <w:proofErr w:type="spellEnd"/>
      <w:r w:rsidR="002C1A0E">
        <w:rPr>
          <w:color w:val="202020"/>
          <w:sz w:val="28"/>
          <w:szCs w:val="28"/>
          <w:lang w:val="ru-RU"/>
        </w:rPr>
        <w:t xml:space="preserve"> </w:t>
      </w:r>
      <w:proofErr w:type="spellStart"/>
      <w:proofErr w:type="gramStart"/>
      <w:r w:rsidR="002C1A0E">
        <w:rPr>
          <w:color w:val="202020"/>
          <w:sz w:val="28"/>
          <w:szCs w:val="28"/>
          <w:lang w:val="ru-RU"/>
        </w:rPr>
        <w:t>освіти</w:t>
      </w:r>
      <w:proofErr w:type="spellEnd"/>
      <w:r w:rsidR="002C1A0E">
        <w:rPr>
          <w:color w:val="202020"/>
          <w:sz w:val="28"/>
          <w:szCs w:val="28"/>
          <w:lang w:val="ru-RU"/>
        </w:rPr>
        <w:t xml:space="preserve">  м.</w:t>
      </w:r>
      <w:proofErr w:type="gramEnd"/>
      <w:r w:rsidR="002C1A0E">
        <w:rPr>
          <w:color w:val="202020"/>
          <w:sz w:val="28"/>
          <w:szCs w:val="28"/>
          <w:lang w:val="ru-RU"/>
        </w:rPr>
        <w:t xml:space="preserve"> </w:t>
      </w:r>
      <w:proofErr w:type="spellStart"/>
      <w:r w:rsidR="002C1A0E">
        <w:rPr>
          <w:color w:val="202020"/>
          <w:sz w:val="28"/>
          <w:szCs w:val="28"/>
          <w:lang w:val="ru-RU"/>
        </w:rPr>
        <w:t>Києва</w:t>
      </w:r>
      <w:proofErr w:type="spellEnd"/>
      <w:r w:rsidR="002C1A0E">
        <w:rPr>
          <w:color w:val="202020"/>
          <w:sz w:val="28"/>
          <w:szCs w:val="28"/>
          <w:lang w:val="ru-RU"/>
        </w:rPr>
        <w:t>.</w:t>
      </w:r>
    </w:p>
    <w:p w:rsidR="00CF2D89" w:rsidRPr="009764EC" w:rsidRDefault="002C1A0E" w:rsidP="00CF2D89">
      <w:pPr>
        <w:pStyle w:val="3"/>
        <w:shd w:val="clear" w:color="auto" w:fill="FFFFFF"/>
        <w:spacing w:before="0" w:beforeAutospacing="0" w:line="288" w:lineRule="atLeast"/>
        <w:rPr>
          <w:color w:val="000000"/>
          <w:sz w:val="28"/>
          <w:szCs w:val="28"/>
          <w:lang w:val="ru-RU"/>
        </w:rPr>
      </w:pPr>
      <w:r>
        <w:rPr>
          <w:color w:val="202020"/>
          <w:sz w:val="28"/>
          <w:szCs w:val="28"/>
          <w:lang w:val="ru-RU"/>
        </w:rPr>
        <w:br/>
      </w:r>
      <w:r w:rsidR="00B0594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2. </w:t>
      </w:r>
      <w:r w:rsidR="00241B19" w:rsidRPr="00241B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Район – </w:t>
      </w:r>
      <w:proofErr w:type="spellStart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Дніпровський</w:t>
      </w:r>
      <w:proofErr w:type="spellEnd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br/>
      </w:r>
      <w:r w:rsidR="00241B19" w:rsidRPr="00241B19">
        <w:rPr>
          <w:color w:val="000000" w:themeColor="text1"/>
          <w:sz w:val="28"/>
          <w:szCs w:val="28"/>
          <w:shd w:val="clear" w:color="auto" w:fill="FFFFFF"/>
          <w:lang w:val="ru-RU"/>
        </w:rPr>
        <w:br/>
      </w:r>
      <w:r w:rsidR="00B05949">
        <w:rPr>
          <w:color w:val="000000" w:themeColor="text1"/>
          <w:sz w:val="28"/>
          <w:szCs w:val="28"/>
          <w:shd w:val="clear" w:color="auto" w:fill="FFFFFF"/>
          <w:lang w:val="ru-RU"/>
        </w:rPr>
        <w:t>3</w:t>
      </w:r>
      <w:r w:rsidR="00241B19" w:rsidRPr="00241B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241B19">
        <w:rPr>
          <w:color w:val="000000" w:themeColor="text1"/>
          <w:sz w:val="28"/>
          <w:szCs w:val="28"/>
          <w:shd w:val="clear" w:color="auto" w:fill="FFFFFF"/>
          <w:lang w:val="ru-RU"/>
        </w:rPr>
        <w:t>Опис</w:t>
      </w:r>
      <w:proofErr w:type="spellEnd"/>
      <w:r w:rsidR="00241B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житловий</w:t>
      </w:r>
      <w:proofErr w:type="spellEnd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масив</w:t>
      </w:r>
      <w:proofErr w:type="spellEnd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Воскресенка</w:t>
      </w:r>
      <w:proofErr w:type="spellEnd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вул</w:t>
      </w:r>
      <w:proofErr w:type="spellEnd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Райдужна</w:t>
      </w:r>
      <w:proofErr w:type="spellEnd"/>
      <w:r w:rsidR="00241B19" w:rsidRPr="00241B19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241B19" w:rsidRPr="00241B19">
        <w:rPr>
          <w:b w:val="0"/>
          <w:color w:val="222222"/>
          <w:sz w:val="28"/>
          <w:szCs w:val="28"/>
          <w:shd w:val="clear" w:color="auto" w:fill="FFFFFF"/>
          <w:lang w:val="ru-RU"/>
        </w:rPr>
        <w:t xml:space="preserve"> 73, </w:t>
      </w:r>
      <w:proofErr w:type="spellStart"/>
      <w:r w:rsidR="00241B19" w:rsidRPr="00241B19">
        <w:rPr>
          <w:b w:val="0"/>
          <w:color w:val="222222"/>
          <w:sz w:val="28"/>
          <w:szCs w:val="28"/>
          <w:shd w:val="clear" w:color="auto" w:fill="FFFFFF"/>
          <w:lang w:val="ru-RU"/>
        </w:rPr>
        <w:t>Київ</w:t>
      </w:r>
      <w:proofErr w:type="spellEnd"/>
      <w:r w:rsidR="00241B19" w:rsidRPr="00241B19">
        <w:rPr>
          <w:b w:val="0"/>
          <w:color w:val="222222"/>
          <w:sz w:val="28"/>
          <w:szCs w:val="28"/>
          <w:shd w:val="clear" w:color="auto" w:fill="FFFFFF"/>
          <w:lang w:val="ru-RU"/>
        </w:rPr>
        <w:t>, 02218</w:t>
      </w:r>
      <w:r w:rsidR="00241B19" w:rsidRPr="00241B19">
        <w:rPr>
          <w:b w:val="0"/>
          <w:color w:val="222222"/>
          <w:sz w:val="28"/>
          <w:szCs w:val="28"/>
          <w:shd w:val="clear" w:color="auto" w:fill="FFFFFF"/>
          <w:lang w:val="ru-RU"/>
        </w:rPr>
        <w:br/>
      </w:r>
      <w:r w:rsidR="00241B19">
        <w:rPr>
          <w:color w:val="222222"/>
          <w:sz w:val="28"/>
          <w:szCs w:val="28"/>
          <w:shd w:val="clear" w:color="auto" w:fill="FFFFFF"/>
          <w:lang w:val="ru-RU"/>
        </w:rPr>
        <w:br/>
      </w:r>
      <w:r w:rsidR="00B05949">
        <w:rPr>
          <w:color w:val="222222"/>
          <w:sz w:val="28"/>
          <w:szCs w:val="28"/>
          <w:shd w:val="clear" w:color="auto" w:fill="FFFFFF"/>
          <w:lang w:val="ru-RU"/>
        </w:rPr>
        <w:t>4</w:t>
      </w:r>
      <w:r w:rsidR="00241B19">
        <w:rPr>
          <w:color w:val="222222"/>
          <w:sz w:val="28"/>
          <w:szCs w:val="28"/>
          <w:shd w:val="clear" w:color="auto" w:fill="FFFFFF"/>
          <w:lang w:val="ru-RU"/>
        </w:rPr>
        <w:t xml:space="preserve">. Мета проекту –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  <w:lang w:val="ru-RU"/>
        </w:rPr>
        <w:t>безпека</w:t>
      </w:r>
      <w:proofErr w:type="spellEnd"/>
      <w:r>
        <w:rPr>
          <w:b w:val="0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  <w:lang w:val="ru-RU"/>
        </w:rPr>
        <w:t>вихованців</w:t>
      </w:r>
      <w:bookmarkStart w:id="0" w:name="_GoBack"/>
      <w:bookmarkEnd w:id="0"/>
      <w:proofErr w:type="spellEnd"/>
      <w:r>
        <w:rPr>
          <w:b w:val="0"/>
          <w:color w:val="222222"/>
          <w:sz w:val="28"/>
          <w:szCs w:val="28"/>
          <w:shd w:val="clear" w:color="auto" w:fill="FFFFFF"/>
          <w:lang w:val="ru-RU"/>
        </w:rPr>
        <w:t xml:space="preserve"> та персоналу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>
        <w:rPr>
          <w:b w:val="0"/>
          <w:color w:val="222222"/>
          <w:sz w:val="28"/>
          <w:szCs w:val="28"/>
          <w:shd w:val="clear" w:color="auto" w:fill="FFFFFF"/>
          <w:lang w:val="ru-RU"/>
        </w:rPr>
        <w:t xml:space="preserve"> закладу.</w:t>
      </w:r>
      <w:r w:rsidR="00241B19" w:rsidRPr="00241B19">
        <w:rPr>
          <w:b w:val="0"/>
          <w:color w:val="222222"/>
          <w:sz w:val="28"/>
          <w:szCs w:val="28"/>
          <w:shd w:val="clear" w:color="auto" w:fill="FFFFFF"/>
          <w:lang w:val="ru-RU"/>
        </w:rPr>
        <w:br/>
      </w:r>
      <w:r w:rsidR="00241B19">
        <w:rPr>
          <w:color w:val="222222"/>
          <w:sz w:val="28"/>
          <w:szCs w:val="28"/>
          <w:shd w:val="clear" w:color="auto" w:fill="FFFFFF"/>
          <w:lang w:val="ru-RU"/>
        </w:rPr>
        <w:br/>
      </w:r>
      <w:r w:rsidR="00B05949">
        <w:rPr>
          <w:color w:val="222222"/>
          <w:sz w:val="28"/>
          <w:szCs w:val="28"/>
          <w:shd w:val="clear" w:color="auto" w:fill="FFFFFF"/>
          <w:lang w:val="ru-RU"/>
        </w:rPr>
        <w:t>5</w:t>
      </w:r>
      <w:r w:rsidR="00241B19">
        <w:rPr>
          <w:color w:val="222222"/>
          <w:sz w:val="28"/>
          <w:szCs w:val="28"/>
          <w:shd w:val="clear" w:color="auto" w:fill="FFFFFF"/>
          <w:lang w:val="ru-RU"/>
        </w:rPr>
        <w:t xml:space="preserve">. Для кого </w:t>
      </w:r>
      <w:proofErr w:type="spellStart"/>
      <w:r w:rsidR="00241B19">
        <w:rPr>
          <w:color w:val="222222"/>
          <w:sz w:val="28"/>
          <w:szCs w:val="28"/>
          <w:shd w:val="clear" w:color="auto" w:fill="FFFFFF"/>
          <w:lang w:val="ru-RU"/>
        </w:rPr>
        <w:t>цей</w:t>
      </w:r>
      <w:proofErr w:type="spellEnd"/>
      <w:r w:rsidR="00241B19">
        <w:rPr>
          <w:color w:val="222222"/>
          <w:sz w:val="28"/>
          <w:szCs w:val="28"/>
          <w:shd w:val="clear" w:color="auto" w:fill="FFFFFF"/>
          <w:lang w:val="ru-RU"/>
        </w:rPr>
        <w:t xml:space="preserve"> проект –</w:t>
      </w:r>
      <w:r>
        <w:rPr>
          <w:b w:val="0"/>
          <w:color w:val="222222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  <w:lang w:val="ru-RU"/>
        </w:rPr>
        <w:t>дітей</w:t>
      </w:r>
      <w:proofErr w:type="spellEnd"/>
      <w:r w:rsidR="007236B0">
        <w:rPr>
          <w:b w:val="0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236B0">
        <w:rPr>
          <w:b w:val="0"/>
          <w:color w:val="222222"/>
          <w:sz w:val="28"/>
          <w:szCs w:val="28"/>
          <w:shd w:val="clear" w:color="auto" w:fill="FFFFFF"/>
          <w:lang w:val="ru-RU"/>
        </w:rPr>
        <w:t>батьків</w:t>
      </w:r>
      <w:proofErr w:type="spellEnd"/>
      <w:r>
        <w:rPr>
          <w:b w:val="0"/>
          <w:color w:val="222222"/>
          <w:sz w:val="28"/>
          <w:szCs w:val="28"/>
          <w:shd w:val="clear" w:color="auto" w:fill="FFFFFF"/>
          <w:lang w:val="ru-RU"/>
        </w:rPr>
        <w:t xml:space="preserve"> та персоналу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>
        <w:rPr>
          <w:b w:val="0"/>
          <w:color w:val="222222"/>
          <w:sz w:val="28"/>
          <w:szCs w:val="28"/>
          <w:shd w:val="clear" w:color="auto" w:fill="FFFFFF"/>
          <w:lang w:val="ru-RU"/>
        </w:rPr>
        <w:t xml:space="preserve"> закладу.</w:t>
      </w:r>
      <w:r w:rsidR="00241B19">
        <w:rPr>
          <w:color w:val="222222"/>
          <w:sz w:val="28"/>
          <w:szCs w:val="28"/>
          <w:shd w:val="clear" w:color="auto" w:fill="FFFFFF"/>
          <w:lang w:val="ru-RU"/>
        </w:rPr>
        <w:br/>
      </w:r>
      <w:r w:rsidR="00241B19">
        <w:rPr>
          <w:color w:val="222222"/>
          <w:sz w:val="28"/>
          <w:szCs w:val="28"/>
          <w:shd w:val="clear" w:color="auto" w:fill="FFFFFF"/>
          <w:lang w:val="ru-RU"/>
        </w:rPr>
        <w:br/>
      </w:r>
      <w:r w:rsidR="00B05949">
        <w:rPr>
          <w:color w:val="000000" w:themeColor="text1"/>
          <w:sz w:val="28"/>
          <w:szCs w:val="28"/>
          <w:lang w:val="ru-RU"/>
        </w:rPr>
        <w:t>6</w:t>
      </w:r>
      <w:r w:rsidR="00241B19">
        <w:rPr>
          <w:color w:val="000000" w:themeColor="text1"/>
          <w:sz w:val="28"/>
          <w:szCs w:val="28"/>
          <w:lang w:val="ru-RU"/>
        </w:rPr>
        <w:t xml:space="preserve">. </w:t>
      </w:r>
      <w:r w:rsidR="00CF2D89" w:rsidRPr="00241B19">
        <w:rPr>
          <w:color w:val="000000" w:themeColor="text1"/>
          <w:sz w:val="28"/>
          <w:szCs w:val="28"/>
          <w:lang w:val="ru-RU"/>
        </w:rPr>
        <w:t xml:space="preserve">План </w:t>
      </w:r>
      <w:proofErr w:type="spellStart"/>
      <w:r w:rsidR="00CF2D89" w:rsidRPr="00241B19">
        <w:rPr>
          <w:color w:val="000000" w:themeColor="text1"/>
          <w:sz w:val="28"/>
          <w:szCs w:val="28"/>
          <w:lang w:val="ru-RU"/>
        </w:rPr>
        <w:t>заходів</w:t>
      </w:r>
      <w:proofErr w:type="spellEnd"/>
      <w:r w:rsidR="00CF2D89" w:rsidRPr="00241B19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CF2D89" w:rsidRPr="00241B19">
        <w:rPr>
          <w:color w:val="000000" w:themeColor="text1"/>
          <w:sz w:val="28"/>
          <w:szCs w:val="28"/>
          <w:lang w:val="ru-RU"/>
        </w:rPr>
        <w:t>реалізації</w:t>
      </w:r>
      <w:proofErr w:type="spellEnd"/>
      <w:r w:rsidR="00CF2D89" w:rsidRPr="00241B19">
        <w:rPr>
          <w:color w:val="000000" w:themeColor="text1"/>
          <w:sz w:val="28"/>
          <w:szCs w:val="28"/>
          <w:lang w:val="ru-RU"/>
        </w:rPr>
        <w:t xml:space="preserve"> проекту</w:t>
      </w:r>
      <w:r w:rsidR="008B4AA5">
        <w:rPr>
          <w:color w:val="000000" w:themeColor="text1"/>
          <w:sz w:val="28"/>
          <w:szCs w:val="28"/>
          <w:lang w:val="ru-RU"/>
        </w:rPr>
        <w:t xml:space="preserve"> - </w:t>
      </w:r>
    </w:p>
    <w:p w:rsidR="00241B19" w:rsidRPr="00241B19" w:rsidRDefault="00CF2D89" w:rsidP="008B4AA5">
      <w:pPr>
        <w:shd w:val="clear" w:color="auto" w:fill="FFFFFF"/>
        <w:spacing w:line="288" w:lineRule="atLeast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 </w:t>
      </w:r>
      <w:proofErr w:type="spellStart"/>
      <w:r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Складання</w:t>
      </w:r>
      <w:proofErr w:type="spellEnd"/>
      <w:r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кошторису</w:t>
      </w:r>
      <w:proofErr w:type="spellEnd"/>
      <w:r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робіт</w:t>
      </w:r>
      <w:proofErr w:type="spellEnd"/>
      <w:r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 </w:t>
      </w:r>
      <w:proofErr w:type="spellStart"/>
      <w:r w:rsidR="008B4AA5"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Визначення</w:t>
      </w:r>
      <w:proofErr w:type="spellEnd"/>
      <w:r w:rsidR="008B4AA5"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виконавця</w:t>
      </w:r>
      <w:proofErr w:type="spellEnd"/>
      <w:r w:rsidR="008B4AA5"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B4A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4A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 </w:t>
      </w:r>
      <w:proofErr w:type="spellStart"/>
      <w:r w:rsidR="008B4AA5"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Підготовчі</w:t>
      </w:r>
      <w:proofErr w:type="spellEnd"/>
      <w:r w:rsidR="008B4AA5"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="008B4AA5"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4 </w:t>
      </w:r>
      <w:r w:rsidR="008B4AA5" w:rsidRPr="00241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Демонтаж</w:t>
      </w:r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/монтаж</w:t>
      </w:r>
      <w:r w:rsidR="008B4AA5" w:rsidRPr="00241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дверей.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якісного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C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обл</w:t>
      </w:r>
      <w:r w:rsid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аднання</w:t>
      </w:r>
      <w:proofErr w:type="spellEnd"/>
      <w:r w:rsid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яке </w:t>
      </w:r>
      <w:proofErr w:type="spellStart"/>
      <w:r w:rsid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забезпечить</w:t>
      </w:r>
      <w:proofErr w:type="spellEnd"/>
      <w:r w:rsid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безпеку</w:t>
      </w:r>
      <w:proofErr w:type="spellEnd"/>
      <w:r w:rsid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FA2E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Здача</w:t>
      </w:r>
      <w:proofErr w:type="spellEnd"/>
      <w:r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експлуатацію</w:t>
      </w:r>
      <w:proofErr w:type="spellEnd"/>
      <w:r w:rsidRPr="009764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A2EA5" w:rsidRPr="00FA2EA5" w:rsidRDefault="00B05949" w:rsidP="008B4AA5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7</w:t>
      </w:r>
      <w:r w:rsidR="00241B19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241B19" w:rsidRPr="00241B19">
        <w:rPr>
          <w:b/>
          <w:bCs/>
          <w:color w:val="000000" w:themeColor="text1"/>
          <w:sz w:val="28"/>
          <w:szCs w:val="28"/>
          <w:lang w:val="ru-RU"/>
        </w:rPr>
        <w:t>Ключові</w:t>
      </w:r>
      <w:proofErr w:type="spellEnd"/>
      <w:r w:rsidR="00241B19" w:rsidRPr="00241B19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41B19" w:rsidRPr="00241B19">
        <w:rPr>
          <w:b/>
          <w:bCs/>
          <w:color w:val="000000" w:themeColor="text1"/>
          <w:sz w:val="28"/>
          <w:szCs w:val="28"/>
          <w:lang w:val="ru-RU"/>
        </w:rPr>
        <w:t>показники</w:t>
      </w:r>
      <w:proofErr w:type="spellEnd"/>
      <w:r w:rsidR="00241B19" w:rsidRPr="00241B19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41B19" w:rsidRPr="00241B19">
        <w:rPr>
          <w:b/>
          <w:bCs/>
          <w:color w:val="000000" w:themeColor="text1"/>
          <w:sz w:val="28"/>
          <w:szCs w:val="28"/>
          <w:lang w:val="ru-RU"/>
        </w:rPr>
        <w:t>оцінки</w:t>
      </w:r>
      <w:proofErr w:type="spellEnd"/>
      <w:r w:rsidR="00241B19" w:rsidRPr="00241B19">
        <w:rPr>
          <w:b/>
          <w:bCs/>
          <w:color w:val="000000" w:themeColor="text1"/>
          <w:sz w:val="28"/>
          <w:szCs w:val="28"/>
          <w:lang w:val="ru-RU"/>
        </w:rPr>
        <w:t xml:space="preserve"> результату проекту</w:t>
      </w:r>
      <w:r w:rsidR="009764EC">
        <w:rPr>
          <w:b/>
          <w:bCs/>
          <w:color w:val="000000" w:themeColor="text1"/>
          <w:sz w:val="28"/>
          <w:szCs w:val="28"/>
          <w:lang w:val="ru-RU"/>
        </w:rPr>
        <w:t xml:space="preserve"> - </w:t>
      </w:r>
      <w:r w:rsidR="00FA2EA5">
        <w:rPr>
          <w:color w:val="000000" w:themeColor="text1"/>
          <w:sz w:val="28"/>
          <w:szCs w:val="28"/>
          <w:lang w:val="ru-RU"/>
        </w:rPr>
        <w:t>з</w:t>
      </w:r>
      <w:r w:rsidR="00FA2EA5" w:rsidRPr="00FA2EA5">
        <w:rPr>
          <w:color w:val="000000" w:themeColor="text1"/>
          <w:sz w:val="28"/>
          <w:szCs w:val="28"/>
          <w:lang w:val="ru-RU"/>
        </w:rPr>
        <w:t xml:space="preserve">а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допомогою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даної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системи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вдається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вирішити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ряд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завдань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пов'язаних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FA2EA5" w:rsidRPr="00FA2EA5">
        <w:rPr>
          <w:color w:val="000000" w:themeColor="text1"/>
          <w:sz w:val="28"/>
          <w:szCs w:val="28"/>
          <w:lang w:val="ru-RU"/>
        </w:rPr>
        <w:t>з:</w:t>
      </w:r>
      <w:r w:rsidR="00FA2EA5" w:rsidRPr="00FA2EA5">
        <w:rPr>
          <w:color w:val="000000" w:themeColor="text1"/>
          <w:sz w:val="28"/>
          <w:szCs w:val="28"/>
          <w:lang w:val="ru-RU"/>
        </w:rPr>
        <w:br/>
        <w:t>-</w:t>
      </w:r>
      <w:proofErr w:type="gram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обмеженням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і контролем проходу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вихованців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батьків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співробітників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сторонніх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осіб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певну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територію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або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приміщення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>;</w:t>
      </w:r>
      <w:r w:rsidR="00FA2EA5" w:rsidRPr="00FA2EA5">
        <w:rPr>
          <w:color w:val="000000" w:themeColor="text1"/>
          <w:sz w:val="28"/>
          <w:szCs w:val="28"/>
          <w:lang w:val="ru-RU"/>
        </w:rPr>
        <w:br/>
        <w:t xml:space="preserve">-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відстеженням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позаштатних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ситуацій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оп</w:t>
      </w:r>
      <w:r w:rsidR="00FA2EA5" w:rsidRPr="00FA2EA5">
        <w:rPr>
          <w:color w:val="000000" w:themeColor="text1"/>
          <w:sz w:val="28"/>
          <w:szCs w:val="28"/>
          <w:lang w:val="ru-RU"/>
        </w:rPr>
        <w:t>овіщенням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надзвичайну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подію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>;</w:t>
      </w:r>
      <w:r w:rsidR="00FA2EA5" w:rsidRPr="00FA2EA5">
        <w:rPr>
          <w:color w:val="000000" w:themeColor="text1"/>
          <w:sz w:val="28"/>
          <w:szCs w:val="28"/>
          <w:lang w:val="ru-RU"/>
        </w:rPr>
        <w:br/>
        <w:t xml:space="preserve">-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захистом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інформації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матеріальних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/>
        </w:rPr>
        <w:t>цінностей</w:t>
      </w:r>
      <w:proofErr w:type="spellEnd"/>
      <w:r w:rsidR="00FA2EA5" w:rsidRPr="00FA2EA5">
        <w:rPr>
          <w:color w:val="000000" w:themeColor="text1"/>
          <w:sz w:val="28"/>
          <w:szCs w:val="28"/>
          <w:lang w:val="ru-RU"/>
        </w:rPr>
        <w:t>;</w:t>
      </w:r>
      <w:r w:rsidR="00FA2EA5" w:rsidRPr="00FA2EA5">
        <w:rPr>
          <w:color w:val="000000" w:themeColor="text1"/>
          <w:sz w:val="28"/>
          <w:szCs w:val="28"/>
          <w:lang w:val="ru-RU"/>
        </w:rPr>
        <w:br/>
      </w:r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Принцип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функціонування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СКУД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досить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про</w:t>
      </w:r>
      <w:r w:rsidR="008B4AA5">
        <w:rPr>
          <w:color w:val="000000" w:themeColor="text1"/>
          <w:sz w:val="28"/>
          <w:szCs w:val="28"/>
          <w:lang w:val="ru-RU" w:eastAsia="ru-RU"/>
        </w:rPr>
        <w:t>стий</w:t>
      </w:r>
      <w:proofErr w:type="spellEnd"/>
      <w:r w:rsidR="008B4AA5">
        <w:rPr>
          <w:color w:val="000000" w:themeColor="text1"/>
          <w:sz w:val="28"/>
          <w:szCs w:val="28"/>
          <w:lang w:val="ru-RU" w:eastAsia="ru-RU"/>
        </w:rPr>
        <w:t xml:space="preserve">. Батькам, </w:t>
      </w:r>
      <w:proofErr w:type="spellStart"/>
      <w:r w:rsidR="008B4AA5">
        <w:rPr>
          <w:color w:val="000000" w:themeColor="text1"/>
          <w:sz w:val="28"/>
          <w:szCs w:val="28"/>
          <w:lang w:val="ru-RU" w:eastAsia="ru-RU"/>
        </w:rPr>
        <w:t>працівникам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B4AA5">
        <w:rPr>
          <w:color w:val="000000" w:themeColor="text1"/>
          <w:sz w:val="28"/>
          <w:szCs w:val="28"/>
          <w:lang w:val="ru-RU" w:eastAsia="ru-RU"/>
        </w:rPr>
        <w:t>даного</w:t>
      </w:r>
      <w:proofErr w:type="spellEnd"/>
      <w:r w:rsidR="008B4A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B4AA5">
        <w:rPr>
          <w:color w:val="000000" w:themeColor="text1"/>
          <w:sz w:val="28"/>
          <w:szCs w:val="28"/>
          <w:lang w:val="ru-RU" w:eastAsia="ru-RU"/>
        </w:rPr>
        <w:t>навчального</w:t>
      </w:r>
      <w:proofErr w:type="spellEnd"/>
      <w:r w:rsidR="008B4AA5">
        <w:rPr>
          <w:color w:val="000000" w:themeColor="text1"/>
          <w:sz w:val="28"/>
          <w:szCs w:val="28"/>
          <w:lang w:val="ru-RU" w:eastAsia="ru-RU"/>
        </w:rPr>
        <w:t xml:space="preserve"> закладу</w:t>
      </w:r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або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відвідувачеві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видається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спеціальний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ідентифікатор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, на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якому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записаний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індивідуальний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код. На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вході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територію</w:t>
      </w:r>
      <w:proofErr w:type="spellEnd"/>
      <w:r w:rsidR="008B4A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B4AA5">
        <w:rPr>
          <w:color w:val="000000" w:themeColor="text1"/>
          <w:sz w:val="28"/>
          <w:szCs w:val="28"/>
          <w:lang w:val="ru-RU" w:eastAsia="ru-RU"/>
        </w:rPr>
        <w:t>навчального</w:t>
      </w:r>
      <w:proofErr w:type="spellEnd"/>
      <w:r w:rsidR="008B4AA5">
        <w:rPr>
          <w:color w:val="000000" w:themeColor="text1"/>
          <w:sz w:val="28"/>
          <w:szCs w:val="28"/>
          <w:lang w:val="ru-RU" w:eastAsia="ru-RU"/>
        </w:rPr>
        <w:t xml:space="preserve"> закладу</w:t>
      </w:r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охороняється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встановлені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зчитувачі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. Вони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призначені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ідентифікації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коду і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отриманих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даних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про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відвідувача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в систему. На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підставі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цієї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інформації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контролер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приймає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A2EA5" w:rsidRPr="00FA2EA5">
        <w:rPr>
          <w:color w:val="000000" w:themeColor="text1"/>
          <w:sz w:val="28"/>
          <w:szCs w:val="28"/>
          <w:lang w:val="ru-RU" w:eastAsia="ru-RU"/>
        </w:rPr>
        <w:t>рішення</w:t>
      </w:r>
      <w:proofErr w:type="spellEnd"/>
      <w:r w:rsidR="00FA2EA5" w:rsidRPr="00FA2EA5">
        <w:rPr>
          <w:color w:val="000000" w:themeColor="text1"/>
          <w:sz w:val="28"/>
          <w:szCs w:val="28"/>
          <w:lang w:val="ru-RU" w:eastAsia="ru-RU"/>
        </w:rPr>
        <w:t xml:space="preserve"> про:</w:t>
      </w:r>
    </w:p>
    <w:p w:rsidR="00FA2EA5" w:rsidRPr="00FA2EA5" w:rsidRDefault="00FA2EA5" w:rsidP="008B4AA5">
      <w:pPr>
        <w:numPr>
          <w:ilvl w:val="0"/>
          <w:numId w:val="1"/>
        </w:numPr>
        <w:spacing w:after="4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надання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або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обмеження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доступу;</w:t>
      </w:r>
    </w:p>
    <w:p w:rsidR="00FA2EA5" w:rsidRPr="00FA2EA5" w:rsidRDefault="00FA2EA5" w:rsidP="008B4AA5">
      <w:pPr>
        <w:numPr>
          <w:ilvl w:val="0"/>
          <w:numId w:val="1"/>
        </w:numPr>
        <w:spacing w:after="4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переведення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приміщення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режим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охорони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включення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тривожного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сигналу.</w:t>
      </w:r>
    </w:p>
    <w:p w:rsidR="00FA2EA5" w:rsidRPr="00FA2EA5" w:rsidRDefault="00FA2EA5" w:rsidP="008B4AA5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Важливо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відзначити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система </w:t>
      </w:r>
      <w:proofErr w:type="spellStart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архівує</w:t>
      </w:r>
      <w:proofErr w:type="spellEnd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кожен</w:t>
      </w:r>
      <w:proofErr w:type="spellEnd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факт </w:t>
      </w:r>
      <w:proofErr w:type="spellStart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пред'явлення</w:t>
      </w:r>
      <w:proofErr w:type="spellEnd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ідентифікаційного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ключа, а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також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фіксує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дії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виконані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його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власником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 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дані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згодом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використовують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створення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звітів</w:t>
      </w:r>
      <w:proofErr w:type="spellEnd"/>
      <w:r w:rsidRPr="00FA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FA2EA5" w:rsidRPr="008B4AA5" w:rsidRDefault="00FA2EA5" w:rsidP="008B4AA5">
      <w:pPr>
        <w:shd w:val="clear" w:color="auto" w:fill="FFFFFF"/>
        <w:spacing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41B19" w:rsidRPr="00FA2EA5" w:rsidRDefault="00B05949" w:rsidP="008B4AA5">
      <w:pPr>
        <w:shd w:val="clear" w:color="auto" w:fill="FFFFFF"/>
        <w:spacing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8</w:t>
      </w:r>
      <w:r w:rsid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Ризики</w:t>
      </w:r>
      <w:proofErr w:type="spellEnd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перешкоди</w:t>
      </w:r>
      <w:proofErr w:type="spellEnd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) у </w:t>
      </w:r>
      <w:proofErr w:type="spellStart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реалізації</w:t>
      </w:r>
      <w:proofErr w:type="spellEnd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проекту, на </w:t>
      </w:r>
      <w:proofErr w:type="spellStart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які</w:t>
      </w:r>
      <w:proofErr w:type="spellEnd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слід</w:t>
      </w:r>
      <w:proofErr w:type="spellEnd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звернути</w:t>
      </w:r>
      <w:proofErr w:type="spellEnd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41B19" w:rsidRPr="00241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увагу</w:t>
      </w:r>
      <w:proofErr w:type="spellEnd"/>
      <w:r w:rsidR="009764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– </w:t>
      </w:r>
      <w:r w:rsidR="009764EC" w:rsidRPr="00976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на перший </w:t>
      </w:r>
      <w:proofErr w:type="spellStart"/>
      <w:r w:rsidR="009764EC" w:rsidRPr="00976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погляд</w:t>
      </w:r>
      <w:proofErr w:type="spellEnd"/>
      <w:r w:rsidR="009764EC" w:rsidRPr="00976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</w:t>
      </w:r>
      <w:proofErr w:type="spellStart"/>
      <w:r w:rsidR="009764EC" w:rsidRPr="00976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ідсутні</w:t>
      </w:r>
      <w:proofErr w:type="spellEnd"/>
      <w:r w:rsidR="009764EC" w:rsidRPr="00976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:rsidR="008B4AA5" w:rsidRDefault="00B05949" w:rsidP="008B4AA5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9. </w:t>
      </w:r>
      <w:r w:rsidRPr="00B05949">
        <w:rPr>
          <w:color w:val="000000"/>
          <w:sz w:val="28"/>
          <w:szCs w:val="28"/>
          <w:lang w:val="ru-RU"/>
        </w:rPr>
        <w:t>Проблема</w:t>
      </w:r>
      <w:r>
        <w:rPr>
          <w:color w:val="000000"/>
          <w:sz w:val="28"/>
          <w:szCs w:val="28"/>
          <w:lang w:val="ru-RU"/>
        </w:rPr>
        <w:t xml:space="preserve"> </w:t>
      </w:r>
      <w:r w:rsidR="008B4AA5">
        <w:rPr>
          <w:b w:val="0"/>
          <w:color w:val="000000" w:themeColor="text1"/>
          <w:sz w:val="28"/>
          <w:szCs w:val="28"/>
          <w:lang w:val="ru-RU"/>
        </w:rPr>
        <w:t>–</w:t>
      </w:r>
      <w:r w:rsidR="008B4AA5" w:rsidRP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н</w:t>
      </w:r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еодноразово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було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пограбування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НВК в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ході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якого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були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вкрадені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особисті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речі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офісна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техніка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8B4AA5" w:rsidRDefault="009764EC" w:rsidP="008B4AA5">
      <w:pPr>
        <w:pStyle w:val="3"/>
        <w:shd w:val="clear" w:color="auto" w:fill="FFFFFF"/>
        <w:spacing w:before="0" w:beforeAutospacing="0" w:line="288" w:lineRule="atLeast"/>
        <w:jc w:val="both"/>
        <w:rPr>
          <w:color w:val="20202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/>
      </w:r>
      <w:r w:rsidR="00241B19">
        <w:rPr>
          <w:color w:val="222222"/>
          <w:sz w:val="28"/>
          <w:szCs w:val="28"/>
          <w:shd w:val="clear" w:color="auto" w:fill="FFFFFF"/>
          <w:lang w:val="ru-RU"/>
        </w:rPr>
        <w:br/>
      </w:r>
      <w:r w:rsidR="00B05949" w:rsidRPr="00FA2EA5">
        <w:rPr>
          <w:color w:val="222222"/>
          <w:sz w:val="28"/>
          <w:szCs w:val="28"/>
          <w:shd w:val="clear" w:color="auto" w:fill="FFFFFF"/>
          <w:lang w:val="ru-RU"/>
        </w:rPr>
        <w:t>10</w:t>
      </w:r>
      <w:r w:rsidR="00241B19" w:rsidRPr="00FA2EA5">
        <w:rPr>
          <w:color w:val="222222"/>
          <w:sz w:val="28"/>
          <w:szCs w:val="28"/>
          <w:shd w:val="clear" w:color="auto" w:fill="FFFFFF"/>
          <w:lang w:val="ru-RU"/>
        </w:rPr>
        <w:t>.</w:t>
      </w:r>
      <w:r w:rsidR="00241B19" w:rsidRPr="00241B19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41B19" w:rsidRPr="009764E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="00241B19" w:rsidRPr="009764E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="00241B19" w:rsidRPr="009764E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1B19" w:rsidRPr="009764E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школи</w:t>
      </w:r>
      <w:proofErr w:type="spellEnd"/>
      <w:r w:rsidR="00241B19" w:rsidRPr="009764E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НВК </w:t>
      </w:r>
      <w:proofErr w:type="spellStart"/>
      <w:r w:rsidR="00241B19" w:rsidRPr="009764E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Берегиня</w:t>
      </w:r>
      <w:proofErr w:type="spellEnd"/>
      <w:r w:rsidR="00241B19" w:rsidRPr="009764E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1B19" w:rsidRPr="009764E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відсутній</w:t>
      </w:r>
      <w:proofErr w:type="spellEnd"/>
      <w:r w:rsidR="00241B19" w:rsidRPr="009764E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відеонагляд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241B19" w:rsidRPr="009764E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Даним</w:t>
      </w:r>
      <w:proofErr w:type="spellEnd"/>
      <w:r w:rsidR="00241B19" w:rsidRPr="009764E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проектом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передбачається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 w:rsid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сучасної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безпечної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системи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контрою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розрахованих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дві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двері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, актуальна для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забезпечення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безпеки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вихованців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та персоналу, а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також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майна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який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знаходиться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балансі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закладі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освіти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 м.</w:t>
      </w:r>
      <w:proofErr w:type="gram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Києва</w:t>
      </w:r>
      <w:proofErr w:type="spellEnd"/>
      <w:r w:rsidR="008B4AA5" w:rsidRPr="008B4AA5">
        <w:rPr>
          <w:b w:val="0"/>
          <w:color w:val="000000" w:themeColor="text1"/>
          <w:sz w:val="28"/>
          <w:szCs w:val="28"/>
          <w:lang w:val="ru-RU"/>
        </w:rPr>
        <w:t>.</w:t>
      </w:r>
    </w:p>
    <w:p w:rsidR="00241B19" w:rsidRPr="008B4AA5" w:rsidRDefault="00241B19" w:rsidP="008B4AA5">
      <w:pPr>
        <w:pStyle w:val="3"/>
        <w:shd w:val="clear" w:color="auto" w:fill="FFFFFF"/>
        <w:spacing w:before="0" w:beforeAutospacing="0" w:line="288" w:lineRule="atLeast"/>
        <w:jc w:val="both"/>
        <w:rPr>
          <w:color w:val="20202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br/>
      </w:r>
      <w:r w:rsidR="00CF2D89">
        <w:rPr>
          <w:color w:val="000000" w:themeColor="text1"/>
          <w:sz w:val="28"/>
          <w:szCs w:val="28"/>
          <w:lang w:val="ru-RU"/>
        </w:rPr>
        <w:t>12</w:t>
      </w:r>
      <w:r w:rsidR="00B05949">
        <w:rPr>
          <w:b w:val="0"/>
          <w:bCs w:val="0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241B19">
        <w:rPr>
          <w:color w:val="000000" w:themeColor="text1"/>
          <w:sz w:val="28"/>
          <w:szCs w:val="28"/>
          <w:lang w:val="ru-RU"/>
        </w:rPr>
        <w:t>Ключові</w:t>
      </w:r>
      <w:proofErr w:type="spellEnd"/>
      <w:r w:rsidRPr="00241B1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41B19">
        <w:rPr>
          <w:color w:val="000000" w:themeColor="text1"/>
          <w:sz w:val="28"/>
          <w:szCs w:val="28"/>
          <w:lang w:val="ru-RU"/>
        </w:rPr>
        <w:t>показники</w:t>
      </w:r>
      <w:proofErr w:type="spellEnd"/>
      <w:r w:rsidRPr="00241B1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41B19">
        <w:rPr>
          <w:color w:val="000000" w:themeColor="text1"/>
          <w:sz w:val="28"/>
          <w:szCs w:val="28"/>
          <w:lang w:val="ru-RU"/>
        </w:rPr>
        <w:t>оцінки</w:t>
      </w:r>
      <w:proofErr w:type="spellEnd"/>
      <w:r w:rsidRPr="00241B19">
        <w:rPr>
          <w:color w:val="000000" w:themeColor="text1"/>
          <w:sz w:val="28"/>
          <w:szCs w:val="28"/>
          <w:lang w:val="ru-RU"/>
        </w:rPr>
        <w:t xml:space="preserve"> результату проекту</w:t>
      </w:r>
      <w:r w:rsidR="009764EC">
        <w:rPr>
          <w:b w:val="0"/>
          <w:bCs w:val="0"/>
          <w:color w:val="000000" w:themeColor="text1"/>
          <w:sz w:val="28"/>
          <w:szCs w:val="28"/>
          <w:lang w:val="ru-RU"/>
        </w:rPr>
        <w:t xml:space="preserve"> -</w:t>
      </w:r>
    </w:p>
    <w:p w:rsidR="009764EC" w:rsidRPr="009764EC" w:rsidRDefault="009764EC" w:rsidP="008B4AA5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="00241B19" w:rsidRPr="00241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івень</w:t>
      </w:r>
      <w:proofErr w:type="spellEnd"/>
      <w:r w:rsidR="00241B19" w:rsidRPr="00241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безпеки</w:t>
      </w:r>
      <w:proofErr w:type="spellEnd"/>
      <w:r w:rsidR="00241B19" w:rsidRPr="00241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41B19" w:rsidRPr="00241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дітей</w:t>
      </w:r>
      <w:proofErr w:type="spellEnd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працівників</w:t>
      </w:r>
      <w:proofErr w:type="spellEnd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навчального</w:t>
      </w:r>
      <w:proofErr w:type="spellEnd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комплексу </w:t>
      </w:r>
      <w:proofErr w:type="spellStart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Берегиня</w:t>
      </w:r>
      <w:proofErr w:type="spellEnd"/>
      <w:r w:rsidR="008B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764EC" w:rsidRPr="009764EC" w:rsidRDefault="009764EC" w:rsidP="008B4AA5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9764EC">
        <w:rPr>
          <w:color w:val="000000" w:themeColor="text1"/>
          <w:sz w:val="28"/>
          <w:szCs w:val="28"/>
          <w:lang w:val="ru-RU"/>
        </w:rPr>
        <w:t>13.</w:t>
      </w:r>
      <w:r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:lang w:val="ru-RU"/>
        </w:rPr>
        <w:t>Фотографії</w:t>
      </w:r>
      <w:proofErr w:type="spellEnd"/>
      <w:r w:rsidRPr="009764EC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764EC">
        <w:rPr>
          <w:b w:val="0"/>
          <w:color w:val="000000" w:themeColor="text1"/>
          <w:sz w:val="28"/>
          <w:szCs w:val="28"/>
          <w:lang w:val="ru-RU"/>
        </w:rPr>
        <w:t>аналогічно</w:t>
      </w:r>
      <w:r w:rsidR="008B4AA5">
        <w:rPr>
          <w:b w:val="0"/>
          <w:color w:val="000000" w:themeColor="text1"/>
          <w:sz w:val="28"/>
          <w:szCs w:val="28"/>
          <w:lang w:val="ru-RU"/>
        </w:rPr>
        <w:t>ї</w:t>
      </w:r>
      <w:proofErr w:type="spellEnd"/>
      <w:r w:rsidR="008B4AA5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lang w:val="ru-RU"/>
        </w:rPr>
        <w:t>системи</w:t>
      </w:r>
      <w:proofErr w:type="spellEnd"/>
      <w:r w:rsidR="008B4AA5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B4AA5">
        <w:rPr>
          <w:b w:val="0"/>
          <w:color w:val="000000" w:themeColor="text1"/>
          <w:sz w:val="28"/>
          <w:szCs w:val="28"/>
          <w:lang w:val="ru-RU"/>
        </w:rPr>
        <w:t>безпеки</w:t>
      </w:r>
      <w:proofErr w:type="spellEnd"/>
      <w:r w:rsidR="008B4AA5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:lang w:val="ru-RU"/>
        </w:rPr>
        <w:t>додаються</w:t>
      </w:r>
      <w:proofErr w:type="spellEnd"/>
      <w:r>
        <w:rPr>
          <w:b w:val="0"/>
          <w:color w:val="000000" w:themeColor="text1"/>
          <w:sz w:val="28"/>
          <w:szCs w:val="28"/>
          <w:lang w:val="ru-RU"/>
        </w:rPr>
        <w:t xml:space="preserve">. </w:t>
      </w:r>
    </w:p>
    <w:p w:rsidR="00241B19" w:rsidRPr="00241B19" w:rsidRDefault="00241B19" w:rsidP="008B4A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sectPr w:rsidR="00241B19" w:rsidRPr="00241B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CE0"/>
    <w:multiLevelType w:val="multilevel"/>
    <w:tmpl w:val="30D6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40"/>
    <w:rsid w:val="00241B19"/>
    <w:rsid w:val="00275A79"/>
    <w:rsid w:val="002C1A0E"/>
    <w:rsid w:val="003260A0"/>
    <w:rsid w:val="007236B0"/>
    <w:rsid w:val="008B4AA5"/>
    <w:rsid w:val="009764EC"/>
    <w:rsid w:val="00B05949"/>
    <w:rsid w:val="00B23A40"/>
    <w:rsid w:val="00CF2D89"/>
    <w:rsid w:val="00F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4835-8C0E-48AB-923B-8D506E1C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B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4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3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2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6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6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2018-06-05T12:18:00Z</cp:lastPrinted>
  <dcterms:created xsi:type="dcterms:W3CDTF">2018-06-05T11:33:00Z</dcterms:created>
  <dcterms:modified xsi:type="dcterms:W3CDTF">2019-03-06T02:47:00Z</dcterms:modified>
</cp:coreProperties>
</file>