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19" w:rsidRPr="00537119" w:rsidRDefault="002A1039" w:rsidP="00537119">
      <w:pPr>
        <w:jc w:val="center"/>
        <w:rPr>
          <w:rFonts w:ascii="Times New Roman" w:eastAsia="Times New Roman" w:hAnsi="Times New Roman" w:cs="Times New Roman"/>
          <w:color w:val="142E50"/>
          <w:spacing w:val="-7"/>
          <w:sz w:val="28"/>
          <w:szCs w:val="28"/>
          <w:lang w:eastAsia="ru-RU"/>
        </w:rPr>
      </w:pPr>
      <w:proofErr w:type="spellStart"/>
      <w:r w:rsidRPr="00537119">
        <w:rPr>
          <w:rFonts w:ascii="Times New Roman" w:hAnsi="Times New Roman" w:cs="Times New Roman"/>
          <w:b/>
          <w:i/>
          <w:sz w:val="28"/>
          <w:szCs w:val="28"/>
        </w:rPr>
        <w:t>Гімнастичний</w:t>
      </w:r>
      <w:proofErr w:type="spellEnd"/>
      <w:r w:rsidRPr="00537119">
        <w:rPr>
          <w:rFonts w:ascii="Times New Roman" w:hAnsi="Times New Roman" w:cs="Times New Roman"/>
          <w:b/>
          <w:i/>
          <w:sz w:val="28"/>
          <w:szCs w:val="28"/>
        </w:rPr>
        <w:t xml:space="preserve"> комплекс "</w:t>
      </w:r>
      <w:proofErr w:type="spellStart"/>
      <w:r w:rsidRPr="00537119">
        <w:rPr>
          <w:rFonts w:ascii="Times New Roman" w:hAnsi="Times New Roman" w:cs="Times New Roman"/>
          <w:b/>
          <w:i/>
          <w:sz w:val="28"/>
          <w:szCs w:val="28"/>
        </w:rPr>
        <w:t>Рукохід</w:t>
      </w:r>
      <w:proofErr w:type="spellEnd"/>
      <w:r w:rsidRPr="00537119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  <w:r w:rsidR="00537119" w:rsidRPr="0053711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просп. Маяковського 28-30</w:t>
      </w:r>
      <w:r w:rsidR="005371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37119" w:rsidRPr="00537119">
        <w:rPr>
          <w:rFonts w:ascii="Times New Roman" w:hAnsi="Times New Roman" w:cs="Times New Roman"/>
          <w:sz w:val="28"/>
          <w:szCs w:val="28"/>
          <w:lang w:val="uk-UA"/>
        </w:rPr>
        <w:br/>
      </w:r>
      <w:r w:rsidR="00537119" w:rsidRPr="00537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837C2D" wp14:editId="7A3F99FE">
            <wp:extent cx="3381375" cy="3381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73c77f_8b63_11e8_9e98_001e676be2c8_c1731af5_8b63_11e8_9e98_001e676be2c8_resiz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083" cy="338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119" w:rsidRPr="005371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7119" w:rsidRPr="00537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03A8B2" wp14:editId="286BA56F">
            <wp:extent cx="3086100" cy="3086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921" cy="308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119" w:rsidRPr="00537119">
        <w:rPr>
          <w:rFonts w:ascii="Times New Roman" w:hAnsi="Times New Roman" w:cs="Times New Roman"/>
          <w:sz w:val="28"/>
          <w:szCs w:val="28"/>
          <w:lang w:val="uk-UA"/>
        </w:rPr>
        <w:br/>
      </w:r>
      <w:r w:rsidR="00537119" w:rsidRPr="00537119">
        <w:rPr>
          <w:rFonts w:ascii="Times New Roman" w:eastAsia="Times New Roman" w:hAnsi="Times New Roman" w:cs="Times New Roman"/>
          <w:b/>
          <w:bCs/>
          <w:color w:val="142E50"/>
          <w:spacing w:val="-7"/>
          <w:sz w:val="28"/>
          <w:szCs w:val="28"/>
          <w:lang w:eastAsia="ru-RU"/>
        </w:rPr>
        <w:t>Характеристики:</w:t>
      </w:r>
    </w:p>
    <w:p w:rsidR="00537119" w:rsidRPr="00537119" w:rsidRDefault="00537119" w:rsidP="0053711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142E50"/>
          <w:sz w:val="28"/>
          <w:szCs w:val="28"/>
          <w:lang w:eastAsia="ru-RU"/>
        </w:rPr>
      </w:pPr>
      <w:r w:rsidRPr="00537119">
        <w:rPr>
          <w:rFonts w:ascii="Times New Roman" w:eastAsia="Times New Roman" w:hAnsi="Times New Roman" w:cs="Times New Roman"/>
          <w:color w:val="142E50"/>
          <w:sz w:val="28"/>
          <w:szCs w:val="28"/>
          <w:shd w:val="clear" w:color="auto" w:fill="FFFFFF"/>
          <w:lang w:eastAsia="ru-RU"/>
        </w:rPr>
        <w:t xml:space="preserve">Довжина:6543 мм </w:t>
      </w:r>
    </w:p>
    <w:p w:rsidR="00537119" w:rsidRPr="00537119" w:rsidRDefault="00537119" w:rsidP="0053711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142E50"/>
          <w:sz w:val="28"/>
          <w:szCs w:val="28"/>
          <w:lang w:eastAsia="ru-RU"/>
        </w:rPr>
      </w:pPr>
      <w:r w:rsidRPr="00537119">
        <w:rPr>
          <w:rFonts w:ascii="Times New Roman" w:eastAsia="Times New Roman" w:hAnsi="Times New Roman" w:cs="Times New Roman"/>
          <w:color w:val="142E50"/>
          <w:sz w:val="28"/>
          <w:szCs w:val="28"/>
          <w:shd w:val="clear" w:color="auto" w:fill="FFFFFF"/>
          <w:lang w:eastAsia="ru-RU"/>
        </w:rPr>
        <w:t xml:space="preserve">Ширина:2442 мм </w:t>
      </w:r>
    </w:p>
    <w:p w:rsidR="00537119" w:rsidRPr="00537119" w:rsidRDefault="00537119" w:rsidP="0053711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142E50"/>
          <w:sz w:val="28"/>
          <w:szCs w:val="28"/>
          <w:lang w:eastAsia="ru-RU"/>
        </w:rPr>
      </w:pPr>
      <w:r w:rsidRPr="00537119">
        <w:rPr>
          <w:rFonts w:ascii="Times New Roman" w:eastAsia="Times New Roman" w:hAnsi="Times New Roman" w:cs="Times New Roman"/>
          <w:color w:val="142E50"/>
          <w:sz w:val="28"/>
          <w:szCs w:val="28"/>
          <w:shd w:val="clear" w:color="auto" w:fill="FFFFFF"/>
          <w:lang w:eastAsia="ru-RU"/>
        </w:rPr>
        <w:t xml:space="preserve">Висота:2595 мм </w:t>
      </w:r>
    </w:p>
    <w:p w:rsidR="00537119" w:rsidRPr="00537119" w:rsidRDefault="00537119" w:rsidP="0053711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142E50"/>
          <w:sz w:val="28"/>
          <w:szCs w:val="28"/>
          <w:lang w:eastAsia="ru-RU"/>
        </w:rPr>
      </w:pPr>
      <w:r w:rsidRPr="00537119">
        <w:rPr>
          <w:rFonts w:ascii="Times New Roman" w:eastAsia="Times New Roman" w:hAnsi="Times New Roman" w:cs="Times New Roman"/>
          <w:color w:val="142E50"/>
          <w:sz w:val="28"/>
          <w:szCs w:val="28"/>
          <w:shd w:val="clear" w:color="auto" w:fill="FFFFFF"/>
          <w:lang w:eastAsia="ru-RU"/>
        </w:rPr>
        <w:t xml:space="preserve">Вага, </w:t>
      </w:r>
      <w:proofErr w:type="gramStart"/>
      <w:r w:rsidRPr="00537119">
        <w:rPr>
          <w:rFonts w:ascii="Times New Roman" w:eastAsia="Times New Roman" w:hAnsi="Times New Roman" w:cs="Times New Roman"/>
          <w:color w:val="142E50"/>
          <w:sz w:val="28"/>
          <w:szCs w:val="28"/>
          <w:shd w:val="clear" w:color="auto" w:fill="FFFFFF"/>
          <w:lang w:eastAsia="ru-RU"/>
        </w:rPr>
        <w:t>кг</w:t>
      </w:r>
      <w:proofErr w:type="gramEnd"/>
      <w:r w:rsidRPr="00537119">
        <w:rPr>
          <w:rFonts w:ascii="Times New Roman" w:eastAsia="Times New Roman" w:hAnsi="Times New Roman" w:cs="Times New Roman"/>
          <w:color w:val="142E50"/>
          <w:sz w:val="28"/>
          <w:szCs w:val="28"/>
          <w:shd w:val="clear" w:color="auto" w:fill="FFFFFF"/>
          <w:lang w:eastAsia="ru-RU"/>
        </w:rPr>
        <w:t xml:space="preserve">:398,3 </w:t>
      </w:r>
    </w:p>
    <w:p w:rsidR="00AE5325" w:rsidRPr="00537119" w:rsidRDefault="0053711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Гімнастичний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комплекс "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Рукохід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"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призначений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для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розвитку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у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дітей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координації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руху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, а так само для занять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фізичними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вправами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на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відкритому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повітрі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.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Гімнастичний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комплекс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являє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собою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єдину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конструкцію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, яка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складається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з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двох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видів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рукохіду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,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прямий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і сходи </w:t>
      </w:r>
      <w:proofErr w:type="spellStart"/>
      <w:proofErr w:type="gram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п</w:t>
      </w:r>
      <w:proofErr w:type="gramEnd"/>
      <w:r w:rsidRPr="00537119">
        <w:rPr>
          <w:rFonts w:ascii="Times New Roman" w:hAnsi="Times New Roman" w:cs="Times New Roman"/>
          <w:color w:val="142E50"/>
          <w:sz w:val="28"/>
          <w:szCs w:val="28"/>
        </w:rPr>
        <w:t>ід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кутом,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брусів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,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дошки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скелелаза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і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кілець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,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які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закріплені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на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дерев'яних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</w:t>
      </w:r>
      <w:proofErr w:type="spellStart"/>
      <w:proofErr w:type="gram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брусах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>.</w:t>
      </w:r>
      <w:r w:rsidRPr="00537119">
        <w:rPr>
          <w:rFonts w:ascii="Times New Roman" w:hAnsi="Times New Roman" w:cs="Times New Roman"/>
          <w:color w:val="142E50"/>
          <w:sz w:val="28"/>
          <w:szCs w:val="28"/>
        </w:rPr>
        <w:br/>
      </w:r>
      <w:r w:rsidRPr="00537119">
        <w:rPr>
          <w:rFonts w:ascii="Times New Roman" w:hAnsi="Times New Roman" w:cs="Times New Roman"/>
          <w:color w:val="142E50"/>
          <w:sz w:val="28"/>
          <w:szCs w:val="28"/>
        </w:rPr>
        <w:br/>
      </w:r>
      <w:r w:rsidRPr="00537119">
        <w:rPr>
          <w:rFonts w:ascii="Times New Roman" w:hAnsi="Times New Roman" w:cs="Times New Roman"/>
          <w:color w:val="142E50"/>
          <w:sz w:val="28"/>
          <w:szCs w:val="28"/>
        </w:rPr>
        <w:br/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експлуатаційні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обмеження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br/>
      </w:r>
      <w:r w:rsidRPr="00537119">
        <w:rPr>
          <w:rFonts w:ascii="Times New Roman" w:hAnsi="Times New Roman" w:cs="Times New Roman"/>
          <w:color w:val="142E50"/>
          <w:sz w:val="28"/>
          <w:szCs w:val="28"/>
        </w:rPr>
        <w:br/>
      </w:r>
      <w:r w:rsidRPr="00537119">
        <w:rPr>
          <w:rFonts w:ascii="Times New Roman" w:hAnsi="Times New Roman" w:cs="Times New Roman"/>
          <w:color w:val="142E50"/>
          <w:sz w:val="28"/>
          <w:szCs w:val="28"/>
        </w:rPr>
        <w:br/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Виріб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рекомендовано для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експлуатації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дітьми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у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віці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від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6 до 12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років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. Вага одного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користувача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не повинен </w:t>
      </w:r>
      <w:proofErr w:type="spellStart"/>
      <w:r w:rsidRPr="00537119">
        <w:rPr>
          <w:rFonts w:ascii="Times New Roman" w:hAnsi="Times New Roman" w:cs="Times New Roman"/>
          <w:color w:val="142E50"/>
          <w:sz w:val="28"/>
          <w:szCs w:val="28"/>
        </w:rPr>
        <w:t>перевищувати</w:t>
      </w:r>
      <w:proofErr w:type="spellEnd"/>
      <w:r w:rsidRPr="00537119">
        <w:rPr>
          <w:rFonts w:ascii="Times New Roman" w:hAnsi="Times New Roman" w:cs="Times New Roman"/>
          <w:color w:val="142E50"/>
          <w:sz w:val="28"/>
          <w:szCs w:val="28"/>
        </w:rPr>
        <w:t xml:space="preserve"> 80 кг.</w:t>
      </w:r>
      <w:proofErr w:type="gramEnd"/>
      <w:r>
        <w:rPr>
          <w:rFonts w:ascii="Times New Roman" w:hAnsi="Times New Roman" w:cs="Times New Roman"/>
          <w:color w:val="142E50"/>
          <w:sz w:val="28"/>
          <w:szCs w:val="28"/>
          <w:lang w:val="uk-UA"/>
        </w:rPr>
        <w:br/>
      </w:r>
      <w:r w:rsidR="0056750A">
        <w:rPr>
          <w:rFonts w:ascii="Times New Roman" w:hAnsi="Times New Roman" w:cs="Times New Roman"/>
          <w:sz w:val="28"/>
          <w:szCs w:val="28"/>
          <w:lang w:val="uk-UA"/>
        </w:rPr>
        <w:br/>
      </w:r>
      <w:r w:rsidR="0056750A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56750A" w:rsidRPr="00537119">
        <w:rPr>
          <w:rFonts w:ascii="Times New Roman" w:hAnsi="Times New Roman" w:cs="Times New Roman"/>
          <w:b/>
          <w:i/>
          <w:sz w:val="28"/>
          <w:szCs w:val="28"/>
        </w:rPr>
        <w:t>Гімнастичний</w:t>
      </w:r>
      <w:proofErr w:type="spellEnd"/>
      <w:r w:rsidR="0056750A" w:rsidRPr="00537119">
        <w:rPr>
          <w:rFonts w:ascii="Times New Roman" w:hAnsi="Times New Roman" w:cs="Times New Roman"/>
          <w:b/>
          <w:i/>
          <w:sz w:val="28"/>
          <w:szCs w:val="28"/>
        </w:rPr>
        <w:t xml:space="preserve"> комплекс "</w:t>
      </w:r>
      <w:proofErr w:type="spellStart"/>
      <w:r w:rsidR="0056750A" w:rsidRPr="00537119">
        <w:rPr>
          <w:rFonts w:ascii="Times New Roman" w:hAnsi="Times New Roman" w:cs="Times New Roman"/>
          <w:b/>
          <w:i/>
          <w:sz w:val="28"/>
          <w:szCs w:val="28"/>
        </w:rPr>
        <w:t>Рукохід</w:t>
      </w:r>
      <w:proofErr w:type="spellEnd"/>
      <w:r w:rsidR="0056750A" w:rsidRPr="00537119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  <w:r w:rsidR="0056750A" w:rsidRPr="0053711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просп. Маяковського 28-30</w:t>
      </w:r>
      <w:r w:rsidR="0056750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55000 </w:t>
      </w:r>
      <w:proofErr w:type="spellStart"/>
      <w:r w:rsidR="0056750A">
        <w:rPr>
          <w:rFonts w:ascii="Times New Roman" w:hAnsi="Times New Roman" w:cs="Times New Roman"/>
          <w:b/>
          <w:i/>
          <w:sz w:val="28"/>
          <w:szCs w:val="28"/>
          <w:lang w:val="uk-UA"/>
        </w:rPr>
        <w:t>грн</w:t>
      </w:r>
      <w:proofErr w:type="spellEnd"/>
      <w:r w:rsidR="0056750A" w:rsidRPr="00537119">
        <w:rPr>
          <w:rFonts w:ascii="Times New Roman" w:hAnsi="Times New Roman" w:cs="Times New Roman"/>
          <w:sz w:val="28"/>
          <w:szCs w:val="28"/>
          <w:lang w:val="uk-UA"/>
        </w:rPr>
        <w:br/>
      </w:r>
      <w:r w:rsidR="0056750A">
        <w:rPr>
          <w:rFonts w:ascii="Times New Roman" w:hAnsi="Times New Roman" w:cs="Times New Roman"/>
          <w:sz w:val="28"/>
          <w:szCs w:val="28"/>
          <w:lang w:val="uk-UA"/>
        </w:rPr>
        <w:t xml:space="preserve">Монтаж гімнастичного </w:t>
      </w:r>
      <w:proofErr w:type="spellStart"/>
      <w:r w:rsidR="0056750A">
        <w:rPr>
          <w:rFonts w:ascii="Times New Roman" w:hAnsi="Times New Roman" w:cs="Times New Roman"/>
          <w:sz w:val="28"/>
          <w:szCs w:val="28"/>
          <w:lang w:val="uk-UA"/>
        </w:rPr>
        <w:t>комплекса</w:t>
      </w:r>
      <w:proofErr w:type="spellEnd"/>
      <w:r w:rsidR="0056750A">
        <w:rPr>
          <w:rFonts w:ascii="Times New Roman" w:hAnsi="Times New Roman" w:cs="Times New Roman"/>
          <w:sz w:val="28"/>
          <w:szCs w:val="28"/>
          <w:lang w:val="uk-UA"/>
        </w:rPr>
        <w:t xml:space="preserve"> 13750 </w:t>
      </w:r>
      <w:proofErr w:type="spellStart"/>
      <w:r w:rsidR="0056750A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56750A">
        <w:rPr>
          <w:rFonts w:ascii="Times New Roman" w:hAnsi="Times New Roman" w:cs="Times New Roman"/>
          <w:sz w:val="28"/>
          <w:szCs w:val="28"/>
          <w:lang w:val="uk-UA"/>
        </w:rPr>
        <w:br/>
        <w:t>Загальна сума 68</w:t>
      </w:r>
      <w:bookmarkStart w:id="0" w:name="_GoBack"/>
      <w:bookmarkEnd w:id="0"/>
      <w:r w:rsidR="0056750A">
        <w:rPr>
          <w:rFonts w:ascii="Times New Roman" w:hAnsi="Times New Roman" w:cs="Times New Roman"/>
          <w:sz w:val="28"/>
          <w:szCs w:val="28"/>
          <w:lang w:val="uk-UA"/>
        </w:rPr>
        <w:t xml:space="preserve">750 </w:t>
      </w:r>
      <w:proofErr w:type="spellStart"/>
      <w:r w:rsidR="0056750A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sectPr w:rsidR="00AE5325" w:rsidRPr="00537119" w:rsidSect="00537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3DEC"/>
    <w:multiLevelType w:val="multilevel"/>
    <w:tmpl w:val="7BF6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39"/>
    <w:rsid w:val="002A1039"/>
    <w:rsid w:val="00537119"/>
    <w:rsid w:val="0056750A"/>
    <w:rsid w:val="00AD7F57"/>
    <w:rsid w:val="00A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11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371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11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37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7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5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3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3</cp:revision>
  <dcterms:created xsi:type="dcterms:W3CDTF">2019-03-06T14:00:00Z</dcterms:created>
  <dcterms:modified xsi:type="dcterms:W3CDTF">2019-03-06T14:03:00Z</dcterms:modified>
</cp:coreProperties>
</file>