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28" w:rsidRDefault="003E71E1" w:rsidP="00A40028">
      <w:pPr>
        <w:ind w:left="-567"/>
      </w:pPr>
      <w:r>
        <w:rPr>
          <w:noProof/>
        </w:rPr>
        <w:t xml:space="preserve">      </w:t>
      </w:r>
    </w:p>
    <w:tbl>
      <w:tblPr>
        <w:tblW w:w="10783" w:type="dxa"/>
        <w:tblInd w:w="-708" w:type="dxa"/>
        <w:tblLook w:val="04A0" w:firstRow="1" w:lastRow="0" w:firstColumn="1" w:lastColumn="0" w:noHBand="0" w:noVBand="1"/>
      </w:tblPr>
      <w:tblGrid>
        <w:gridCol w:w="438"/>
        <w:gridCol w:w="5020"/>
        <w:gridCol w:w="905"/>
        <w:gridCol w:w="1540"/>
        <w:gridCol w:w="1300"/>
        <w:gridCol w:w="1580"/>
      </w:tblGrid>
      <w:tr w:rsidR="005A784E" w:rsidRPr="005A784E" w:rsidTr="005A784E">
        <w:trPr>
          <w:trHeight w:val="660"/>
        </w:trPr>
        <w:tc>
          <w:tcPr>
            <w:tcW w:w="1078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78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Таблиця розрахунку вартості робіт з влаштування </w:t>
            </w:r>
            <w:proofErr w:type="spellStart"/>
            <w:r w:rsidRPr="005A784E">
              <w:rPr>
                <w:rFonts w:ascii="Calibri" w:eastAsia="Times New Roman" w:hAnsi="Calibri" w:cs="Times New Roman"/>
                <w:b/>
                <w:bCs/>
                <w:color w:val="000000"/>
              </w:rPr>
              <w:t>зони</w:t>
            </w:r>
            <w:proofErr w:type="spellEnd"/>
            <w:r w:rsidRPr="005A78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A784E">
              <w:rPr>
                <w:rFonts w:ascii="Calibri" w:eastAsia="Times New Roman" w:hAnsi="Calibri" w:cs="Times New Roman"/>
                <w:b/>
                <w:bCs/>
                <w:color w:val="000000"/>
              </w:rPr>
              <w:t>відпочинку</w:t>
            </w:r>
            <w:proofErr w:type="spellEnd"/>
            <w:r w:rsidRPr="005A78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5A784E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5A78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A784E">
              <w:rPr>
                <w:rFonts w:ascii="Calibri" w:eastAsia="Times New Roman" w:hAnsi="Calibri" w:cs="Times New Roman"/>
                <w:b/>
                <w:bCs/>
                <w:color w:val="000000"/>
              </w:rPr>
              <w:t>школі</w:t>
            </w:r>
            <w:proofErr w:type="spellEnd"/>
          </w:p>
        </w:tc>
      </w:tr>
      <w:tr w:rsidR="005A784E" w:rsidRPr="005A784E" w:rsidTr="005A784E">
        <w:trPr>
          <w:trHeight w:val="8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Найменування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proofErr w:type="gramStart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иміру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</w:t>
            </w:r>
            <w:proofErr w:type="gramEnd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іна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одиницю,</w:t>
            </w: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грн, з ПДВ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Кількість </w:t>
            </w:r>
            <w:proofErr w:type="gramStart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</w:t>
            </w:r>
            <w:proofErr w:type="gramEnd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іалів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Вартість,  грн, з ПДВ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Гімнастичний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Спартак 6670х6240х2550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85 300,00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       85 300,00   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Гойдалка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балансир великий 2650/350/7500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8 200,00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        8 200,00   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Гойдалка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пружині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920/410/700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       12 500,00   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Карусель 1850/1850/750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26 350,00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       26 350,00   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ісочниця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закривна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 1500/1500/400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84E">
              <w:rPr>
                <w:rFonts w:ascii="Times New Roman" w:eastAsia="Times New Roman" w:hAnsi="Times New Roman" w:cs="Times New Roman"/>
              </w:rPr>
              <w:t>13 400,00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84E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       13 400,00   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Гойдалка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човник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84E">
              <w:rPr>
                <w:rFonts w:ascii="Times New Roman" w:eastAsia="Times New Roman" w:hAnsi="Times New Roman" w:cs="Times New Roman"/>
              </w:rPr>
              <w:t>21 500,00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84E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       21 500,00   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Ігровий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будиночок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2000/1000/1700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84E">
              <w:rPr>
                <w:rFonts w:ascii="Times New Roman" w:eastAsia="Times New Roman" w:hAnsi="Times New Roman" w:cs="Times New Roman"/>
              </w:rPr>
              <w:t>36 240,00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84E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       36 240,00   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Дитячий столик 1250/1250/1600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84E">
              <w:rPr>
                <w:rFonts w:ascii="Times New Roman" w:eastAsia="Times New Roman" w:hAnsi="Times New Roman" w:cs="Times New Roman"/>
              </w:rPr>
              <w:t>7 500,00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84E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        7 500,00   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Лава 1250х300х500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84E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84E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        9 000,00   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Урна 285/385/735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2 050,00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        4 100,00   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Всього за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обладнання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224 090,00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обладнання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56 022,50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56 022,50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Доставка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обладнання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за влаштування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ігрового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обладнання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298 112,50</w:t>
            </w:r>
          </w:p>
        </w:tc>
      </w:tr>
      <w:tr w:rsidR="005A784E" w:rsidRPr="005A784E" w:rsidTr="005A784E">
        <w:trPr>
          <w:trHeight w:val="14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Влаштування покриття з плиток ФЕМ (</w:t>
            </w:r>
            <w:proofErr w:type="spellStart"/>
            <w:proofErr w:type="gramStart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ідготовка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основи, встановлення поребрику,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вкладання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шарів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 щебеню та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гранвідсіву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трамбівкою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та стяжкою,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підпипка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гарцовки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влаштування плитки)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5A784E">
              <w:rPr>
                <w:rFonts w:ascii="Calibri" w:eastAsia="Times New Roman" w:hAnsi="Calibri" w:cs="Times New Roman"/>
                <w:b/>
                <w:bCs/>
                <w:color w:val="000000"/>
              </w:rPr>
              <w:t>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420 000,00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Гумове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покриття (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гумові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плитки 500х500х30мм)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розміром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7х8 </w:t>
            </w:r>
            <w:proofErr w:type="spellStart"/>
            <w:proofErr w:type="gram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ід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ігровий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комплекс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5A784E">
              <w:rPr>
                <w:rFonts w:ascii="Calibri" w:eastAsia="Times New Roman" w:hAnsi="Calibri" w:cs="Times New Roman"/>
                <w:color w:val="000000"/>
              </w:rPr>
              <w:t>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53 200,00</w:t>
            </w:r>
          </w:p>
        </w:tc>
      </w:tr>
      <w:tr w:rsidR="005A784E" w:rsidRPr="005A784E" w:rsidTr="005A784E">
        <w:trPr>
          <w:trHeight w:val="33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Гумовий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травмобезпечний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бордюр 500x210х50 мм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24 000,00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ідготовка основи з верхнім шаром гранвідсів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36 400,00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гумового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color w:val="000000"/>
              </w:rPr>
              <w:t xml:space="preserve"> покриття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8 400,00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Транспортні витрати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за влаштування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гумового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покриття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129 000,00</w:t>
            </w:r>
          </w:p>
        </w:tc>
      </w:tr>
      <w:tr w:rsidR="005A784E" w:rsidRPr="005A784E" w:rsidTr="005A784E">
        <w:trPr>
          <w:trHeight w:val="33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за дитячий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шкільний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майданчик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847 112,50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784E">
              <w:rPr>
                <w:rFonts w:ascii="Times New Roman" w:eastAsia="Times New Roman" w:hAnsi="Times New Roman" w:cs="Times New Roman"/>
                <w:i/>
                <w:iCs/>
              </w:rPr>
              <w:t>Експертний звіт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784E">
              <w:rPr>
                <w:rFonts w:ascii="Times New Roman" w:eastAsia="Times New Roman" w:hAnsi="Times New Roman" w:cs="Times New Roman"/>
                <w:i/>
                <w:iCs/>
              </w:rPr>
              <w:t>Служба замовника 1,5%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12 706,69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color w:val="000000"/>
              </w:rPr>
              <w:t>12 706,69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</w:rPr>
              <w:t>Всього по проекту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864 819,19</w:t>
            </w:r>
          </w:p>
        </w:tc>
      </w:tr>
      <w:tr w:rsidR="005A784E" w:rsidRPr="005A784E" w:rsidTr="005A784E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</w:rPr>
              <w:t xml:space="preserve">20%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b/>
                <w:bCs/>
              </w:rPr>
              <w:t>процес</w:t>
            </w:r>
            <w:proofErr w:type="spellEnd"/>
            <w:r w:rsidRPr="005A784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A784E">
              <w:rPr>
                <w:rFonts w:ascii="Times New Roman" w:eastAsia="Times New Roman" w:hAnsi="Times New Roman" w:cs="Times New Roman"/>
                <w:b/>
                <w:bCs/>
              </w:rPr>
              <w:t>інфляції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5A784E" w:rsidRDefault="005A784E" w:rsidP="005A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78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172 963,84</w:t>
            </w:r>
          </w:p>
        </w:tc>
      </w:tr>
    </w:tbl>
    <w:p w:rsidR="00A40028" w:rsidRPr="00A40028" w:rsidRDefault="00A40028" w:rsidP="00A40028"/>
    <w:p w:rsidR="00A40028" w:rsidRDefault="00A40028" w:rsidP="00A40028">
      <w:pPr>
        <w:tabs>
          <w:tab w:val="left" w:pos="2580"/>
        </w:tabs>
      </w:pPr>
    </w:p>
    <w:p w:rsidR="003E71E1" w:rsidRDefault="003E71E1" w:rsidP="00A40028">
      <w:pPr>
        <w:tabs>
          <w:tab w:val="left" w:pos="2580"/>
        </w:tabs>
      </w:pPr>
    </w:p>
    <w:p w:rsidR="001C4B5F" w:rsidRDefault="001C4B5F" w:rsidP="00A40028">
      <w:pPr>
        <w:tabs>
          <w:tab w:val="left" w:pos="2580"/>
        </w:tabs>
      </w:pPr>
    </w:p>
    <w:p w:rsidR="001C4B5F" w:rsidRDefault="001C4B5F" w:rsidP="00A40028">
      <w:pPr>
        <w:tabs>
          <w:tab w:val="left" w:pos="2580"/>
        </w:tabs>
      </w:pPr>
    </w:p>
    <w:p w:rsidR="001C4B5F" w:rsidRDefault="001C4B5F" w:rsidP="00A40028">
      <w:pPr>
        <w:tabs>
          <w:tab w:val="left" w:pos="2580"/>
        </w:tabs>
      </w:pPr>
    </w:p>
    <w:p w:rsidR="001C4B5F" w:rsidRDefault="001C4B5F" w:rsidP="00A40028">
      <w:pPr>
        <w:tabs>
          <w:tab w:val="left" w:pos="2580"/>
        </w:tabs>
      </w:pPr>
    </w:p>
    <w:p w:rsidR="00A40028" w:rsidRDefault="00A40028" w:rsidP="00A40028">
      <w:pPr>
        <w:tabs>
          <w:tab w:val="left" w:pos="2580"/>
        </w:tabs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5529"/>
        <w:gridCol w:w="4394"/>
      </w:tblGrid>
      <w:tr w:rsidR="003E71E1" w:rsidRPr="003E71E1" w:rsidTr="005A784E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E1" w:rsidRPr="003E71E1" w:rsidRDefault="003E71E1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71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E1" w:rsidRPr="003E71E1" w:rsidRDefault="003E71E1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71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Найменування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E1" w:rsidRPr="003E71E1" w:rsidRDefault="003E71E1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71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Зовнішній</w:t>
            </w:r>
            <w:proofErr w:type="spellEnd"/>
            <w:r w:rsidRPr="003E71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71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вигляд</w:t>
            </w:r>
            <w:proofErr w:type="spellEnd"/>
          </w:p>
        </w:tc>
      </w:tr>
      <w:tr w:rsidR="005A784E" w:rsidRPr="003E71E1" w:rsidTr="005A784E">
        <w:trPr>
          <w:trHeight w:val="2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>Гімнастичний</w:t>
            </w:r>
            <w:proofErr w:type="spellEnd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 xml:space="preserve"> комплекс Спартак 6670х6240х2550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5920" behindDoc="0" locked="0" layoutInCell="1" allowOverlap="1" wp14:anchorId="1E20F9DB" wp14:editId="721E05CC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133350</wp:posOffset>
                  </wp:positionV>
                  <wp:extent cx="1809750" cy="1190625"/>
                  <wp:effectExtent l="0" t="0" r="0" b="0"/>
                  <wp:wrapNone/>
                  <wp:docPr id="2" name="Рисунок 2" descr="C:\Users\1\Desktop\Женя_Харьковский\Школи_зона_відпочинку\игровой_Брустайл\гимнастика_Спарта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Users\1\Desktop\Женя_Харьковский\Школи_зона_відпочинку\игровой_Брустайл\гимнастика_Спартак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84E" w:rsidRPr="003E71E1" w:rsidTr="005A784E"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>Гойдалка</w:t>
            </w:r>
            <w:proofErr w:type="spellEnd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 xml:space="preserve"> балансир великий 2650/350/7500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6944" behindDoc="0" locked="0" layoutInCell="1" allowOverlap="1" wp14:anchorId="04D148A4" wp14:editId="6BDC73D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228600</wp:posOffset>
                  </wp:positionV>
                  <wp:extent cx="1666875" cy="904875"/>
                  <wp:effectExtent l="0" t="0" r="0" b="0"/>
                  <wp:wrapNone/>
                  <wp:docPr id="4" name="Рисунок 4" descr="C:\Users\1\Desktop\Женя_Харьковский\Школи_зона_відпочинку\игровой_Брустайл\балансир_большо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1\Desktop\Женя_Харьковский\Школи_зона_відпочинку\игровой_Брустайл\балансир_большой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84E" w:rsidRPr="003E71E1" w:rsidTr="005A784E">
        <w:trPr>
          <w:trHeight w:val="2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>Гойдалка</w:t>
            </w:r>
            <w:proofErr w:type="spellEnd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>пружині</w:t>
            </w:r>
            <w:proofErr w:type="spellEnd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 xml:space="preserve"> 920/410/700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7968" behindDoc="0" locked="0" layoutInCell="1" allowOverlap="1" wp14:anchorId="0355357C" wp14:editId="76F18E04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85725</wp:posOffset>
                  </wp:positionV>
                  <wp:extent cx="1323975" cy="1323975"/>
                  <wp:effectExtent l="0" t="0" r="0" b="0"/>
                  <wp:wrapNone/>
                  <wp:docPr id="5" name="Рисунок 5" descr="C:\Users\1\Desktop\Женя_Харьковский\Школи_зона_відпочинку\игровой_Брустайл\Повозка_пружин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1\Desktop\Женя_Харьковский\Школи_зона_відпочинку\игровой_Брустайл\Повозка_пружин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84E" w:rsidRPr="003E71E1" w:rsidTr="005A784E">
        <w:trPr>
          <w:trHeight w:val="20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71E1">
              <w:rPr>
                <w:rFonts w:ascii="Times New Roman" w:eastAsia="Times New Roman" w:hAnsi="Times New Roman" w:cs="Times New Roman"/>
                <w:color w:val="000000"/>
              </w:rPr>
              <w:t>Карусель 1850/1850/750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8992" behindDoc="0" locked="0" layoutInCell="1" allowOverlap="1" wp14:anchorId="2BE22399" wp14:editId="1D7C5D9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133350</wp:posOffset>
                  </wp:positionV>
                  <wp:extent cx="1685925" cy="1085850"/>
                  <wp:effectExtent l="0" t="0" r="0" b="0"/>
                  <wp:wrapNone/>
                  <wp:docPr id="6" name="Рисунок 6" descr="C:\Users\1\Desktop\Женя_Харьковский\Школи_зона_відпочинку\игровой_Брустайл\карусел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Users\1\Desktop\Женя_Харьковский\Школи_зона_відпочинку\игровой_Брустайл\карусел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84E" w:rsidRPr="003E71E1" w:rsidTr="005A784E">
        <w:trPr>
          <w:trHeight w:val="20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>ісочниця</w:t>
            </w:r>
            <w:proofErr w:type="spellEnd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>закривна</w:t>
            </w:r>
            <w:proofErr w:type="spellEnd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 xml:space="preserve"> 1500/1500/400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70016" behindDoc="0" locked="0" layoutInCell="1" allowOverlap="1" wp14:anchorId="471FBF8D" wp14:editId="28045F90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-1905</wp:posOffset>
                  </wp:positionV>
                  <wp:extent cx="1914525" cy="1219200"/>
                  <wp:effectExtent l="0" t="0" r="0" b="0"/>
                  <wp:wrapNone/>
                  <wp:docPr id="15" name="Рисунок 15" descr="C:\Users\1\Desktop\Женя_Харьковский\Школи_зона_відпочинку\игровой_Брустайл\песочница_с_крышко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C:\Users\1\Desktop\Женя_Харьковский\Школи_зона_відпочинку\игровой_Брустайл\песочница_с_крышкой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84E" w:rsidRPr="003E71E1" w:rsidTr="005A784E">
        <w:trPr>
          <w:trHeight w:val="2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>Гойдалка</w:t>
            </w:r>
            <w:proofErr w:type="spellEnd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>човник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71040" behindDoc="0" locked="0" layoutInCell="1" allowOverlap="1" wp14:anchorId="4AD2DAE6" wp14:editId="16247D4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-64135</wp:posOffset>
                  </wp:positionV>
                  <wp:extent cx="1524000" cy="1266825"/>
                  <wp:effectExtent l="0" t="0" r="0" b="0"/>
                  <wp:wrapNone/>
                  <wp:docPr id="7" name="Рисунок 7" descr="C:\Users\1\Desktop\Женя_Харьковский\Школи_зона_відпочинку\игровой_Брустайл\гойдалка_лав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C:\Users\1\Desktop\Женя_Харьковский\Школи_зона_відпочинку\игровой_Брустайл\гойдалка_лав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84E" w:rsidRPr="003E71E1" w:rsidTr="005A784E">
        <w:trPr>
          <w:trHeight w:val="25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>Ігровий</w:t>
            </w:r>
            <w:proofErr w:type="spellEnd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>будиночок</w:t>
            </w:r>
            <w:proofErr w:type="spellEnd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 xml:space="preserve"> 2000/1000/1700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72064" behindDoc="0" locked="0" layoutInCell="1" allowOverlap="1" wp14:anchorId="10E5D5F9" wp14:editId="5C4E5D2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142875</wp:posOffset>
                  </wp:positionV>
                  <wp:extent cx="1771650" cy="1400175"/>
                  <wp:effectExtent l="0" t="0" r="0" b="0"/>
                  <wp:wrapNone/>
                  <wp:docPr id="8" name="Рисунок 8" descr="C:\Users\1\Desktop\Женя_Харьковский\Школи_зона_відпочинку\игровой_Брустайл\будиночо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C:\Users\1\Desktop\Женя_Харьковский\Школи_зона_відпочинку\игровой_Брустайл\будиноч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84E" w:rsidRPr="003E71E1" w:rsidTr="005A784E">
        <w:trPr>
          <w:trHeight w:val="22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71E1">
              <w:rPr>
                <w:rFonts w:ascii="Times New Roman" w:eastAsia="Times New Roman" w:hAnsi="Times New Roman" w:cs="Times New Roman"/>
                <w:color w:val="000000"/>
              </w:rPr>
              <w:t>Дитячий столик 1250/1250/1600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73088" behindDoc="0" locked="0" layoutInCell="1" allowOverlap="1" wp14:anchorId="455803F2" wp14:editId="5C9C3AE5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66675</wp:posOffset>
                  </wp:positionV>
                  <wp:extent cx="1590675" cy="1323975"/>
                  <wp:effectExtent l="0" t="0" r="0" b="0"/>
                  <wp:wrapNone/>
                  <wp:docPr id="9" name="Рисунок 9" descr="C:\Users\1\Desktop\Женя_Харьковский\Школи_зона_відпочинку\игровой_Брустайл\дитячий столик_полян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C:\Users\1\Desktop\Женя_Харьковский\Школи_зона_відпочинку\игровой_Брустайл\дитячий столик_полян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84E" w:rsidRPr="003E71E1" w:rsidTr="005A784E">
        <w:trPr>
          <w:trHeight w:val="15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71E1">
              <w:rPr>
                <w:rFonts w:ascii="Times New Roman" w:eastAsia="Times New Roman" w:hAnsi="Times New Roman" w:cs="Times New Roman"/>
                <w:color w:val="000000"/>
              </w:rPr>
              <w:t>Лава 1250х300х500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74112" behindDoc="0" locked="0" layoutInCell="1" allowOverlap="1" wp14:anchorId="708C572E" wp14:editId="52F9607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1790700" cy="876300"/>
                  <wp:effectExtent l="0" t="0" r="0" b="0"/>
                  <wp:wrapNone/>
                  <wp:docPr id="10" name="Рисунок 10" descr="C:\Users\1\Desktop\Женя_Харьковский\Школи_зона_відпочинку\игровой_Брустайл\лав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C:\Users\1\Desktop\Женя_Харьковский\Школи_зона_відпочинку\игровой_Брустайл\лав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84E" w:rsidRPr="003E71E1" w:rsidTr="005A784E">
        <w:trPr>
          <w:trHeight w:val="1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71E1">
              <w:rPr>
                <w:rFonts w:ascii="Times New Roman" w:eastAsia="Times New Roman" w:hAnsi="Times New Roman" w:cs="Times New Roman"/>
                <w:color w:val="000000"/>
              </w:rPr>
              <w:t>Урна 285/385/735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75136" behindDoc="0" locked="0" layoutInCell="1" allowOverlap="1" wp14:anchorId="43F5BC12" wp14:editId="453CE364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38100</wp:posOffset>
                  </wp:positionV>
                  <wp:extent cx="476250" cy="914400"/>
                  <wp:effectExtent l="0" t="0" r="0" b="0"/>
                  <wp:wrapNone/>
                  <wp:docPr id="11" name="Рисунок 11" descr="C:\Users\1\Desktop\Женя_Харьковский\Школи_зона_відпочинку\игровой_Брустайл\урн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C:\Users\1\Desktop\Женя_Харьковский\Школи_зона_відпочинку\игровой_Брустайл\урн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84E" w:rsidRPr="003E71E1" w:rsidTr="005A784E">
        <w:trPr>
          <w:trHeight w:val="24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>Гумове</w:t>
            </w:r>
            <w:proofErr w:type="spellEnd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 xml:space="preserve"> покриття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76160" behindDoc="0" locked="0" layoutInCell="1" allowOverlap="1" wp14:anchorId="4BEC5FE6" wp14:editId="4627DBF6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-1197610</wp:posOffset>
                  </wp:positionV>
                  <wp:extent cx="2124075" cy="1400175"/>
                  <wp:effectExtent l="0" t="0" r="0" b="0"/>
                  <wp:wrapNone/>
                  <wp:docPr id="12" name="Рисунок 12" descr="C:\Users\1\Desktop\Женя_Харьковский\Школи_зона_відпочинку\игровой_Брустайл\плитка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C:\Users\1\Desktop\Женя_Харьковский\Школи_зона_відпочинку\игровой_Брустайл\плитка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84E" w:rsidRPr="003E71E1" w:rsidTr="005A784E">
        <w:trPr>
          <w:trHeight w:val="28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84E" w:rsidRPr="003E71E1" w:rsidRDefault="005A784E" w:rsidP="003E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>Гумовий</w:t>
            </w:r>
            <w:proofErr w:type="spellEnd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>травмобезпечний</w:t>
            </w:r>
            <w:proofErr w:type="spellEnd"/>
            <w:r w:rsidRPr="003E71E1">
              <w:rPr>
                <w:rFonts w:ascii="Times New Roman" w:eastAsia="Times New Roman" w:hAnsi="Times New Roman" w:cs="Times New Roman"/>
                <w:color w:val="000000"/>
              </w:rPr>
              <w:t xml:space="preserve"> бордюр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84E" w:rsidRPr="003E71E1" w:rsidRDefault="005A784E" w:rsidP="003E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77184" behindDoc="1" locked="0" layoutInCell="1" allowOverlap="1" wp14:anchorId="022E4B4E" wp14:editId="450BA822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182880</wp:posOffset>
                  </wp:positionV>
                  <wp:extent cx="1790700" cy="1562100"/>
                  <wp:effectExtent l="0" t="0" r="0" b="0"/>
                  <wp:wrapThrough wrapText="bothSides">
                    <wp:wrapPolygon edited="0">
                      <wp:start x="0" y="0"/>
                      <wp:lineTo x="0" y="21337"/>
                      <wp:lineTo x="21370" y="21337"/>
                      <wp:lineTo x="21370" y="0"/>
                      <wp:lineTo x="0" y="0"/>
                    </wp:wrapPolygon>
                  </wp:wrapThrough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79DB" w:rsidRDefault="003979DB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sz w:val="24"/>
          <w:lang w:val="uk-UA"/>
        </w:rPr>
      </w:pPr>
      <w:bookmarkStart w:id="0" w:name="_GoBack"/>
      <w:bookmarkEnd w:id="0"/>
    </w:p>
    <w:p w:rsidR="003979DB" w:rsidRDefault="003979DB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sz w:val="24"/>
          <w:lang w:val="uk-UA"/>
        </w:rPr>
      </w:pPr>
    </w:p>
    <w:p w:rsidR="003979DB" w:rsidRDefault="003979DB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sz w:val="24"/>
          <w:lang w:val="uk-UA"/>
        </w:rPr>
      </w:pPr>
    </w:p>
    <w:p w:rsidR="003501C2" w:rsidRDefault="003501C2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sz w:val="24"/>
          <w:lang w:val="uk-UA"/>
        </w:rPr>
      </w:pPr>
    </w:p>
    <w:p w:rsidR="00CF1C47" w:rsidRDefault="00CF1C47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sz w:val="24"/>
          <w:lang w:val="uk-UA"/>
        </w:rPr>
      </w:pPr>
    </w:p>
    <w:sectPr w:rsidR="00CF1C47" w:rsidSect="003E71E1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028"/>
    <w:rsid w:val="00091424"/>
    <w:rsid w:val="00096B1A"/>
    <w:rsid w:val="000C46D9"/>
    <w:rsid w:val="00102B89"/>
    <w:rsid w:val="00113D55"/>
    <w:rsid w:val="001C4B5F"/>
    <w:rsid w:val="001E781A"/>
    <w:rsid w:val="00252ED8"/>
    <w:rsid w:val="00271D9D"/>
    <w:rsid w:val="002B4077"/>
    <w:rsid w:val="003247BB"/>
    <w:rsid w:val="003501C2"/>
    <w:rsid w:val="00360E8C"/>
    <w:rsid w:val="003979DB"/>
    <w:rsid w:val="003A0C78"/>
    <w:rsid w:val="003E71E1"/>
    <w:rsid w:val="00413881"/>
    <w:rsid w:val="00420525"/>
    <w:rsid w:val="0044170A"/>
    <w:rsid w:val="004939CD"/>
    <w:rsid w:val="005130DD"/>
    <w:rsid w:val="005A784E"/>
    <w:rsid w:val="005C646C"/>
    <w:rsid w:val="005F69AE"/>
    <w:rsid w:val="00611439"/>
    <w:rsid w:val="006A7506"/>
    <w:rsid w:val="006B7099"/>
    <w:rsid w:val="006C0BC2"/>
    <w:rsid w:val="00725FDC"/>
    <w:rsid w:val="00767735"/>
    <w:rsid w:val="0079044C"/>
    <w:rsid w:val="00795CA6"/>
    <w:rsid w:val="00862AF3"/>
    <w:rsid w:val="00900D6B"/>
    <w:rsid w:val="009157D8"/>
    <w:rsid w:val="00993148"/>
    <w:rsid w:val="00A23491"/>
    <w:rsid w:val="00A40028"/>
    <w:rsid w:val="00A63CC0"/>
    <w:rsid w:val="00B1219C"/>
    <w:rsid w:val="00B2498B"/>
    <w:rsid w:val="00BA705F"/>
    <w:rsid w:val="00BB675D"/>
    <w:rsid w:val="00C3636A"/>
    <w:rsid w:val="00C625F4"/>
    <w:rsid w:val="00CE282A"/>
    <w:rsid w:val="00CF1C47"/>
    <w:rsid w:val="00D3686F"/>
    <w:rsid w:val="00D95E64"/>
    <w:rsid w:val="00DD6E29"/>
    <w:rsid w:val="00E6017C"/>
    <w:rsid w:val="00E81647"/>
    <w:rsid w:val="00EB4777"/>
    <w:rsid w:val="00EC2107"/>
    <w:rsid w:val="00ED06FA"/>
    <w:rsid w:val="00ED2324"/>
    <w:rsid w:val="00EE5698"/>
    <w:rsid w:val="00F060C5"/>
    <w:rsid w:val="00F10D4D"/>
    <w:rsid w:val="00F91DC3"/>
    <w:rsid w:val="00FA25CD"/>
    <w:rsid w:val="00FC184A"/>
    <w:rsid w:val="00FC3B4D"/>
    <w:rsid w:val="00F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28"/>
    <w:rPr>
      <w:rFonts w:ascii="Tahoma" w:hAnsi="Tahoma" w:cs="Tahoma"/>
      <w:sz w:val="16"/>
      <w:szCs w:val="16"/>
    </w:rPr>
  </w:style>
  <w:style w:type="paragraph" w:customStyle="1" w:styleId="login-buttonuser">
    <w:name w:val="login-button__user"/>
    <w:basedOn w:val="a"/>
    <w:rsid w:val="0009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9142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2C13-BA4B-42CC-B03D-B87F0F5E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46</cp:revision>
  <dcterms:created xsi:type="dcterms:W3CDTF">2018-04-03T11:06:00Z</dcterms:created>
  <dcterms:modified xsi:type="dcterms:W3CDTF">2019-03-01T12:21:00Z</dcterms:modified>
</cp:coreProperties>
</file>