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0" w:right="340" w:hanging="0"/>
        <w:jc w:val="center"/>
        <w:rPr/>
      </w:pPr>
      <w:r>
        <w:rPr>
          <w:rFonts w:cs="Times New Roman" w:ascii="Times New Roman" w:hAnsi="Times New Roman"/>
          <w:b/>
          <w:bCs/>
          <w:caps/>
          <w:color w:val="00000A"/>
          <w:position w:val="-1"/>
          <w:sz w:val="28"/>
          <w:szCs w:val="28"/>
          <w:lang w:val="uk-UA"/>
        </w:rPr>
        <w:t xml:space="preserve">Попередній </w:t>
      </w:r>
      <w:r>
        <w:rPr>
          <w:rFonts w:cs="Times New Roman" w:ascii="Times New Roman" w:hAnsi="Times New Roman"/>
          <w:b/>
          <w:bCs/>
          <w:caps/>
          <w:color w:val="00000A"/>
          <w:position w:val="-1"/>
          <w:sz w:val="28"/>
          <w:szCs w:val="28"/>
          <w:lang w:val="uk-UA"/>
        </w:rPr>
        <w:t>Кошторис</w:t>
      </w:r>
      <w:r>
        <w:rPr>
          <w:rFonts w:cs="Times New Roman" w:ascii="Times New Roman" w:hAnsi="Times New Roman"/>
          <w:b/>
          <w:bCs/>
          <w:caps/>
          <w:color w:val="00000A"/>
          <w:position w:val="-1"/>
          <w:sz w:val="28"/>
          <w:szCs w:val="28"/>
          <w:lang w:val="uk-UA"/>
        </w:rPr>
        <w:t xml:space="preserve"> проекту</w:t>
      </w:r>
      <w:r>
        <w:rPr>
          <w:rFonts w:cs="Times New Roman" w:ascii="Times New Roman" w:hAnsi="Times New Roman"/>
          <w:b/>
          <w:bCs/>
          <w:caps/>
          <w:color w:val="00000A"/>
          <w:sz w:val="28"/>
          <w:szCs w:val="28"/>
          <w:lang w:val="uk-UA"/>
        </w:rPr>
        <w:t xml:space="preserve"> </w:t>
      </w:r>
    </w:p>
    <w:p>
      <w:pPr>
        <w:pStyle w:val="Default"/>
        <w:ind w:left="0" w:right="340" w:hanging="0"/>
        <w:jc w:val="center"/>
        <w:rPr/>
      </w:pPr>
      <w:r>
        <w:rPr>
          <w:rFonts w:cs="Times New Roman" w:ascii="Times New Roman" w:hAnsi="Times New Roman"/>
          <w:b/>
          <w:bCs/>
          <w:caps/>
          <w:color w:val="00000A"/>
          <w:sz w:val="28"/>
          <w:szCs w:val="28"/>
          <w:lang w:val="uk-UA"/>
        </w:rPr>
        <w:t>Створення скверу “</w:t>
      </w:r>
      <w:r>
        <w:rPr>
          <w:rFonts w:cs="Times New Roman" w:ascii="Times New Roman" w:hAnsi="Times New Roman"/>
          <w:b/>
          <w:bCs/>
          <w:caps/>
          <w:color w:val="00000A"/>
          <w:sz w:val="28"/>
          <w:szCs w:val="28"/>
          <w:lang w:val="uk-UA"/>
        </w:rPr>
        <w:t xml:space="preserve">Березонька” (Позняки) </w:t>
      </w:r>
    </w:p>
    <w:p>
      <w:pPr>
        <w:pStyle w:val="Default"/>
        <w:ind w:left="0" w:right="340" w:hanging="0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val="uk-UA"/>
        </w:rPr>
      </w:r>
    </w:p>
    <w:tbl>
      <w:tblPr>
        <w:tblW w:w="10189" w:type="dxa"/>
        <w:jc w:val="left"/>
        <w:tblInd w:w="7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</w:tblPr>
      <w:tblGrid>
        <w:gridCol w:w="722"/>
        <w:gridCol w:w="4972"/>
        <w:gridCol w:w="1701"/>
        <w:gridCol w:w="1389"/>
        <w:gridCol w:w="1405"/>
      </w:tblGrid>
      <w:tr>
        <w:trPr>
          <w:tblHeader w:val="true"/>
          <w:trHeight w:val="20" w:hRule="atLeast"/>
        </w:trPr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DC0BF" w:val="clear"/>
            <w:tcMar>
              <w:left w:w="70" w:type="dxa"/>
            </w:tcMar>
            <w:vAlign w:val="center"/>
          </w:tcPr>
          <w:p>
            <w:pPr>
              <w:pStyle w:val="TableStyle1"/>
              <w:jc w:val="center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  <w:lang w:val="uk-UA"/>
              </w:rPr>
              <w:t>№</w:t>
            </w:r>
          </w:p>
          <w:p>
            <w:pPr>
              <w:pStyle w:val="TableStyle1"/>
              <w:jc w:val="center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DC0BF" w:val="clear"/>
            <w:tcMar>
              <w:left w:w="70" w:type="dxa"/>
            </w:tcMar>
            <w:vAlign w:val="center"/>
          </w:tcPr>
          <w:p>
            <w:pPr>
              <w:pStyle w:val="TableStyle1"/>
              <w:jc w:val="center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DC0BF" w:val="clear"/>
            <w:tcMar>
              <w:left w:w="70" w:type="dxa"/>
            </w:tcMar>
            <w:vAlign w:val="center"/>
          </w:tcPr>
          <w:p>
            <w:pPr>
              <w:pStyle w:val="TableStyle1"/>
              <w:jc w:val="center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DC0BF" w:val="clear"/>
            <w:tcMar>
              <w:left w:w="70" w:type="dxa"/>
            </w:tcMar>
            <w:vAlign w:val="center"/>
          </w:tcPr>
          <w:p>
            <w:pPr>
              <w:pStyle w:val="TableStyle1"/>
              <w:jc w:val="center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DC0BF" w:val="clear"/>
            <w:tcMar>
              <w:left w:w="70" w:type="dxa"/>
            </w:tcMar>
            <w:vAlign w:val="center"/>
          </w:tcPr>
          <w:p>
            <w:pPr>
              <w:pStyle w:val="TableStyle1"/>
              <w:jc w:val="center"/>
              <w:rPr>
                <w:rFonts w:ascii="Times New Roman" w:hAnsi="Times New Roman" w:eastAsia="Arial Unicode MS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8"/>
                <w:szCs w:val="28"/>
                <w:lang w:val="uk-UA"/>
              </w:rPr>
              <w:t>Вартість, грн.</w:t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Закупка і облаштування </w:t>
            </w:r>
            <w:r>
              <w:rPr>
                <w:sz w:val="28"/>
                <w:szCs w:val="28"/>
                <w:lang w:val="uk-UA"/>
              </w:rPr>
              <w:t>щебнево-</w:t>
            </w:r>
            <w:r>
              <w:rPr>
                <w:sz w:val="28"/>
                <w:szCs w:val="28"/>
                <w:lang w:val="uk-UA"/>
              </w:rPr>
              <w:t>мощених доріжок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1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0 за м.п.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EEEEE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EEEEE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з встановленням лавочок </w:t>
            </w:r>
            <w:r>
              <w:rPr>
                <w:sz w:val="28"/>
                <w:szCs w:val="28"/>
                <w:lang w:val="uk-UA"/>
              </w:rPr>
              <w:t xml:space="preserve">бетонно-дерев’яних </w:t>
            </w:r>
            <w:r>
              <w:rPr>
                <w:sz w:val="28"/>
                <w:szCs w:val="28"/>
              </w:rPr>
              <w:t>для відпочинку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EEEEE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EEEEE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2 5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EEEEE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000</w:t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та встановлення смітників </w:t>
            </w:r>
            <w:r>
              <w:rPr>
                <w:sz w:val="28"/>
                <w:szCs w:val="28"/>
                <w:lang w:val="uk-UA"/>
              </w:rPr>
              <w:t>бетонних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Закупка і висадка саджанців берези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Облаштування альпійської гірки 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кв.м.</w:t>
            </w:r>
          </w:p>
        </w:tc>
        <w:tc>
          <w:tcPr>
            <w:tcW w:w="1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за кв.м.</w:t>
            </w:r>
          </w:p>
        </w:tc>
        <w:tc>
          <w:tcPr>
            <w:tcW w:w="14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Облаштування газону посухостійкого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кв.м.</w:t>
            </w:r>
          </w:p>
        </w:tc>
        <w:tc>
          <w:tcPr>
            <w:tcW w:w="138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кв.м.</w:t>
            </w:r>
          </w:p>
        </w:tc>
        <w:tc>
          <w:tcPr>
            <w:tcW w:w="140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</w:t>
            </w:r>
            <w:r>
              <w:rPr>
                <w:sz w:val="28"/>
                <w:szCs w:val="28"/>
              </w:rPr>
              <w:t>00</w:t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20 % резерв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top w:val="single" w:sz="8" w:space="0" w:color="000001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72" w:type="dxa"/>
            <w:tcBorders>
              <w:top w:val="single" w:sz="8" w:space="0" w:color="000001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8" w:space="0" w:color="000001"/>
            </w:tcBorders>
            <w:shd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89" w:type="dxa"/>
            <w:tcBorders>
              <w:top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TableStyle1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198 000</w:t>
            </w:r>
          </w:p>
        </w:tc>
      </w:tr>
    </w:tbl>
    <w:p>
      <w:pPr>
        <w:pStyle w:val="Default"/>
        <w:tabs>
          <w:tab w:val="left" w:pos="9638" w:leader="none"/>
        </w:tabs>
        <w:ind w:left="0" w:right="-1" w:hanging="0"/>
        <w:jc w:val="both"/>
        <w:rPr>
          <w:rFonts w:ascii="Times New Roman" w:hAnsi="Times New Roman" w:cs="Times New Roman"/>
          <w:color w:val="00000A"/>
          <w:sz w:val="24"/>
          <w:szCs w:val="24"/>
          <w:highlight w:val="yellow"/>
          <w:lang w:val="uk-UA"/>
        </w:rPr>
      </w:pPr>
      <w:r>
        <w:rPr>
          <w:rFonts w:cs="Times New Roman" w:ascii="Times New Roman" w:hAnsi="Times New Roman"/>
          <w:color w:val="00000A"/>
          <w:sz w:val="24"/>
          <w:szCs w:val="24"/>
          <w:highlight w:val="yellow"/>
          <w:lang w:val="uk-UA"/>
        </w:rPr>
      </w:r>
    </w:p>
    <w:p>
      <w:pPr>
        <w:pStyle w:val="Default"/>
        <w:tabs>
          <w:tab w:val="left" w:pos="9638" w:leader="none"/>
        </w:tabs>
        <w:ind w:left="0" w:right="-1" w:hanging="0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color w:val="00000A"/>
          <w:sz w:val="24"/>
          <w:szCs w:val="24"/>
          <w:highlight w:val="white"/>
          <w:lang w:val="uk-UA"/>
        </w:rPr>
      </w:r>
    </w:p>
    <w:p>
      <w:pPr>
        <w:pStyle w:val="Default"/>
        <w:tabs>
          <w:tab w:val="left" w:pos="9638" w:leader="none"/>
        </w:tabs>
        <w:ind w:left="0" w:right="-1" w:hanging="0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color w:val="00000A"/>
          <w:sz w:val="24"/>
          <w:szCs w:val="24"/>
          <w:highlight w:val="white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Helvetica" w:hAnsi="Helvetica" w:eastAsia="Arial Unicode MS" w:cs="Arial Unicode MS"/>
      <w:color w:val="000000"/>
      <w:sz w:val="22"/>
      <w:szCs w:val="22"/>
      <w:lang w:val="ru-RU" w:eastAsia="ru-RU" w:bidi="en-US"/>
    </w:rPr>
  </w:style>
  <w:style w:type="paragraph" w:styleId="TableStyle1">
    <w:name w:val="Table Style 1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Helvetica" w:hAnsi="Helvetica" w:eastAsia="Helvetica" w:cs="Helvetica"/>
      <w:b/>
      <w:bCs/>
      <w:color w:val="000000"/>
      <w:sz w:val="24"/>
      <w:szCs w:val="24"/>
      <w:lang w:val="ru-RU" w:eastAsia="ru-RU" w:bidi="en-U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LibreOffice/5.2.3.3$Windows_x86 LibreOffice_project/d54a8868f08a7b39642414cf2c8ef2f228f780cf</Application>
  <Pages>1</Pages>
  <Words>131</Words>
  <Characters>745</Characters>
  <CharactersWithSpaces>837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2019-03-06T15:26:51Z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