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775E6" w14:textId="77777777" w:rsidR="005E7B31" w:rsidRPr="005E7B31" w:rsidRDefault="005E7B31" w:rsidP="005E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</w:tblGrid>
      <w:tr w:rsidR="005E7B31" w:rsidRPr="005E7B31" w14:paraId="15ED0378" w14:textId="77777777" w:rsidTr="00D95B90">
        <w:trPr>
          <w:jc w:val="right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82F490" w14:textId="77777777"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Додаток 1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до Положення про громадський бюджет міста Києва</w:t>
            </w:r>
          </w:p>
        </w:tc>
      </w:tr>
    </w:tbl>
    <w:p w14:paraId="40AACD30" w14:textId="77777777" w:rsidR="005E7B31" w:rsidRPr="005E7B31" w:rsidRDefault="005E7B31" w:rsidP="00D95B9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5E7B31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ГРОМАДСЬКИЙ ПРОЕКТ ДЛЯ РЕАЛІЗАЦІЇ У _____ РОЦІ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7"/>
        <w:gridCol w:w="4042"/>
      </w:tblGrid>
      <w:tr w:rsidR="005E7B31" w:rsidRPr="005E7B31" w14:paraId="016FA5CF" w14:textId="77777777" w:rsidTr="005E7B31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8E85EC" w14:textId="77777777"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Заповнюється відповідальною особою робочої групи</w:t>
            </w:r>
          </w:p>
          <w:p w14:paraId="3DB4A69F" w14:textId="77777777"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Дата надходження: </w:t>
            </w:r>
          </w:p>
          <w:p w14:paraId="5668ED37" w14:textId="77777777"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Номер у реєстрі проектів:     </w:t>
            </w:r>
          </w:p>
          <w:p w14:paraId="12612D73" w14:textId="77777777"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П. І. Б. та підпис особи, що реєструє:      </w:t>
            </w:r>
          </w:p>
          <w:p w14:paraId="35195FC8" w14:textId="77777777"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Інформація про проект</w:t>
            </w:r>
          </w:p>
          <w:p w14:paraId="297C4EAE" w14:textId="77777777"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1. Назва проекту*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(не більше 10 слів)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14:paraId="454BCC8A" w14:textId="77777777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0E32694" w14:textId="77777777" w:rsidR="005E7B31" w:rsidRPr="00046BBA" w:rsidRDefault="00046BBA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Київській Міській Тренувальний Центр для собак </w:t>
                  </w:r>
                  <w:r w:rsidR="005E7B31"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</w:p>
              </w:tc>
            </w:tr>
          </w:tbl>
          <w:p w14:paraId="07F29CA2" w14:textId="77777777" w:rsidR="005E7B31" w:rsidRPr="005E7B31" w:rsidRDefault="005E7B31" w:rsidP="00D95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E7B31" w:rsidRPr="005E7B31" w14:paraId="1D094399" w14:textId="77777777" w:rsidTr="005E7B31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389718" w14:textId="77777777"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 Напрямок реалізації проекту*</w:t>
            </w:r>
          </w:p>
        </w:tc>
      </w:tr>
      <w:tr w:rsidR="005E7B31" w:rsidRPr="005E7B31" w14:paraId="0096897A" w14:textId="77777777" w:rsidTr="005E7B31"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72F554" w14:textId="77777777"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Безпека</w:t>
            </w:r>
          </w:p>
          <w:p w14:paraId="603A3DD7" w14:textId="77777777"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Дороги, транспорт</w:t>
            </w:r>
          </w:p>
          <w:p w14:paraId="35634AA5" w14:textId="77777777"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Комунальне господарство, енергоефективність</w:t>
            </w:r>
          </w:p>
          <w:p w14:paraId="3D335C88" w14:textId="77777777"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Культура, туризм</w:t>
            </w:r>
          </w:p>
          <w:p w14:paraId="767196E8" w14:textId="77777777"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Екологія</w:t>
            </w:r>
          </w:p>
          <w:p w14:paraId="7EB749C0" w14:textId="77777777"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Громадянське суспільство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95342C" w14:textId="77777777"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Освіта</w:t>
            </w:r>
          </w:p>
          <w:p w14:paraId="6EFF6BB3" w14:textId="77777777"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Охорона здоров'я</w:t>
            </w:r>
          </w:p>
          <w:p w14:paraId="57D3AB8F" w14:textId="77777777"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Соціальний захист</w:t>
            </w:r>
          </w:p>
          <w:p w14:paraId="6E697EC3" w14:textId="77777777"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Спорт</w:t>
            </w:r>
          </w:p>
          <w:p w14:paraId="6030FBAB" w14:textId="77777777"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ІТ (інформаційні технології) </w:t>
            </w:r>
          </w:p>
          <w:p w14:paraId="5233C0A3" w14:textId="77777777"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6BBA">
              <w:rPr>
                <w:rFonts w:ascii="Segoe UI Symbol" w:eastAsia="Times New Roman" w:hAnsi="Segoe UI Symbol" w:cs="Segoe UI Symbol"/>
                <w:color w:val="FF0000"/>
                <w:sz w:val="24"/>
                <w:szCs w:val="24"/>
                <w:lang w:eastAsia="uk-UA"/>
              </w:rPr>
              <w:t>☐</w:t>
            </w:r>
            <w:r w:rsidRPr="00046B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046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Публічний простір </w:t>
            </w:r>
          </w:p>
          <w:p w14:paraId="26720E2D" w14:textId="77777777"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Інше</w:t>
            </w:r>
          </w:p>
        </w:tc>
      </w:tr>
      <w:tr w:rsidR="005E7B31" w:rsidRPr="005E7B31" w14:paraId="042D34B9" w14:textId="77777777" w:rsidTr="005E7B31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24B87B" w14:textId="77777777"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 Локалізація проекту (вказати район або загальноміський)*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14:paraId="12B2AAB0" w14:textId="77777777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DC61223" w14:textId="77777777" w:rsidR="005E7B31" w:rsidRPr="005E7B31" w:rsidRDefault="005E7B31" w:rsidP="00046BBA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046BBA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Загальноміський</w:t>
                  </w:r>
                </w:p>
              </w:tc>
            </w:tr>
          </w:tbl>
          <w:p w14:paraId="6B4AD530" w14:textId="77777777"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4. Адреси, назва установи / закладу, будинку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14:paraId="54682181" w14:textId="77777777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0E17592" w14:textId="77777777"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046BBA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Україна, </w:t>
                  </w:r>
                  <w:proofErr w:type="spellStart"/>
                  <w:r w:rsidR="00046BBA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м.Київ</w:t>
                  </w:r>
                  <w:proofErr w:type="spellEnd"/>
                  <w:r w:rsidR="00046BBA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02000 </w:t>
                  </w:r>
                  <w:proofErr w:type="spellStart"/>
                  <w:r w:rsidR="00046BBA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вул.Милославська</w:t>
                  </w:r>
                  <w:proofErr w:type="spellEnd"/>
                  <w:r w:rsidR="00046BBA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2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</w:p>
              </w:tc>
            </w:tr>
          </w:tbl>
          <w:p w14:paraId="39DA25EF" w14:textId="77777777"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5. Короткий опис проекту*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(не більше 50 слів)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14:paraId="4882E79F" w14:textId="77777777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0EE1406" w14:textId="7FF7E559" w:rsidR="005E7B31" w:rsidRPr="006B2A05" w:rsidRDefault="00046BBA" w:rsidP="00FD6BB8">
                  <w:pPr>
                    <w:rPr>
                      <w:rFonts w:ascii="Times New Roman" w:eastAsia="Arial" w:hAnsi="Times New Roman" w:cs="Times New Roman"/>
                      <w:color w:val="000000"/>
                    </w:rPr>
                  </w:pPr>
                  <w:r w:rsidRPr="006B2A05">
                    <w:rPr>
                      <w:rFonts w:ascii="Times New Roman" w:hAnsi="Times New Roman" w:cs="Times New Roman"/>
                    </w:rPr>
                    <w:t xml:space="preserve">Створення інфраструктури для тренування і тестування собак-терапевтів, службових </w:t>
                  </w:r>
                  <w:r w:rsidR="00FD51A4">
                    <w:rPr>
                      <w:rFonts w:ascii="Times New Roman" w:hAnsi="Times New Roman" w:cs="Times New Roman"/>
                    </w:rPr>
                    <w:t xml:space="preserve">собак для ветеранів </w:t>
                  </w:r>
                  <w:r w:rsidRPr="006B2A05">
                    <w:rPr>
                      <w:rFonts w:ascii="Times New Roman" w:hAnsi="Times New Roman" w:cs="Times New Roman"/>
                    </w:rPr>
                    <w:t>АТО/ООС, лю</w:t>
                  </w:r>
                  <w:r w:rsidR="00FD51A4">
                    <w:rPr>
                      <w:rFonts w:ascii="Times New Roman" w:hAnsi="Times New Roman" w:cs="Times New Roman"/>
                    </w:rPr>
                    <w:t>дей з обмеженими можливостями,</w:t>
                  </w:r>
                  <w:r w:rsidRPr="006B2A05">
                    <w:rPr>
                      <w:rFonts w:ascii="Times New Roman" w:hAnsi="Times New Roman" w:cs="Times New Roman"/>
                    </w:rPr>
                    <w:t xml:space="preserve"> дітей з особливостями розвитку</w:t>
                  </w:r>
                  <w:r w:rsidR="006B2A05" w:rsidRPr="006B2A05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6B2A05" w:rsidRPr="006B2A05">
                    <w:rPr>
                      <w:rFonts w:ascii="Times New Roman" w:eastAsia="Arial" w:hAnsi="Times New Roman" w:cs="Times New Roman"/>
                      <w:color w:val="000000"/>
                    </w:rPr>
                    <w:t>заб</w:t>
                  </w:r>
                  <w:r w:rsidR="00FD6BB8">
                    <w:rPr>
                      <w:rFonts w:ascii="Times New Roman" w:eastAsia="Arial" w:hAnsi="Times New Roman" w:cs="Times New Roman"/>
                      <w:color w:val="000000"/>
                    </w:rPr>
                    <w:t>езпечуватиме навчання</w:t>
                  </w:r>
                  <w:r w:rsidR="006B2A05" w:rsidRPr="006B2A05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власників собак, які визнані потенційно небезпечними, з метою підготовки та здачі нормативів дл</w:t>
                  </w:r>
                  <w:r w:rsidR="00FD51A4">
                    <w:rPr>
                      <w:rFonts w:ascii="Times New Roman" w:eastAsia="Arial" w:hAnsi="Times New Roman" w:cs="Times New Roman"/>
                      <w:color w:val="000000"/>
                    </w:rPr>
                    <w:t>я Центра ідентифікації тварин,</w:t>
                  </w:r>
                  <w:r w:rsidR="006B2A05" w:rsidRPr="006B2A05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нормативів «Собака-компаньйон</w:t>
                  </w:r>
                  <w:r w:rsidR="00FD51A4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» </w:t>
                  </w:r>
                  <w:r w:rsidR="006B2A05" w:rsidRPr="006B2A05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. Проведення соціальних семінарів з метою підвищення </w:t>
                  </w:r>
                  <w:r w:rsidR="00FD6BB8">
                    <w:rPr>
                      <w:rFonts w:ascii="Times New Roman" w:eastAsia="Arial" w:hAnsi="Times New Roman" w:cs="Times New Roman"/>
                      <w:color w:val="000000"/>
                    </w:rPr>
                    <w:t>відповідальності</w:t>
                  </w:r>
                  <w:r w:rsidR="00FD51A4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громадян</w:t>
                  </w:r>
                  <w:r w:rsidR="006B2A05" w:rsidRPr="006B2A05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Києва</w:t>
                  </w:r>
                  <w:r w:rsidR="006B2A05" w:rsidRPr="006B2A05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.</w:t>
                  </w:r>
                  <w:r w:rsidR="005E7B31" w:rsidRPr="006B2A05">
                    <w:rPr>
                      <w:rFonts w:ascii="Times New Roman" w:eastAsia="Times New Roman" w:hAnsi="Times New Roman" w:cs="Times New Roman"/>
                      <w:lang w:eastAsia="uk-UA"/>
                    </w:rPr>
                    <w:br/>
                    <w:t> </w:t>
                  </w:r>
                  <w:r w:rsidR="005E7B31" w:rsidRPr="006B2A05">
                    <w:rPr>
                      <w:rFonts w:ascii="Times New Roman" w:eastAsia="Times New Roman" w:hAnsi="Times New Roman" w:cs="Times New Roman"/>
                      <w:lang w:eastAsia="uk-UA"/>
                    </w:rPr>
                    <w:br/>
                  </w:r>
                </w:p>
              </w:tc>
            </w:tr>
          </w:tbl>
          <w:p w14:paraId="60FC9681" w14:textId="77777777"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br/>
            </w: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Повний опис проекту та параметри його реалізації </w:t>
            </w:r>
          </w:p>
          <w:p w14:paraId="5526ACB4" w14:textId="77777777"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6. Проблема (передумови, обґрунтування необхідності реалізації проекту)*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14:paraId="1CFF0A34" w14:textId="77777777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7BC4710" w14:textId="77777777" w:rsidR="005E7B31" w:rsidRPr="007244E3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6B2A05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Відсутність місця для тренування та атестацій собак терапевтів та службових собак</w:t>
                  </w:r>
                  <w:r w:rsidR="007244E3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(</w:t>
                  </w:r>
                  <w:r w:rsidR="007244E3">
                    <w:rPr>
                      <w:rFonts w:ascii="Times New Roman" w:eastAsia="Times New Roman" w:hAnsi="Times New Roman" w:cs="Times New Roman"/>
                      <w:color w:val="000000"/>
                      <w:lang w:val="en-GB" w:eastAsia="uk-UA"/>
                    </w:rPr>
                    <w:t>SERVICE DOG</w:t>
                  </w:r>
                  <w:r w:rsidR="007244E3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)</w:t>
                  </w:r>
                  <w:r w:rsidR="006B2A05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r w:rsidR="007244E3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для ветеранів АТО, військовослужбовців що мають ПТСР, та людей з обмеженими можливостями. Недостатня кількість місць для тренування і атестацій порід собак що визнані потенційно небезпечними.  </w:t>
                  </w:r>
                  <w:r w:rsidR="00BC351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Недостатня кількість місць проведення </w:t>
                  </w:r>
                  <w:proofErr w:type="spellStart"/>
                  <w:r w:rsidR="00BC351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освітницких</w:t>
                  </w:r>
                  <w:proofErr w:type="spellEnd"/>
                  <w:r w:rsidR="00BC351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заходів.</w:t>
                  </w:r>
                  <w:r w:rsidR="00A06909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Низькій рівень обізнаності і відповідальності у власників собак та громадян. </w:t>
                  </w:r>
                </w:p>
              </w:tc>
            </w:tr>
          </w:tbl>
          <w:p w14:paraId="7F373B1D" w14:textId="77777777"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7. Пропоноване рішення щодо розв'язування проблеми і його обґрунтування*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14:paraId="2F5607B9" w14:textId="77777777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4E3B9A8" w14:textId="77777777" w:rsidR="005E7B31" w:rsidRPr="002F7B23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A06909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Створення обладнаної ділянки для тренування собак терапевтів та службових собак (</w:t>
                  </w:r>
                  <w:r w:rsidR="00A06909">
                    <w:rPr>
                      <w:rFonts w:ascii="Times New Roman" w:eastAsia="Times New Roman" w:hAnsi="Times New Roman" w:cs="Times New Roman"/>
                      <w:color w:val="000000"/>
                      <w:lang w:val="en-GB" w:eastAsia="uk-UA"/>
                    </w:rPr>
                    <w:t>SERVICE DOG</w:t>
                  </w:r>
                  <w:r w:rsidR="00A06909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) для ветеранів АТО, військовослужбовців що мають ПТСР, людей з обмеженими можливостями. Проведення реабілітаційних </w:t>
                  </w:r>
                  <w:r w:rsidR="008D1FA0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програм для дітей з особливими потребами. Проведення тренувань потенційно небезпечних порід собак та здача атестацій згідно положенню про правила тестування собак за програмою “Собака-компаньйон” згідно додатку 2 до рішення Київради від 25.10.2007 </w:t>
                  </w:r>
                  <w:r w:rsidR="002F7B23">
                    <w:rPr>
                      <w:rFonts w:ascii="Times New Roman" w:eastAsia="Times New Roman" w:hAnsi="Times New Roman" w:cs="Times New Roman"/>
                      <w:color w:val="000000"/>
                      <w:lang w:val="en-GB" w:eastAsia="uk-UA"/>
                    </w:rPr>
                    <w:t>N1081</w:t>
                  </w:r>
                  <w:r w:rsidR="002F7B23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/3914 спільно з КП “Київська міська лікарня ветеринарної медицини”. Проведення </w:t>
                  </w:r>
                  <w:proofErr w:type="spellStart"/>
                  <w:r w:rsidR="002F7B23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освітницких</w:t>
                  </w:r>
                  <w:proofErr w:type="spellEnd"/>
                  <w:r w:rsidR="002F7B23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семінарів, лекцій, та інформаційних заходів.</w:t>
                  </w:r>
                </w:p>
              </w:tc>
            </w:tr>
          </w:tbl>
          <w:p w14:paraId="127305B3" w14:textId="77777777"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8. Ключові показники оцінки результату проекту (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показники, які можна використати для оцінки досягнення результатів практичної реалізації проекту)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14:paraId="76F591D4" w14:textId="77777777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1AE4E0F" w14:textId="77777777" w:rsidR="005E7B31" w:rsidRPr="00AD00D8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AD00D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Планується підготувати за рік не менше 40 розрахунків по програмі “собака-компаньйон” (людина та собака). За рік підготувати та атестувати 5 собак терапевтів. 96 годин терапевтичних сеансів за рік. 24 лекції за рік. </w:t>
                  </w:r>
                  <w:r w:rsidR="001F7477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="001F7477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</w:p>
              </w:tc>
            </w:tr>
          </w:tbl>
          <w:p w14:paraId="45E85FEF" w14:textId="77777777" w:rsidR="005E7B31" w:rsidRPr="005E7B31" w:rsidRDefault="005E7B31" w:rsidP="005E7B3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9. Соціальна ефективність проекту та його загальнодоступність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(наприклад,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інклюзивність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, кількість потенційних користувачів проекту, в тому числі безоплатно, інформація про те, яким чином забезпечується загальнодоступність проекту, зокре</w:t>
            </w:r>
            <w:r w:rsidR="007F66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ма, опис та кількісні показники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тощо)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14:paraId="0A578565" w14:textId="77777777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EB53FA4" w14:textId="0BDBA923" w:rsidR="005E7B31" w:rsidRPr="005E7B31" w:rsidRDefault="005E7B31" w:rsidP="00E423F3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C704EB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Проект відкрит</w:t>
                  </w:r>
                  <w:r w:rsidR="00E423F3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ий</w:t>
                  </w:r>
                  <w:r w:rsidR="00C704EB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до всіх соціальних груп в рамках роботи з собаками і дотичних </w:t>
                  </w:r>
                  <w:r w:rsidR="00E423F3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до кінології тем. На базі тренувального центру буде здійснюватися безоплатне тренування собак терапевтів, котрі в подальшому працюватимуть в рамках проекту. Запланована соціальна програма безоплатного тренування ветеранів ООС/АТО зі своїми власними собаками. Будуть проходити соціально-просвітницькі безоплатні семінари і лекції два рази в місяць. А також лекції для школярів з метою обізнаності в </w:t>
                  </w:r>
                  <w:r w:rsidR="00896473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суспільстві. </w:t>
                  </w:r>
                  <w:r w:rsidR="00E423F3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</w:p>
              </w:tc>
            </w:tr>
          </w:tbl>
          <w:p w14:paraId="5AA52F42" w14:textId="77777777"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E12E054" w14:textId="77777777" w:rsidR="005E7B31" w:rsidRPr="005E7B31" w:rsidRDefault="005E7B31" w:rsidP="005E7B3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10.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Бюджетна ефективність проекту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(наприклад, збільшують видатки бюджету (після реалізації потребують подальшого фінансування), проект може бути самоокупним (у такому разі зазначити за рахунок яких джерел), реалізація проекту може призводити до економії бюджетних коштів тощо)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14:paraId="52A36D57" w14:textId="77777777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534B8D5" w14:textId="77777777" w:rsidR="005E7B31" w:rsidRPr="005E7B31" w:rsidRDefault="005E7B31" w:rsidP="001F7477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t> </w:t>
                  </w:r>
                  <w:r w:rsidR="001F7477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uk-UA"/>
                    </w:rPr>
                    <w:t xml:space="preserve">Проект не потребує подальшого фінансування так як </w:t>
                  </w:r>
                  <w:r w:rsidR="00487F12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uk-UA"/>
                    </w:rPr>
                    <w:t>експлуатація</w:t>
                  </w:r>
                  <w:r w:rsidR="001F7477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uk-UA"/>
                    </w:rPr>
                    <w:t xml:space="preserve"> та забезпечення належного санітарного стану </w:t>
                  </w:r>
                  <w:r w:rsidR="00487F12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uk-UA"/>
                    </w:rPr>
                    <w:t xml:space="preserve">буде виконуватися КП </w:t>
                  </w:r>
                  <w:r w:rsidR="00487F1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“Київська міська лікарня ветеринарної медицини”</w:t>
                  </w:r>
                  <w:r w:rsidR="00487F12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uk-UA"/>
                    </w:rPr>
                    <w:t xml:space="preserve"> </w:t>
                  </w:r>
                  <w:r w:rsidR="00487F1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згідно додатку 3 до рішення Київради від 25.10.2007 </w:t>
                  </w:r>
                  <w:r w:rsidR="00487F12">
                    <w:rPr>
                      <w:rFonts w:ascii="Times New Roman" w:eastAsia="Times New Roman" w:hAnsi="Times New Roman" w:cs="Times New Roman"/>
                      <w:color w:val="000000"/>
                      <w:lang w:val="en-GB" w:eastAsia="uk-UA"/>
                    </w:rPr>
                    <w:t>N1081</w:t>
                  </w:r>
                  <w:r w:rsidR="00487F1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/3914</w:t>
                  </w:r>
                  <w:r w:rsidRPr="005E7B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br/>
                    <w:t>  </w:t>
                  </w:r>
                  <w:r w:rsidRPr="005E7B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br/>
                  </w:r>
                  <w:r w:rsidR="00487F1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t> </w:t>
                  </w:r>
                </w:p>
              </w:tc>
            </w:tr>
          </w:tbl>
          <w:p w14:paraId="62A671A7" w14:textId="77777777"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66305B6" w14:textId="77777777"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11. Інформація </w:t>
            </w:r>
            <w:r w:rsidR="00D95B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щодо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інноваційн</w:t>
            </w:r>
            <w:r w:rsidR="00D95B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ості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проекту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14:paraId="6318A0A2" w14:textId="77777777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3AF9CA0" w14:textId="6C9ED9B0" w:rsidR="005E7B31" w:rsidRPr="00896473" w:rsidRDefault="00896473" w:rsidP="00896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uk-UA"/>
                    </w:rPr>
                    <w:t>Команда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uk-UA"/>
                    </w:rPr>
                    <w:t>проекту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uk-UA"/>
                    </w:rPr>
                    <w:t>має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uk-UA"/>
                    </w:rPr>
                    <w:t>компетенцію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uk-UA"/>
                    </w:rPr>
                    <w:t xml:space="preserve">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uk-UA"/>
                    </w:rPr>
                    <w:t>такому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новому направлені в реабілітації як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каністерапія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(терапія за допомогою собак)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Додаток ???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Діючий Україно-канадський  реабілітаційний проект “Друг героя”</w:t>
                  </w:r>
                  <w:r w:rsidR="005E7B31"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="005E7B31"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</w:p>
              </w:tc>
            </w:tr>
          </w:tbl>
          <w:p w14:paraId="42D74004" w14:textId="77777777"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6BFB923" w14:textId="77777777"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12. Очікуване фінансування з бюджету </w:t>
            </w:r>
            <w:r w:rsidR="00D95B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іста</w:t>
            </w:r>
            <w:r w:rsidR="00D95B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Києва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14:paraId="4F1FF53B" w14:textId="77777777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E1D1F5B" w14:textId="33F47A66" w:rsidR="005E7B31" w:rsidRDefault="00436115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396000грн</w:t>
                  </w:r>
                </w:p>
                <w:p w14:paraId="142E4BD5" w14:textId="1EF813D2" w:rsidR="00436115" w:rsidRPr="005E7B31" w:rsidRDefault="00436115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180FC3E2" w14:textId="77777777"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13. Інформація про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співфінансування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(співучасть) у проекті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(обсяг додаткових коштів (матеріальних ресурсів), етапність виконання робіт та інша інформація)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14:paraId="6BA26823" w14:textId="77777777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FDA7AB6" w14:textId="77777777"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</w:p>
              </w:tc>
            </w:tr>
          </w:tbl>
          <w:p w14:paraId="5082069E" w14:textId="77777777"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14. Очікуваний термін реалізації проекту*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14:paraId="1245B2B2" w14:textId="77777777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744B7A3" w14:textId="23467018"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436115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 рік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</w:p>
              </w:tc>
            </w:tr>
          </w:tbl>
          <w:p w14:paraId="16E51F46" w14:textId="77777777"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EED7447" w14:textId="77777777"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15. Орієнтовний план заходів з реалізації проекту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(календарний план робіт та/чи послуг, які необхідно придбати для реалізації проекту)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14:paraId="664EE78E" w14:textId="77777777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692BC4F" w14:textId="77777777"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</w:p>
              </w:tc>
            </w:tr>
          </w:tbl>
          <w:p w14:paraId="7C163003" w14:textId="77777777"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16. Ризики (перешкоди) у реалізації проекту, на які слід звернути увагу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14:paraId="0D4A4199" w14:textId="77777777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A3CE5D6" w14:textId="015B377D"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436115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Форс мажорні обставини.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</w:p>
              </w:tc>
            </w:tr>
          </w:tbl>
          <w:p w14:paraId="74C351FC" w14:textId="77777777"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* зірочкою позначені обов'язкові до заповнення поля.</w:t>
            </w:r>
          </w:p>
        </w:tc>
      </w:tr>
    </w:tbl>
    <w:p w14:paraId="4272C436" w14:textId="4ECC51BF" w:rsidR="00686AE6" w:rsidRDefault="00686AE6" w:rsidP="005E7B31">
      <w:pPr>
        <w:spacing w:after="200" w:line="240" w:lineRule="auto"/>
      </w:pPr>
      <w:bookmarkStart w:id="0" w:name="_GoBack"/>
      <w:bookmarkEnd w:id="0"/>
    </w:p>
    <w:sectPr w:rsidR="00686A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31"/>
    <w:rsid w:val="00016316"/>
    <w:rsid w:val="00046BBA"/>
    <w:rsid w:val="001F7477"/>
    <w:rsid w:val="00226CF1"/>
    <w:rsid w:val="00267DE5"/>
    <w:rsid w:val="002A191F"/>
    <w:rsid w:val="002F7B23"/>
    <w:rsid w:val="00300AF4"/>
    <w:rsid w:val="003702E8"/>
    <w:rsid w:val="003F4B8B"/>
    <w:rsid w:val="00436115"/>
    <w:rsid w:val="00453B15"/>
    <w:rsid w:val="00487F12"/>
    <w:rsid w:val="004A0416"/>
    <w:rsid w:val="005020D1"/>
    <w:rsid w:val="005E7B31"/>
    <w:rsid w:val="00686AE6"/>
    <w:rsid w:val="006B2A05"/>
    <w:rsid w:val="007244E3"/>
    <w:rsid w:val="007F6607"/>
    <w:rsid w:val="00896473"/>
    <w:rsid w:val="008D1FA0"/>
    <w:rsid w:val="00967571"/>
    <w:rsid w:val="00A06909"/>
    <w:rsid w:val="00AD00D8"/>
    <w:rsid w:val="00B11346"/>
    <w:rsid w:val="00B51A50"/>
    <w:rsid w:val="00BC351D"/>
    <w:rsid w:val="00C704EB"/>
    <w:rsid w:val="00CC75D0"/>
    <w:rsid w:val="00D95B90"/>
    <w:rsid w:val="00E34090"/>
    <w:rsid w:val="00E423F3"/>
    <w:rsid w:val="00FB6E82"/>
    <w:rsid w:val="00FD51A4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0DF2"/>
  <w15:chartTrackingRefBased/>
  <w15:docId w15:val="{1241642B-9FA6-4BCF-89D5-C0150DF5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6B2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540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87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06F0E10D-4EEC-EE4A-B2ED-A2E7846F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757</Words>
  <Characters>4315</Characters>
  <Application>Microsoft Macintosh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Khatsevych Ihor</dc:creator>
  <cp:keywords/>
  <dc:description/>
  <cp:lastModifiedBy>пользователь Microsoft Office</cp:lastModifiedBy>
  <cp:revision>5</cp:revision>
  <dcterms:created xsi:type="dcterms:W3CDTF">2019-03-04T23:00:00Z</dcterms:created>
  <dcterms:modified xsi:type="dcterms:W3CDTF">2019-03-05T22:02:00Z</dcterms:modified>
</cp:coreProperties>
</file>