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14CE" w14:textId="77777777" w:rsidR="00811168" w:rsidRDefault="00B017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Технічні вимоги до майданчика проекту</w:t>
      </w:r>
    </w:p>
    <w:p w14:paraId="204DEFA4" w14:textId="77777777" w:rsidR="00B01777" w:rsidRDefault="00B017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EF2105" w14:textId="77777777" w:rsidR="00B01777" w:rsidRPr="006C5E15" w:rsidRDefault="00B0177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uk-UA"/>
        </w:rPr>
        <w:t xml:space="preserve">Облаштування майданчика для роботи з дітьми  З особливими потребами, людьми з  обмеженими можливостями, та ветеранами ООС, потребує створення безпечного простору, що відповідає необхідним умовам, таким  як </w:t>
      </w:r>
      <w:proofErr w:type="spellStart"/>
      <w:r>
        <w:rPr>
          <w:rFonts w:ascii="Times New Roman" w:hAnsi="Times New Roman" w:cs="Times New Roman"/>
          <w:lang w:val="uk-UA"/>
        </w:rPr>
        <w:t>огороженістю</w:t>
      </w:r>
      <w:proofErr w:type="spellEnd"/>
      <w:r>
        <w:rPr>
          <w:rFonts w:ascii="Times New Roman" w:hAnsi="Times New Roman" w:cs="Times New Roman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lang w:val="uk-UA"/>
        </w:rPr>
        <w:t>обладнаність</w:t>
      </w:r>
      <w:proofErr w:type="spellEnd"/>
      <w:r>
        <w:rPr>
          <w:rFonts w:ascii="Times New Roman" w:hAnsi="Times New Roman" w:cs="Times New Roman"/>
          <w:lang w:val="uk-UA"/>
        </w:rPr>
        <w:t xml:space="preserve"> та доступною транспортною інфраструктурою і досяжністю  для людей без особового транспорту  і людей з обмеженими можливостями.</w:t>
      </w:r>
      <w:bookmarkStart w:id="0" w:name="_GoBack"/>
      <w:bookmarkEnd w:id="0"/>
    </w:p>
    <w:sectPr w:rsidR="00B01777" w:rsidRPr="006C5E15" w:rsidSect="008832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77"/>
    <w:rsid w:val="006C5E15"/>
    <w:rsid w:val="00883251"/>
    <w:rsid w:val="00B01777"/>
    <w:rsid w:val="00B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910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2019-03-05T19:37:00Z</dcterms:created>
  <dcterms:modified xsi:type="dcterms:W3CDTF">2019-03-05T22:03:00Z</dcterms:modified>
</cp:coreProperties>
</file>