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CAAC" w14:textId="060478E7" w:rsidR="002500BB" w:rsidRDefault="00CD678F">
      <w:r>
        <w:t>Безшовне гумове покриття для спортивної площадки</w:t>
      </w:r>
      <w:r w:rsidR="00D61278">
        <w:t>,</w:t>
      </w:r>
      <w:r w:rsidR="00BB5412">
        <w:t xml:space="preserve"> розмір 20м</w:t>
      </w:r>
      <w:bookmarkStart w:id="0" w:name="_GoBack"/>
      <w:bookmarkEnd w:id="0"/>
      <w:r w:rsidR="00BB5412">
        <w:t>*40м</w:t>
      </w:r>
      <w:r>
        <w:rPr>
          <w:noProof/>
          <w:color w:val="333333"/>
          <w:lang w:eastAsia="ru-RU"/>
        </w:rPr>
        <w:drawing>
          <wp:inline distT="0" distB="0" distL="0" distR="0" wp14:anchorId="67ED4885" wp14:editId="221A8410">
            <wp:extent cx="6120765" cy="295271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9034" w14:textId="4EED51F4" w:rsidR="00CD678F" w:rsidRDefault="00CD678F">
      <w:r>
        <w:t xml:space="preserve">Даний вид покриття виготовляється з резинової крихти та поліуретанового </w:t>
      </w:r>
      <w:proofErr w:type="spellStart"/>
      <w:r>
        <w:t>зв’язуючого</w:t>
      </w:r>
      <w:proofErr w:type="spellEnd"/>
      <w:r>
        <w:t xml:space="preserve"> безшовним способом.</w:t>
      </w:r>
    </w:p>
    <w:p w14:paraId="74C524B7" w14:textId="52F50E46" w:rsidR="00CD678F" w:rsidRDefault="00CD678F">
      <w:r>
        <w:t>Укладка робиться на бетонну або асфальтну основу.</w:t>
      </w:r>
    </w:p>
    <w:p w14:paraId="63E25445" w14:textId="77777777" w:rsidR="00CD678F" w:rsidRDefault="00CD678F" w:rsidP="00CD678F">
      <w:r>
        <w:t>Властивості та експлуатаційні показники:</w:t>
      </w:r>
    </w:p>
    <w:p w14:paraId="7CC7BAAC" w14:textId="3C01EE6D" w:rsidR="00CD678F" w:rsidRDefault="00CD678F" w:rsidP="00CD678F">
      <w:pPr>
        <w:pStyle w:val="a3"/>
        <w:numPr>
          <w:ilvl w:val="0"/>
          <w:numId w:val="1"/>
        </w:numPr>
      </w:pPr>
      <w:r>
        <w:t>Еластичність</w:t>
      </w:r>
      <w:r>
        <w:t>;</w:t>
      </w:r>
    </w:p>
    <w:p w14:paraId="15514FFF" w14:textId="31249AA6" w:rsidR="00CD678F" w:rsidRDefault="00CD678F" w:rsidP="00CD678F">
      <w:pPr>
        <w:pStyle w:val="a3"/>
        <w:numPr>
          <w:ilvl w:val="0"/>
          <w:numId w:val="1"/>
        </w:numPr>
      </w:pPr>
      <w:r>
        <w:t>Довговічність</w:t>
      </w:r>
      <w:r>
        <w:t>;</w:t>
      </w:r>
    </w:p>
    <w:p w14:paraId="6B76B8AF" w14:textId="1A477CE2" w:rsidR="00CD678F" w:rsidRDefault="00CD678F" w:rsidP="00CD678F">
      <w:pPr>
        <w:pStyle w:val="a3"/>
        <w:numPr>
          <w:ilvl w:val="0"/>
          <w:numId w:val="1"/>
        </w:numPr>
      </w:pPr>
      <w:r>
        <w:t>Травмобез</w:t>
      </w:r>
      <w:r>
        <w:t>печні</w:t>
      </w:r>
      <w:r>
        <w:t xml:space="preserve"> і </w:t>
      </w:r>
      <w:r>
        <w:t xml:space="preserve">велике </w:t>
      </w:r>
      <w:r>
        <w:t>поглинання удару</w:t>
      </w:r>
      <w:r>
        <w:t>;</w:t>
      </w:r>
    </w:p>
    <w:p w14:paraId="4498039D" w14:textId="2400FAE3" w:rsidR="00CD678F" w:rsidRDefault="00CD678F" w:rsidP="00CD678F">
      <w:pPr>
        <w:pStyle w:val="a3"/>
        <w:numPr>
          <w:ilvl w:val="0"/>
          <w:numId w:val="1"/>
        </w:numPr>
      </w:pPr>
      <w:proofErr w:type="spellStart"/>
      <w:r>
        <w:t>Бе</w:t>
      </w:r>
      <w:r>
        <w:t>з</w:t>
      </w:r>
      <w:r>
        <w:t>шовная</w:t>
      </w:r>
      <w:proofErr w:type="spellEnd"/>
      <w:r>
        <w:t xml:space="preserve"> монолітна конструкція</w:t>
      </w:r>
      <w:r>
        <w:t>;</w:t>
      </w:r>
    </w:p>
    <w:p w14:paraId="16CF898F" w14:textId="54A595A1" w:rsidR="00CD678F" w:rsidRDefault="00CD678F" w:rsidP="00CD678F">
      <w:pPr>
        <w:pStyle w:val="a3"/>
        <w:numPr>
          <w:ilvl w:val="0"/>
          <w:numId w:val="1"/>
        </w:numPr>
      </w:pPr>
      <w:r>
        <w:t>Висока адгезія до будь-якого виду основ</w:t>
      </w:r>
      <w:r>
        <w:t>;</w:t>
      </w:r>
    </w:p>
    <w:p w14:paraId="32DCFF87" w14:textId="6F6A200C" w:rsidR="00CD678F" w:rsidRDefault="00CD678F" w:rsidP="00CD678F">
      <w:pPr>
        <w:pStyle w:val="a3"/>
        <w:numPr>
          <w:ilvl w:val="0"/>
          <w:numId w:val="1"/>
        </w:numPr>
      </w:pPr>
      <w:r>
        <w:t>Висока стійкість до температурних перепадів</w:t>
      </w:r>
      <w:r>
        <w:t>;</w:t>
      </w:r>
    </w:p>
    <w:p w14:paraId="6343A9F2" w14:textId="2EA000E3" w:rsidR="00CD678F" w:rsidRDefault="00CD678F" w:rsidP="00CD678F">
      <w:pPr>
        <w:pStyle w:val="a3"/>
        <w:numPr>
          <w:ilvl w:val="0"/>
          <w:numId w:val="1"/>
        </w:numPr>
      </w:pPr>
      <w:r>
        <w:t xml:space="preserve">Стійкість до впливу УФ </w:t>
      </w:r>
      <w:r>
        <w:t>–</w:t>
      </w:r>
      <w:r>
        <w:t xml:space="preserve"> випромінювання</w:t>
      </w:r>
      <w:r>
        <w:t>;</w:t>
      </w:r>
    </w:p>
    <w:p w14:paraId="35DB82D4" w14:textId="13D2246E" w:rsidR="00CD678F" w:rsidRDefault="00CD678F" w:rsidP="00CD678F">
      <w:pPr>
        <w:pStyle w:val="a3"/>
        <w:numPr>
          <w:ilvl w:val="0"/>
          <w:numId w:val="1"/>
        </w:numPr>
      </w:pPr>
      <w:r>
        <w:t>Висока зносостійкість.</w:t>
      </w:r>
    </w:p>
    <w:p w14:paraId="4136D7A8" w14:textId="77777777" w:rsidR="00CD678F" w:rsidRDefault="00CD678F" w:rsidP="00CD678F"/>
    <w:p w14:paraId="6FFC1D4C" w14:textId="77777777" w:rsidR="00CD678F" w:rsidRDefault="00CD678F" w:rsidP="00CD678F">
      <w:r>
        <w:t>Відкриті системи поліуретанових покриттів з гумовою крихтою мають власну перевагу - водонепроникність, що не дає можливості утворення калюж після дощу.</w:t>
      </w:r>
    </w:p>
    <w:p w14:paraId="35FCE193" w14:textId="77777777" w:rsidR="00CD678F" w:rsidRDefault="00CD678F" w:rsidP="00CD678F"/>
    <w:p w14:paraId="1E317810" w14:textId="41668CB5" w:rsidR="00CD678F" w:rsidRDefault="00CD678F" w:rsidP="00CD678F">
      <w:r>
        <w:t>Гумові поліуретанові покриття захищені від впливу шипів. При цьому, гумове покриття легко піддається ремонту навіть через кілька років активного використання можна недорого і просто оновити верхній шар покриття.</w:t>
      </w:r>
    </w:p>
    <w:sectPr w:rsidR="00CD6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B5A1D"/>
    <w:multiLevelType w:val="hybridMultilevel"/>
    <w:tmpl w:val="C3F62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BB"/>
    <w:rsid w:val="002500BB"/>
    <w:rsid w:val="00BB5412"/>
    <w:rsid w:val="00CD678F"/>
    <w:rsid w:val="00D6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29AF"/>
  <w15:chartTrackingRefBased/>
  <w15:docId w15:val="{5820114E-0AA6-41F9-AFDE-0A603A0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Суслова</dc:creator>
  <cp:keywords/>
  <dc:description/>
  <cp:lastModifiedBy>Нінель Суслова</cp:lastModifiedBy>
  <cp:revision>4</cp:revision>
  <dcterms:created xsi:type="dcterms:W3CDTF">2019-03-05T19:50:00Z</dcterms:created>
  <dcterms:modified xsi:type="dcterms:W3CDTF">2019-03-05T20:00:00Z</dcterms:modified>
</cp:coreProperties>
</file>