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89" w:rsidRPr="00394F6F" w:rsidRDefault="00D96D6A" w:rsidP="00456E4B">
      <w:pPr>
        <w:ind w:left="-709" w:firstLine="56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4F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56E4B" w:rsidRPr="00394F6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проекту : «Медовичок»</w:t>
      </w:r>
    </w:p>
    <w:p w:rsidR="00456E4B" w:rsidRDefault="00456E4B" w:rsidP="00737F38">
      <w:pPr>
        <w:ind w:left="-709" w:firstLine="566"/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</w:pPr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Гра для дитини – це спосіб пізнання світу. Через г</w:t>
      </w:r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ру дитина вчиться жити. Маленький</w:t>
      </w:r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громадянин вчиться бути самостійним, здатним</w:t>
      </w:r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приймати вірні рішення, домагатися свого, ризикувати, вигравати і програвати, спілкуватися, розуміти як влаштований світ</w:t>
      </w:r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, бути справжнім суб'єктом.</w:t>
      </w:r>
    </w:p>
    <w:p w:rsidR="00997C50" w:rsidRPr="00997C50" w:rsidRDefault="008F62DE" w:rsidP="00737F38">
      <w:pPr>
        <w:ind w:left="-709" w:firstLine="566"/>
        <w:rPr>
          <w:rFonts w:asciiTheme="majorHAnsi" w:hAnsiTheme="majorHAnsi" w:cstheme="majorHAnsi"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Автор проекту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  <w:r w:rsidR="00456E4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Олексій Лузан</w:t>
      </w:r>
    </w:p>
    <w:p w:rsidR="008F62DE" w:rsidRPr="00A82622" w:rsidRDefault="008F62DE" w:rsidP="00737F38">
      <w:pPr>
        <w:ind w:left="-709" w:firstLine="566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Бюджет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 xml:space="preserve">: </w:t>
      </w:r>
      <w:r w:rsidR="00456E4B" w:rsidRPr="00456E4B">
        <w:rPr>
          <w:rFonts w:asciiTheme="majorHAnsi" w:hAnsiTheme="majorHAnsi" w:cstheme="majorHAnsi"/>
          <w:sz w:val="28"/>
          <w:szCs w:val="28"/>
          <w:lang w:val="ru-RU"/>
        </w:rPr>
        <w:t>124 464,00</w:t>
      </w:r>
      <w:r w:rsidR="00470DEF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="00997C50" w:rsidRPr="00997C50">
        <w:rPr>
          <w:rFonts w:asciiTheme="majorHAnsi" w:hAnsiTheme="majorHAnsi" w:cstheme="majorHAnsi"/>
          <w:sz w:val="28"/>
          <w:szCs w:val="28"/>
          <w:lang w:val="ru-RU"/>
        </w:rPr>
        <w:t>грн</w:t>
      </w:r>
    </w:p>
    <w:p w:rsidR="004724FA" w:rsidRPr="00997C50" w:rsidRDefault="00737F38" w:rsidP="00737F38">
      <w:pPr>
        <w:ind w:left="-709" w:firstLine="566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>Р</w:t>
      </w:r>
      <w:r w:rsidR="008F62DE" w:rsidRPr="00997C50">
        <w:rPr>
          <w:rFonts w:asciiTheme="majorHAnsi" w:hAnsiTheme="majorHAnsi" w:cstheme="majorHAnsi"/>
          <w:b/>
          <w:sz w:val="28"/>
          <w:szCs w:val="28"/>
          <w:lang w:val="uk-UA"/>
        </w:rPr>
        <w:t>айон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="008F62DE" w:rsidRPr="00997C50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  <w:r w:rsidR="008F62DE" w:rsidRPr="00997C50">
        <w:rPr>
          <w:rFonts w:asciiTheme="majorHAnsi" w:hAnsiTheme="majorHAnsi" w:cstheme="majorHAnsi"/>
          <w:sz w:val="28"/>
          <w:szCs w:val="28"/>
          <w:lang w:val="uk-UA"/>
        </w:rPr>
        <w:t xml:space="preserve"> Оболонський</w:t>
      </w:r>
    </w:p>
    <w:p w:rsidR="00737F38" w:rsidRDefault="008F62DE" w:rsidP="00470DEF">
      <w:pPr>
        <w:ind w:left="-709" w:firstLine="566"/>
        <w:rPr>
          <w:rFonts w:asciiTheme="majorHAnsi" w:hAnsiTheme="majorHAnsi" w:cstheme="majorHAnsi"/>
          <w:sz w:val="28"/>
          <w:szCs w:val="28"/>
          <w:lang w:val="ru-RU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Адреса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 xml:space="preserve">: </w:t>
      </w:r>
      <w:r w:rsidR="00470DEF">
        <w:rPr>
          <w:rFonts w:asciiTheme="majorHAnsi" w:hAnsiTheme="majorHAnsi" w:cstheme="majorHAnsi"/>
          <w:color w:val="222222"/>
          <w:sz w:val="28"/>
          <w:shd w:val="clear" w:color="auto" w:fill="FFFFFF"/>
          <w:lang w:val="ru-RU"/>
        </w:rPr>
        <w:t>просп. Оболонський 11</w:t>
      </w:r>
    </w:p>
    <w:p w:rsidR="00470DEF" w:rsidRPr="00470DEF" w:rsidRDefault="00470DEF" w:rsidP="00470DEF">
      <w:pPr>
        <w:ind w:left="-709" w:firstLine="566"/>
        <w:rPr>
          <w:rFonts w:asciiTheme="majorHAnsi" w:hAnsiTheme="majorHAnsi" w:cstheme="majorHAnsi"/>
          <w:sz w:val="28"/>
          <w:szCs w:val="28"/>
          <w:lang w:val="ru-RU"/>
        </w:rPr>
      </w:pPr>
    </w:p>
    <w:p w:rsidR="00A82C5C" w:rsidRDefault="00F14BCC" w:rsidP="00D96D6A">
      <w:pPr>
        <w:ind w:left="-709" w:firstLine="566"/>
        <w:jc w:val="center"/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Проблеми (передумови, обґрунтування необхідності реалізації проекту)</w:t>
      </w:r>
    </w:p>
    <w:p w:rsidR="00737F38" w:rsidRDefault="00A82C5C" w:rsidP="001225AD">
      <w:pPr>
        <w:ind w:left="-709" w:firstLine="566"/>
        <w:jc w:val="both"/>
        <w:rPr>
          <w:lang w:val="ru-RU"/>
        </w:rPr>
      </w:pP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  <w:t xml:space="preserve">Різноманітні заняття на свіжому повітрі, </w:t>
      </w:r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  <w:t>насичені</w:t>
      </w:r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  <w:t xml:space="preserve"> пізнавальним інтересом і приємними переживаннями, викликає у дитини загальний стан гармонії, душевної рівноваги. </w:t>
      </w:r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А це і є психічне здоров’я, що зміцнює організм загалом і є основою фізичного здоров’я дитини.</w:t>
      </w:r>
      <w:r w:rsidR="00737F38" w:rsidRPr="00737F38">
        <w:rPr>
          <w:lang w:val="ru-RU"/>
        </w:rPr>
        <w:t xml:space="preserve"> </w:t>
      </w:r>
    </w:p>
    <w:p w:rsidR="00BD77D5" w:rsidRDefault="00BD77D5" w:rsidP="00BD77D5">
      <w:pPr>
        <w:ind w:left="-709" w:firstLine="566"/>
        <w:jc w:val="both"/>
        <w:rPr>
          <w:rFonts w:asciiTheme="majorHAnsi" w:hAnsiTheme="majorHAnsi" w:cstheme="majorHAnsi"/>
          <w:sz w:val="28"/>
          <w:lang w:val="ru-RU"/>
        </w:rPr>
      </w:pPr>
      <w:r w:rsidRPr="00737F38">
        <w:rPr>
          <w:rFonts w:asciiTheme="majorHAnsi" w:hAnsiTheme="majorHAnsi" w:cstheme="majorHAnsi"/>
          <w:sz w:val="28"/>
          <w:lang w:val="ru-RU"/>
        </w:rPr>
        <w:t>Ефективність рухливих ігор</w:t>
      </w:r>
      <w:r>
        <w:rPr>
          <w:rFonts w:asciiTheme="majorHAnsi" w:hAnsiTheme="majorHAnsi" w:cstheme="majorHAnsi"/>
          <w:sz w:val="28"/>
          <w:lang w:val="ru-RU"/>
        </w:rPr>
        <w:t xml:space="preserve">, як </w:t>
      </w:r>
      <w:r w:rsidRPr="00737F38">
        <w:rPr>
          <w:rFonts w:asciiTheme="majorHAnsi" w:hAnsiTheme="majorHAnsi" w:cstheme="majorHAnsi"/>
          <w:sz w:val="28"/>
          <w:lang w:val="ru-RU"/>
        </w:rPr>
        <w:t>завдань фізичного виховання</w:t>
      </w:r>
      <w:r>
        <w:rPr>
          <w:rFonts w:asciiTheme="majorHAnsi" w:hAnsiTheme="majorHAnsi" w:cstheme="majorHAnsi"/>
          <w:sz w:val="28"/>
          <w:lang w:val="ru-RU"/>
        </w:rPr>
        <w:t>,</w:t>
      </w:r>
      <w:r w:rsidRPr="00737F38">
        <w:rPr>
          <w:rFonts w:asciiTheme="majorHAnsi" w:hAnsiTheme="majorHAnsi" w:cstheme="majorHAnsi"/>
          <w:sz w:val="28"/>
          <w:lang w:val="ru-RU"/>
        </w:rPr>
        <w:t xml:space="preserve"> багато в чому залежить від умов їхнього проведення – емоційної насиченості, різноманітності рухового змісту</w:t>
      </w:r>
      <w:r>
        <w:rPr>
          <w:rFonts w:asciiTheme="majorHAnsi" w:hAnsiTheme="majorHAnsi" w:cstheme="majorHAnsi"/>
          <w:sz w:val="28"/>
          <w:lang w:val="ru-RU"/>
        </w:rPr>
        <w:t xml:space="preserve">, </w:t>
      </w:r>
      <w:r w:rsidRPr="00737F38">
        <w:rPr>
          <w:rFonts w:asciiTheme="majorHAnsi" w:hAnsiTheme="majorHAnsi" w:cstheme="majorHAnsi"/>
          <w:sz w:val="28"/>
          <w:lang w:val="ru-RU"/>
        </w:rPr>
        <w:t>наявності прос</w:t>
      </w:r>
      <w:r>
        <w:rPr>
          <w:rFonts w:asciiTheme="majorHAnsi" w:hAnsiTheme="majorHAnsi" w:cstheme="majorHAnsi"/>
          <w:sz w:val="28"/>
          <w:lang w:val="ru-RU"/>
        </w:rPr>
        <w:t>торого</w:t>
      </w:r>
      <w:r w:rsidRPr="00737F38">
        <w:rPr>
          <w:rFonts w:asciiTheme="majorHAnsi" w:hAnsiTheme="majorHAnsi" w:cstheme="majorHAnsi"/>
          <w:sz w:val="28"/>
          <w:lang w:val="ru-RU"/>
        </w:rPr>
        <w:t xml:space="preserve"> майданчика та достатньої кількості необхідних для дітей предметів</w:t>
      </w:r>
      <w:r>
        <w:rPr>
          <w:rFonts w:asciiTheme="majorHAnsi" w:hAnsiTheme="majorHAnsi" w:cstheme="majorHAnsi"/>
          <w:sz w:val="36"/>
          <w:szCs w:val="28"/>
          <w:lang w:val="ru-RU"/>
        </w:rPr>
        <w:t>.</w:t>
      </w:r>
      <w:r w:rsidR="00737F38" w:rsidRPr="00737F38">
        <w:rPr>
          <w:rFonts w:asciiTheme="majorHAnsi" w:hAnsiTheme="majorHAnsi" w:cstheme="majorHAnsi"/>
          <w:sz w:val="28"/>
          <w:lang w:val="ru-RU"/>
        </w:rPr>
        <w:t xml:space="preserve"> </w:t>
      </w:r>
    </w:p>
    <w:p w:rsidR="00731B1A" w:rsidRPr="00737F38" w:rsidRDefault="00BD77D5" w:rsidP="00BD77D5">
      <w:pPr>
        <w:ind w:left="-709" w:firstLine="566"/>
        <w:jc w:val="both"/>
        <w:rPr>
          <w:rFonts w:asciiTheme="majorHAnsi" w:hAnsiTheme="majorHAnsi" w:cstheme="majorHAnsi"/>
          <w:sz w:val="36"/>
          <w:szCs w:val="28"/>
          <w:lang w:val="ru-RU"/>
        </w:rPr>
      </w:pPr>
      <w:r>
        <w:rPr>
          <w:rFonts w:asciiTheme="majorHAnsi" w:hAnsiTheme="majorHAnsi" w:cstheme="majorHAnsi"/>
          <w:sz w:val="28"/>
          <w:lang w:val="ru-RU"/>
        </w:rPr>
        <w:t>Як наслідок – уміння діяти в колективі, уміння узгоджувати свої рухи з рухами інших, уміння дотримуватись встановлених правил.</w:t>
      </w:r>
      <w:r w:rsidR="00737F38" w:rsidRPr="00737F38">
        <w:rPr>
          <w:rFonts w:asciiTheme="majorHAnsi" w:hAnsiTheme="majorHAnsi" w:cstheme="majorHAnsi"/>
          <w:sz w:val="28"/>
          <w:lang w:val="ru-RU"/>
        </w:rPr>
        <w:t xml:space="preserve"> </w:t>
      </w:r>
    </w:p>
    <w:p w:rsidR="00BD77D5" w:rsidRDefault="00BD77D5" w:rsidP="00BD77D5">
      <w:pPr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96D6A" w:rsidRDefault="00E968AC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Мета проекту</w:t>
      </w:r>
    </w:p>
    <w:p w:rsidR="00BD77D5" w:rsidRDefault="00A82C5C" w:rsidP="00BD77D5">
      <w:pPr>
        <w:ind w:left="-709" w:firstLine="566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Прогулянка, як елемент розпорядку, є надійним засобом профілактики</w:t>
      </w:r>
      <w:r w:rsidR="00BD77D5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від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перевтоми. </w:t>
      </w:r>
      <w:r w:rsidR="00470DEF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Ігровий</w:t>
      </w:r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комплекс,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д</w:t>
      </w:r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асть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дітям змогу у рухливих, спортивних іграх, різнома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softHyphen/>
        <w:t>нітних фізичних вправах задовольняти свої потреб</w:t>
      </w:r>
      <w:r w:rsidR="00394F6F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и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. </w:t>
      </w:r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Ф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ізичне навантаження і свіже повітря зміцнюють здоров’я дітей, </w:t>
      </w:r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підсилюють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їх працездатність</w:t>
      </w:r>
      <w:r w:rsidR="00470DEF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.</w:t>
      </w:r>
    </w:p>
    <w:p w:rsidR="00470DEF" w:rsidRDefault="00470DEF" w:rsidP="00BD77D5">
      <w:pPr>
        <w:ind w:left="-709" w:firstLine="566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470DEF" w:rsidRPr="00470DEF" w:rsidRDefault="00470DEF" w:rsidP="00BD77D5">
      <w:pPr>
        <w:ind w:left="-709" w:firstLine="566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D96D6A" w:rsidRDefault="007C7104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Зап</w:t>
      </w:r>
      <w:r w:rsidR="00E968AC" w:rsidRPr="00997C50">
        <w:rPr>
          <w:rFonts w:asciiTheme="majorHAnsi" w:hAnsiTheme="majorHAnsi" w:cstheme="majorHAnsi"/>
          <w:b/>
          <w:sz w:val="28"/>
          <w:szCs w:val="28"/>
          <w:lang w:val="uk-UA"/>
        </w:rPr>
        <w:t>ропоноване рішення щодо розв’язування проблеми і його обґрунтування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1225AD" w:rsidRPr="007C7104" w:rsidRDefault="00E968AC" w:rsidP="007C7104">
      <w:pPr>
        <w:pStyle w:val="1"/>
        <w:numPr>
          <w:ilvl w:val="0"/>
          <w:numId w:val="8"/>
        </w:numPr>
        <w:shd w:val="clear" w:color="auto" w:fill="FFFFFF"/>
        <w:rPr>
          <w:rFonts w:ascii="Roboto" w:hAnsi="Roboto"/>
          <w:b w:val="0"/>
          <w:i/>
          <w:color w:val="142E50"/>
          <w:spacing w:val="-7"/>
          <w:sz w:val="46"/>
          <w:lang w:val="uk-UA"/>
        </w:rPr>
      </w:pPr>
      <w:r w:rsidRPr="007C7104">
        <w:rPr>
          <w:rFonts w:asciiTheme="majorHAnsi" w:hAnsiTheme="majorHAnsi" w:cstheme="majorHAnsi"/>
          <w:b w:val="0"/>
          <w:i/>
          <w:sz w:val="24"/>
          <w:szCs w:val="28"/>
          <w:lang w:val="uk-UA"/>
        </w:rPr>
        <w:t xml:space="preserve">Придбання та облаштування повноцінного </w:t>
      </w:r>
      <w:r w:rsidR="00470DEF">
        <w:rPr>
          <w:rFonts w:asciiTheme="majorHAnsi" w:hAnsiTheme="majorHAnsi" w:cstheme="majorHAnsi"/>
          <w:b w:val="0"/>
          <w:i/>
          <w:color w:val="000000" w:themeColor="text1"/>
          <w:sz w:val="24"/>
          <w:szCs w:val="20"/>
          <w:shd w:val="clear" w:color="auto" w:fill="FFFFFF"/>
          <w:lang w:val="uk-UA"/>
        </w:rPr>
        <w:t xml:space="preserve">ігрового </w:t>
      </w:r>
      <w:r w:rsidR="00A82C5C" w:rsidRPr="007C7104">
        <w:rPr>
          <w:rFonts w:asciiTheme="majorHAnsi" w:hAnsiTheme="majorHAnsi" w:cstheme="majorHAnsi"/>
          <w:b w:val="0"/>
          <w:i/>
          <w:color w:val="000000" w:themeColor="text1"/>
          <w:sz w:val="24"/>
          <w:szCs w:val="20"/>
          <w:shd w:val="clear" w:color="auto" w:fill="FFFFFF"/>
          <w:lang w:val="uk-UA"/>
        </w:rPr>
        <w:t>комплексу</w:t>
      </w:r>
      <w:r w:rsidR="00470DEF">
        <w:rPr>
          <w:rFonts w:asciiTheme="majorHAnsi" w:hAnsiTheme="majorHAnsi" w:cstheme="majorHAnsi"/>
          <w:b w:val="0"/>
          <w:i/>
          <w:color w:val="000000" w:themeColor="text1"/>
          <w:sz w:val="24"/>
          <w:szCs w:val="20"/>
          <w:shd w:val="clear" w:color="auto" w:fill="FFFFFF"/>
          <w:lang w:val="uk-UA"/>
        </w:rPr>
        <w:t>.</w:t>
      </w:r>
    </w:p>
    <w:p w:rsidR="001225AD" w:rsidRDefault="00470DEF" w:rsidP="00470DEF">
      <w:pPr>
        <w:ind w:left="-1134"/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  <w:lang w:val="uk-UA"/>
        </w:rPr>
      </w:pP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>
            <wp:extent cx="1596788" cy="203269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94" cy="20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>
            <wp:extent cx="1472898" cy="16611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74" cy="1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 wp14:anchorId="2DA7E1B0" wp14:editId="1C89D85C">
            <wp:extent cx="1856095" cy="195378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25" cy="205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>
            <wp:extent cx="1795279" cy="16424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77" cy="169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D" w:rsidRPr="001225AD" w:rsidRDefault="001225AD" w:rsidP="008B664D">
      <w:pPr>
        <w:ind w:left="-1276" w:hanging="425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731B1A" w:rsidRDefault="00731B1A" w:rsidP="00731B1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96D6A" w:rsidRDefault="0090263E" w:rsidP="00731B1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Для кого цей проект</w:t>
      </w:r>
    </w:p>
    <w:p w:rsidR="00470DEF" w:rsidRPr="003D3724" w:rsidRDefault="00A82C5C" w:rsidP="003D3724">
      <w:pPr>
        <w:pStyle w:val="a6"/>
        <w:shd w:val="clear" w:color="auto" w:fill="FFFFFF"/>
        <w:spacing w:before="0" w:beforeAutospacing="0"/>
        <w:ind w:firstLine="720"/>
        <w:rPr>
          <w:rFonts w:asciiTheme="majorHAnsi" w:hAnsiTheme="majorHAnsi" w:cstheme="majorHAnsi"/>
          <w:sz w:val="28"/>
          <w:szCs w:val="20"/>
          <w:lang w:val="uk-UA"/>
        </w:rPr>
      </w:pPr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Виріб для експлуатації дітьми у віці від 3 до 12 років. 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>Важливо та н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еобхідно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розпові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сти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дітям про 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 xml:space="preserve">певний 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порядок 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та техніку безпеки</w:t>
      </w:r>
      <w:r w:rsidR="008B664D" w:rsidRPr="008B664D">
        <w:rPr>
          <w:rFonts w:asciiTheme="majorHAnsi" w:hAnsiTheme="majorHAnsi" w:cstheme="majorHAnsi"/>
          <w:sz w:val="28"/>
          <w:szCs w:val="20"/>
        </w:rPr>
        <w:t>.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 xml:space="preserve"> </w:t>
      </w:r>
      <w:r w:rsidR="008B664D" w:rsidRPr="008B664D">
        <w:rPr>
          <w:rFonts w:asciiTheme="majorHAnsi" w:hAnsiTheme="majorHAnsi" w:cstheme="majorHAnsi"/>
          <w:sz w:val="28"/>
          <w:szCs w:val="20"/>
        </w:rPr>
        <w:t>Пр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и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занятт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>і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на 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 xml:space="preserve">комплексі, </w:t>
      </w:r>
      <w:r w:rsidR="008B664D" w:rsidRPr="008B664D">
        <w:rPr>
          <w:rFonts w:asciiTheme="majorHAnsi" w:hAnsiTheme="majorHAnsi" w:cstheme="majorHAnsi"/>
          <w:sz w:val="28"/>
          <w:szCs w:val="20"/>
        </w:rPr>
        <w:t>рекомендується триматися за поручні.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 xml:space="preserve"> </w:t>
      </w:r>
      <w:r w:rsidR="008B664D" w:rsidRPr="008B664D">
        <w:rPr>
          <w:rFonts w:asciiTheme="majorHAnsi" w:hAnsiTheme="majorHAnsi" w:cstheme="majorHAnsi"/>
          <w:sz w:val="28"/>
          <w:szCs w:val="20"/>
        </w:rPr>
        <w:t>Для забезпечення загальної безпеки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 xml:space="preserve">, </w:t>
      </w:r>
      <w:r w:rsidR="008B664D" w:rsidRPr="008B664D">
        <w:rPr>
          <w:rFonts w:asciiTheme="majorHAnsi" w:hAnsiTheme="majorHAnsi" w:cstheme="majorHAnsi"/>
          <w:sz w:val="28"/>
          <w:szCs w:val="20"/>
        </w:rPr>
        <w:t>рекомендована зона, ближче якої знаходиться заборонено, становить 1,5 м в усі боки від проекції вироб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>у.</w:t>
      </w:r>
    </w:p>
    <w:p w:rsidR="008B664D" w:rsidRDefault="0090263E" w:rsidP="008B664D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План заходів в реалізації проекту (роботи, послуги)</w:t>
      </w:r>
    </w:p>
    <w:p w:rsidR="00D657E6" w:rsidRPr="00D96D6A" w:rsidRDefault="00D96D6A" w:rsidP="00D96D6A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Придбання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D96D6A" w:rsidRPr="00D96D6A" w:rsidRDefault="00D96D6A" w:rsidP="00D96D6A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Доставка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D96D6A" w:rsidRPr="00D96D6A" w:rsidRDefault="00D96D6A" w:rsidP="00D96D6A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Монтаж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8B664D" w:rsidRPr="008B664D" w:rsidRDefault="00D96D6A" w:rsidP="008B664D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Технічний нагляд та експертиз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а</w:t>
      </w:r>
    </w:p>
    <w:p w:rsidR="008B664D" w:rsidRDefault="00731B1A" w:rsidP="008B664D">
      <w:pPr>
        <w:pStyle w:val="a3"/>
        <w:ind w:left="-1418" w:right="-376" w:firstLine="142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ab/>
      </w:r>
    </w:p>
    <w:p w:rsidR="003D3724" w:rsidRDefault="003D3724" w:rsidP="008B664D">
      <w:pPr>
        <w:pStyle w:val="a3"/>
        <w:ind w:left="-1418" w:right="-376" w:firstLine="142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8B664D" w:rsidRDefault="003D3724" w:rsidP="003D3724">
      <w:pPr>
        <w:pStyle w:val="a3"/>
        <w:ind w:left="-1418" w:right="-376" w:firstLine="142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uk-UA" w:eastAsia="uk-UA"/>
        </w:rPr>
        <w:drawing>
          <wp:inline distT="0" distB="0" distL="0" distR="0" wp14:anchorId="0ED38999" wp14:editId="64526ADA">
            <wp:extent cx="3507475" cy="1523278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74" cy="154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sz w:val="28"/>
          <w:szCs w:val="28"/>
          <w:lang w:val="uk-UA" w:eastAsia="uk-UA"/>
        </w:rPr>
        <w:drawing>
          <wp:inline distT="0" distB="0" distL="0" distR="0" wp14:anchorId="73356D74" wp14:editId="63B50335">
            <wp:extent cx="3492450" cy="12727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3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450" cy="12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4D" w:rsidRPr="003D3724" w:rsidRDefault="000608D1" w:rsidP="003D3724">
      <w:pPr>
        <w:ind w:right="-376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3D3724"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Ключові показники оцінки результату проекту</w:t>
      </w:r>
      <w:r w:rsidR="007C7104" w:rsidRPr="003D372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8B664D" w:rsidRPr="007C7104" w:rsidRDefault="00D96D6A" w:rsidP="007C7104">
      <w:pPr>
        <w:ind w:right="-376"/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</w:pPr>
      <w:r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  <w:t>З</w:t>
      </w:r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доровий фізичній розвиток дітей</w:t>
      </w:r>
      <w:r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  <w:t>.</w:t>
      </w:r>
    </w:p>
    <w:p w:rsidR="007C7104" w:rsidRPr="007C7104" w:rsidRDefault="007C7104" w:rsidP="007C7104">
      <w:pPr>
        <w:ind w:right="-376"/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</w:pPr>
      <w:r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  <w:t>Вдосконалення архітектурного ансамблю.</w:t>
      </w:r>
    </w:p>
    <w:p w:rsidR="007C7104" w:rsidRDefault="007C7104" w:rsidP="007C7104">
      <w:pPr>
        <w:ind w:right="-376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8B664D" w:rsidRPr="007C7104" w:rsidRDefault="002C409C" w:rsidP="007C7104">
      <w:pPr>
        <w:ind w:right="-376"/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</w:pPr>
      <w:r w:rsidRPr="007C7104">
        <w:rPr>
          <w:rFonts w:asciiTheme="majorHAnsi" w:hAnsiTheme="majorHAnsi" w:cstheme="majorHAnsi"/>
          <w:b/>
          <w:sz w:val="28"/>
          <w:szCs w:val="28"/>
          <w:lang w:val="uk-UA"/>
        </w:rPr>
        <w:t>Ризики (перешкоди) у реалізації проекту, на які слід звернути увагу</w:t>
      </w:r>
      <w:r w:rsidR="008B664D" w:rsidRPr="007C710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8B664D" w:rsidRDefault="00A82622" w:rsidP="007C7104">
      <w:pPr>
        <w:pStyle w:val="a3"/>
        <w:ind w:left="0" w:right="-376" w:firstLine="11"/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</w:pPr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Основний ризик - інфляція в країні, що може вплинути на зменшення обсягів</w:t>
      </w:r>
      <w:r w:rsidR="00D96D6A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реалізації проекту</w:t>
      </w:r>
      <w:r w:rsidR="00BD77D5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.</w:t>
      </w:r>
    </w:p>
    <w:p w:rsidR="008B664D" w:rsidRPr="008B664D" w:rsidRDefault="008B664D" w:rsidP="008B664D">
      <w:pPr>
        <w:pStyle w:val="a3"/>
        <w:ind w:left="-284" w:right="-376" w:firstLine="1004"/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</w:pPr>
    </w:p>
    <w:p w:rsidR="007C7104" w:rsidRDefault="007C7104" w:rsidP="007C7104">
      <w:pPr>
        <w:pStyle w:val="a3"/>
        <w:ind w:left="0" w:right="-376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2C409C" w:rsidRDefault="002C409C" w:rsidP="007C7104">
      <w:pPr>
        <w:pStyle w:val="a3"/>
        <w:ind w:left="0" w:right="-376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 xml:space="preserve">Автор проекту </w:t>
      </w:r>
      <w:r w:rsidR="00394F6F">
        <w:rPr>
          <w:rFonts w:asciiTheme="majorHAnsi" w:hAnsiTheme="majorHAnsi" w:cstheme="majorHAnsi"/>
          <w:b/>
          <w:sz w:val="28"/>
          <w:szCs w:val="28"/>
          <w:lang w:val="uk-UA"/>
        </w:rPr>
        <w:t>не</w:t>
      </w:r>
      <w:bookmarkStart w:id="0" w:name="_GoBack"/>
      <w:bookmarkEnd w:id="0"/>
      <w:r w:rsidR="00D96D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є автором електронної петиції до Київської міської ради, яка набрала більше 1000 голосів</w:t>
      </w:r>
      <w:r w:rsidR="00D96D6A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3D3724" w:rsidRPr="001225AD" w:rsidRDefault="003D3724" w:rsidP="007C7104">
      <w:pPr>
        <w:pStyle w:val="a3"/>
        <w:ind w:left="0" w:right="-376"/>
        <w:rPr>
          <w:rFonts w:asciiTheme="majorHAnsi" w:hAnsiTheme="majorHAnsi" w:cstheme="majorHAnsi"/>
          <w:b/>
          <w:sz w:val="28"/>
          <w:szCs w:val="28"/>
          <w:lang w:val="uk-UA"/>
        </w:rPr>
      </w:pPr>
    </w:p>
    <w:sectPr w:rsidR="003D3724" w:rsidRPr="001225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4641"/>
    <w:multiLevelType w:val="hybridMultilevel"/>
    <w:tmpl w:val="F72852C6"/>
    <w:lvl w:ilvl="0" w:tplc="5978CE60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995C6D"/>
    <w:multiLevelType w:val="hybridMultilevel"/>
    <w:tmpl w:val="FF225C26"/>
    <w:lvl w:ilvl="0" w:tplc="E98C2E2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E6285"/>
    <w:multiLevelType w:val="hybridMultilevel"/>
    <w:tmpl w:val="D3F4C54A"/>
    <w:lvl w:ilvl="0" w:tplc="E2462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D61FB"/>
    <w:multiLevelType w:val="hybridMultilevel"/>
    <w:tmpl w:val="232462DA"/>
    <w:lvl w:ilvl="0" w:tplc="3E74532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81AD1"/>
    <w:multiLevelType w:val="hybridMultilevel"/>
    <w:tmpl w:val="FE22E578"/>
    <w:lvl w:ilvl="0" w:tplc="C7627F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52B4"/>
    <w:multiLevelType w:val="hybridMultilevel"/>
    <w:tmpl w:val="C7B64EEC"/>
    <w:lvl w:ilvl="0" w:tplc="81063CD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DA01C4"/>
    <w:multiLevelType w:val="hybridMultilevel"/>
    <w:tmpl w:val="F8DE01BA"/>
    <w:lvl w:ilvl="0" w:tplc="D3C6DCC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8267E"/>
    <w:multiLevelType w:val="hybridMultilevel"/>
    <w:tmpl w:val="9AE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7C"/>
    <w:rsid w:val="000608D1"/>
    <w:rsid w:val="000C322C"/>
    <w:rsid w:val="001225AD"/>
    <w:rsid w:val="0015381C"/>
    <w:rsid w:val="001949F3"/>
    <w:rsid w:val="001B4136"/>
    <w:rsid w:val="00225B7C"/>
    <w:rsid w:val="002C409C"/>
    <w:rsid w:val="00394F6F"/>
    <w:rsid w:val="003D3724"/>
    <w:rsid w:val="00456E4B"/>
    <w:rsid w:val="00470DEF"/>
    <w:rsid w:val="004724FA"/>
    <w:rsid w:val="00513D7B"/>
    <w:rsid w:val="00535A0C"/>
    <w:rsid w:val="00543ACB"/>
    <w:rsid w:val="006454D4"/>
    <w:rsid w:val="00660044"/>
    <w:rsid w:val="006E230A"/>
    <w:rsid w:val="00731B1A"/>
    <w:rsid w:val="00737F38"/>
    <w:rsid w:val="00774733"/>
    <w:rsid w:val="007C7104"/>
    <w:rsid w:val="00855F59"/>
    <w:rsid w:val="008B5379"/>
    <w:rsid w:val="008B664D"/>
    <w:rsid w:val="008B74E9"/>
    <w:rsid w:val="008F62DE"/>
    <w:rsid w:val="0090263E"/>
    <w:rsid w:val="0092683E"/>
    <w:rsid w:val="00997C50"/>
    <w:rsid w:val="00A742B3"/>
    <w:rsid w:val="00A82622"/>
    <w:rsid w:val="00A82C5C"/>
    <w:rsid w:val="00B04951"/>
    <w:rsid w:val="00B76742"/>
    <w:rsid w:val="00B839FF"/>
    <w:rsid w:val="00BD77D5"/>
    <w:rsid w:val="00C71A89"/>
    <w:rsid w:val="00C91AD9"/>
    <w:rsid w:val="00CF3B8A"/>
    <w:rsid w:val="00D6569D"/>
    <w:rsid w:val="00D657E6"/>
    <w:rsid w:val="00D96D6A"/>
    <w:rsid w:val="00E968AC"/>
    <w:rsid w:val="00EC150C"/>
    <w:rsid w:val="00F01573"/>
    <w:rsid w:val="00F14BCC"/>
    <w:rsid w:val="00F1609A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48EE"/>
  <w15:chartTrackingRefBased/>
  <w15:docId w15:val="{6C857BBD-6680-4B44-A8CE-CCE9743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B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37F3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 Погребной</cp:lastModifiedBy>
  <cp:revision>3</cp:revision>
  <cp:lastPrinted>2018-04-24T10:39:00Z</cp:lastPrinted>
  <dcterms:created xsi:type="dcterms:W3CDTF">2019-03-05T03:05:00Z</dcterms:created>
  <dcterms:modified xsi:type="dcterms:W3CDTF">2019-03-05T09:01:00Z</dcterms:modified>
</cp:coreProperties>
</file>