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984" w:rsidRDefault="006C0984" w:rsidP="006C0984">
      <w:pPr>
        <w:jc w:val="both"/>
        <w:rPr>
          <w:rFonts w:ascii="Arial" w:hAnsi="Arial" w:cs="Arial"/>
          <w:b/>
          <w:sz w:val="24"/>
          <w:lang w:val="uk-UA"/>
        </w:rPr>
      </w:pPr>
      <w:r>
        <w:rPr>
          <w:rFonts w:ascii="Arial" w:hAnsi="Arial" w:cs="Arial"/>
          <w:b/>
          <w:sz w:val="24"/>
          <w:lang w:val="uk-UA"/>
        </w:rPr>
        <w:t xml:space="preserve">Кошторис проекту </w:t>
      </w:r>
    </w:p>
    <w:p w:rsidR="006C0984" w:rsidRPr="008F3197" w:rsidRDefault="006C0984" w:rsidP="006C0984">
      <w:pPr>
        <w:jc w:val="center"/>
        <w:rPr>
          <w:rFonts w:ascii="Arial" w:hAnsi="Arial" w:cs="Arial"/>
          <w:b/>
          <w:sz w:val="28"/>
        </w:rPr>
      </w:pPr>
      <w:r w:rsidRPr="00B8236A">
        <w:rPr>
          <w:rFonts w:ascii="Arial" w:hAnsi="Arial" w:cs="Arial"/>
          <w:b/>
          <w:sz w:val="28"/>
          <w:lang w:val="uk-UA"/>
        </w:rPr>
        <w:t>«</w:t>
      </w:r>
      <w:r>
        <w:rPr>
          <w:rFonts w:ascii="Arial" w:hAnsi="Arial" w:cs="Arial"/>
          <w:b/>
          <w:sz w:val="28"/>
          <w:lang w:val="uk-UA"/>
        </w:rPr>
        <w:t>КЛУБНИЙ ДІМ</w:t>
      </w:r>
      <w:r w:rsidRPr="00B8236A">
        <w:rPr>
          <w:rFonts w:ascii="Arial" w:hAnsi="Arial" w:cs="Arial"/>
          <w:b/>
          <w:sz w:val="28"/>
          <w:lang w:val="uk-UA"/>
        </w:rPr>
        <w:t>»</w:t>
      </w:r>
    </w:p>
    <w:p w:rsidR="006C0984" w:rsidRPr="008F3197" w:rsidRDefault="006C0984" w:rsidP="006C0984">
      <w:pPr>
        <w:jc w:val="center"/>
        <w:rPr>
          <w:rFonts w:ascii="Arial" w:hAnsi="Arial" w:cs="Arial"/>
          <w:b/>
          <w:i/>
          <w:sz w:val="28"/>
          <w:lang w:val="uk-UA"/>
        </w:rPr>
      </w:pPr>
      <w:proofErr w:type="spellStart"/>
      <w:r>
        <w:rPr>
          <w:rFonts w:ascii="Arial" w:hAnsi="Arial" w:cs="Arial"/>
          <w:b/>
          <w:i/>
          <w:sz w:val="28"/>
        </w:rPr>
        <w:t>Соціальн</w:t>
      </w:r>
      <w:proofErr w:type="spellEnd"/>
      <w:r>
        <w:rPr>
          <w:rFonts w:ascii="Arial" w:hAnsi="Arial" w:cs="Arial"/>
          <w:b/>
          <w:i/>
          <w:sz w:val="28"/>
          <w:lang w:val="uk-UA"/>
        </w:rPr>
        <w:t>о-психологічна</w:t>
      </w:r>
      <w:r w:rsidRPr="008F3197">
        <w:rPr>
          <w:rFonts w:ascii="Arial" w:hAnsi="Arial" w:cs="Arial"/>
          <w:b/>
          <w:i/>
          <w:sz w:val="28"/>
        </w:rPr>
        <w:t xml:space="preserve"> </w:t>
      </w:r>
      <w:proofErr w:type="spellStart"/>
      <w:r w:rsidRPr="008F3197">
        <w:rPr>
          <w:rFonts w:ascii="Arial" w:hAnsi="Arial" w:cs="Arial"/>
          <w:b/>
          <w:i/>
          <w:sz w:val="28"/>
        </w:rPr>
        <w:t>реабілітація</w:t>
      </w:r>
      <w:proofErr w:type="spellEnd"/>
      <w:r w:rsidRPr="008F3197">
        <w:rPr>
          <w:rFonts w:ascii="Arial" w:hAnsi="Arial" w:cs="Arial"/>
          <w:b/>
          <w:i/>
          <w:sz w:val="28"/>
        </w:rPr>
        <w:t xml:space="preserve"> </w:t>
      </w:r>
      <w:r>
        <w:rPr>
          <w:rFonts w:ascii="Arial" w:hAnsi="Arial" w:cs="Arial"/>
          <w:b/>
          <w:i/>
          <w:sz w:val="28"/>
          <w:lang w:val="uk-UA"/>
        </w:rPr>
        <w:t>посттравматиків АТО та людей з психічними розладами.</w:t>
      </w:r>
    </w:p>
    <w:p w:rsidR="006C0984" w:rsidRDefault="006C0984" w:rsidP="006C0984">
      <w:pPr>
        <w:jc w:val="center"/>
        <w:rPr>
          <w:rFonts w:ascii="Arial" w:hAnsi="Arial" w:cs="Arial"/>
          <w:b/>
          <w:sz w:val="24"/>
          <w:lang w:val="uk-UA"/>
        </w:rPr>
      </w:pPr>
      <w:r>
        <w:rPr>
          <w:rFonts w:ascii="Arial" w:hAnsi="Arial" w:cs="Arial"/>
          <w:b/>
          <w:sz w:val="24"/>
          <w:lang w:val="uk-UA"/>
        </w:rPr>
        <w:t>(з розрахунку на 6 місяців роботи Клубного дому):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8"/>
        <w:gridCol w:w="2550"/>
        <w:gridCol w:w="4235"/>
        <w:gridCol w:w="1762"/>
      </w:tblGrid>
      <w:tr w:rsidR="006C0984" w:rsidTr="009C7E95">
        <w:tc>
          <w:tcPr>
            <w:tcW w:w="798" w:type="dxa"/>
          </w:tcPr>
          <w:p w:rsidR="006C0984" w:rsidRDefault="006C0984" w:rsidP="00EB280E">
            <w:pPr>
              <w:jc w:val="center"/>
              <w:rPr>
                <w:rFonts w:ascii="Arial" w:hAnsi="Arial" w:cs="Arial"/>
                <w:b/>
                <w:sz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lang w:val="uk-UA"/>
              </w:rPr>
              <w:t>№</w:t>
            </w:r>
          </w:p>
        </w:tc>
        <w:tc>
          <w:tcPr>
            <w:tcW w:w="2550" w:type="dxa"/>
          </w:tcPr>
          <w:p w:rsidR="006C0984" w:rsidRDefault="006C0984" w:rsidP="00EB280E">
            <w:pPr>
              <w:jc w:val="center"/>
              <w:rPr>
                <w:rFonts w:ascii="Arial" w:hAnsi="Arial" w:cs="Arial"/>
                <w:b/>
                <w:sz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lang w:val="uk-UA"/>
              </w:rPr>
              <w:t>Статті витрат</w:t>
            </w:r>
          </w:p>
        </w:tc>
        <w:tc>
          <w:tcPr>
            <w:tcW w:w="4235" w:type="dxa"/>
          </w:tcPr>
          <w:p w:rsidR="006C0984" w:rsidRDefault="006C0984" w:rsidP="00EB280E">
            <w:pPr>
              <w:jc w:val="center"/>
              <w:rPr>
                <w:rFonts w:ascii="Arial" w:hAnsi="Arial" w:cs="Arial"/>
                <w:b/>
                <w:sz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lang w:val="uk-UA"/>
              </w:rPr>
              <w:t>Порядок розрахунків</w:t>
            </w:r>
          </w:p>
        </w:tc>
        <w:tc>
          <w:tcPr>
            <w:tcW w:w="1762" w:type="dxa"/>
          </w:tcPr>
          <w:p w:rsidR="006C0984" w:rsidRDefault="006C0984" w:rsidP="00EB280E">
            <w:pPr>
              <w:jc w:val="center"/>
              <w:rPr>
                <w:rFonts w:ascii="Arial" w:hAnsi="Arial" w:cs="Arial"/>
                <w:b/>
                <w:sz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lang w:val="uk-UA"/>
              </w:rPr>
              <w:t>Сума</w:t>
            </w:r>
          </w:p>
        </w:tc>
      </w:tr>
      <w:tr w:rsidR="006C0984" w:rsidTr="009C7E95">
        <w:tc>
          <w:tcPr>
            <w:tcW w:w="798" w:type="dxa"/>
          </w:tcPr>
          <w:p w:rsidR="006C0984" w:rsidRPr="004A4459" w:rsidRDefault="006C0984" w:rsidP="006C09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lang w:val="uk-UA"/>
              </w:rPr>
            </w:pPr>
          </w:p>
        </w:tc>
        <w:tc>
          <w:tcPr>
            <w:tcW w:w="2550" w:type="dxa"/>
          </w:tcPr>
          <w:p w:rsidR="006C0984" w:rsidRDefault="006C0984" w:rsidP="006C0984">
            <w:pPr>
              <w:jc w:val="both"/>
              <w:rPr>
                <w:rFonts w:ascii="Arial" w:hAnsi="Arial" w:cs="Arial"/>
                <w:sz w:val="24"/>
                <w:lang w:val="uk-UA"/>
              </w:rPr>
            </w:pPr>
            <w:r>
              <w:rPr>
                <w:rFonts w:ascii="Arial" w:hAnsi="Arial" w:cs="Arial"/>
                <w:sz w:val="24"/>
                <w:lang w:val="uk-UA"/>
              </w:rPr>
              <w:t>Ремонт приміщення Клубного дому</w:t>
            </w:r>
          </w:p>
        </w:tc>
        <w:tc>
          <w:tcPr>
            <w:tcW w:w="4235" w:type="dxa"/>
          </w:tcPr>
          <w:p w:rsidR="006C0984" w:rsidRDefault="006C0984" w:rsidP="00EB280E">
            <w:pPr>
              <w:jc w:val="both"/>
              <w:rPr>
                <w:rFonts w:ascii="Arial" w:hAnsi="Arial" w:cs="Arial"/>
                <w:sz w:val="24"/>
                <w:lang w:val="uk-UA"/>
              </w:rPr>
            </w:pPr>
            <w:r>
              <w:rPr>
                <w:rFonts w:ascii="Arial" w:hAnsi="Arial" w:cs="Arial"/>
                <w:sz w:val="24"/>
                <w:lang w:val="uk-UA"/>
              </w:rPr>
              <w:t>Орієнтовний бюджет</w:t>
            </w:r>
          </w:p>
        </w:tc>
        <w:tc>
          <w:tcPr>
            <w:tcW w:w="1762" w:type="dxa"/>
          </w:tcPr>
          <w:p w:rsidR="006C0984" w:rsidRDefault="009C7E95" w:rsidP="00EB280E">
            <w:pPr>
              <w:jc w:val="center"/>
              <w:rPr>
                <w:rFonts w:ascii="Arial" w:hAnsi="Arial" w:cs="Arial"/>
                <w:sz w:val="24"/>
                <w:lang w:val="uk-UA"/>
              </w:rPr>
            </w:pPr>
            <w:r>
              <w:rPr>
                <w:rFonts w:ascii="Arial" w:hAnsi="Arial" w:cs="Arial"/>
                <w:sz w:val="24"/>
                <w:lang w:val="en-US"/>
              </w:rPr>
              <w:t>5</w:t>
            </w:r>
            <w:r w:rsidR="006C0984">
              <w:rPr>
                <w:rFonts w:ascii="Arial" w:hAnsi="Arial" w:cs="Arial"/>
                <w:sz w:val="24"/>
                <w:lang w:val="uk-UA"/>
              </w:rPr>
              <w:t>0</w:t>
            </w:r>
            <w:r>
              <w:rPr>
                <w:rFonts w:ascii="Arial" w:hAnsi="Arial" w:cs="Arial"/>
                <w:sz w:val="24"/>
                <w:lang w:val="en-US"/>
              </w:rPr>
              <w:t xml:space="preserve"> </w:t>
            </w:r>
            <w:r w:rsidR="006C0984">
              <w:rPr>
                <w:rFonts w:ascii="Arial" w:hAnsi="Arial" w:cs="Arial"/>
                <w:sz w:val="24"/>
                <w:lang w:val="uk-UA"/>
              </w:rPr>
              <w:t>000</w:t>
            </w:r>
          </w:p>
        </w:tc>
      </w:tr>
      <w:tr w:rsidR="006C0984" w:rsidTr="009C7E95">
        <w:tc>
          <w:tcPr>
            <w:tcW w:w="798" w:type="dxa"/>
          </w:tcPr>
          <w:p w:rsidR="006C0984" w:rsidRPr="004A4459" w:rsidRDefault="006C0984" w:rsidP="006C09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lang w:val="uk-UA"/>
              </w:rPr>
            </w:pPr>
          </w:p>
        </w:tc>
        <w:tc>
          <w:tcPr>
            <w:tcW w:w="2550" w:type="dxa"/>
          </w:tcPr>
          <w:p w:rsidR="006C0984" w:rsidRDefault="006C0984" w:rsidP="00EB280E">
            <w:pPr>
              <w:jc w:val="both"/>
              <w:rPr>
                <w:rFonts w:ascii="Arial" w:hAnsi="Arial" w:cs="Arial"/>
                <w:sz w:val="24"/>
                <w:lang w:val="uk-UA"/>
              </w:rPr>
            </w:pPr>
            <w:r>
              <w:rPr>
                <w:rFonts w:ascii="Arial" w:hAnsi="Arial" w:cs="Arial"/>
                <w:sz w:val="24"/>
                <w:lang w:val="uk-UA"/>
              </w:rPr>
              <w:t>Публікації статей про психічні захворювання та їх лікування в спеціалізованих ЗМІ</w:t>
            </w:r>
          </w:p>
        </w:tc>
        <w:tc>
          <w:tcPr>
            <w:tcW w:w="4235" w:type="dxa"/>
          </w:tcPr>
          <w:p w:rsidR="006C0984" w:rsidRDefault="006C0984" w:rsidP="00EB280E">
            <w:pPr>
              <w:jc w:val="both"/>
              <w:rPr>
                <w:rFonts w:ascii="Arial" w:hAnsi="Arial" w:cs="Arial"/>
                <w:sz w:val="24"/>
                <w:lang w:val="uk-UA"/>
              </w:rPr>
            </w:pPr>
            <w:r>
              <w:rPr>
                <w:rFonts w:ascii="Arial" w:hAnsi="Arial" w:cs="Arial"/>
                <w:sz w:val="24"/>
                <w:lang w:val="uk-UA"/>
              </w:rPr>
              <w:t>Орієнтовний бюджет</w:t>
            </w:r>
          </w:p>
        </w:tc>
        <w:tc>
          <w:tcPr>
            <w:tcW w:w="1762" w:type="dxa"/>
          </w:tcPr>
          <w:p w:rsidR="006C0984" w:rsidRDefault="009C7E95" w:rsidP="00EB280E">
            <w:pPr>
              <w:jc w:val="center"/>
              <w:rPr>
                <w:rFonts w:ascii="Arial" w:hAnsi="Arial" w:cs="Arial"/>
                <w:sz w:val="24"/>
                <w:lang w:val="uk-UA"/>
              </w:rPr>
            </w:pPr>
            <w:r>
              <w:rPr>
                <w:rFonts w:ascii="Arial" w:hAnsi="Arial" w:cs="Arial"/>
                <w:sz w:val="24"/>
                <w:lang w:val="en-US"/>
              </w:rPr>
              <w:t>3</w:t>
            </w:r>
            <w:r w:rsidR="006C0984">
              <w:rPr>
                <w:rFonts w:ascii="Arial" w:hAnsi="Arial" w:cs="Arial"/>
                <w:sz w:val="24"/>
                <w:lang w:val="uk-UA"/>
              </w:rPr>
              <w:t>0</w:t>
            </w:r>
            <w:r>
              <w:rPr>
                <w:rFonts w:ascii="Arial" w:hAnsi="Arial" w:cs="Arial"/>
                <w:sz w:val="24"/>
                <w:lang w:val="en-US"/>
              </w:rPr>
              <w:t xml:space="preserve"> </w:t>
            </w:r>
            <w:r w:rsidR="006C0984">
              <w:rPr>
                <w:rFonts w:ascii="Arial" w:hAnsi="Arial" w:cs="Arial"/>
                <w:sz w:val="24"/>
                <w:lang w:val="uk-UA"/>
              </w:rPr>
              <w:t>000</w:t>
            </w:r>
          </w:p>
        </w:tc>
      </w:tr>
      <w:tr w:rsidR="006C0984" w:rsidTr="009C7E95">
        <w:tc>
          <w:tcPr>
            <w:tcW w:w="798" w:type="dxa"/>
          </w:tcPr>
          <w:p w:rsidR="006C0984" w:rsidRPr="004A4459" w:rsidRDefault="006C0984" w:rsidP="006C09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lang w:val="uk-UA"/>
              </w:rPr>
            </w:pPr>
          </w:p>
        </w:tc>
        <w:tc>
          <w:tcPr>
            <w:tcW w:w="2550" w:type="dxa"/>
          </w:tcPr>
          <w:p w:rsidR="006C0984" w:rsidRPr="002D320F" w:rsidRDefault="006C0984" w:rsidP="00EB280E">
            <w:pPr>
              <w:jc w:val="both"/>
              <w:rPr>
                <w:rFonts w:ascii="Arial" w:hAnsi="Arial" w:cs="Arial"/>
                <w:sz w:val="24"/>
                <w:lang w:val="uk-UA"/>
              </w:rPr>
            </w:pPr>
            <w:r>
              <w:rPr>
                <w:rFonts w:ascii="Arial" w:hAnsi="Arial" w:cs="Arial"/>
                <w:sz w:val="24"/>
                <w:lang w:val="uk-UA"/>
              </w:rPr>
              <w:t>Розробка та друк навчальних посібників та роздаткових матеріалів</w:t>
            </w:r>
          </w:p>
        </w:tc>
        <w:tc>
          <w:tcPr>
            <w:tcW w:w="4235" w:type="dxa"/>
          </w:tcPr>
          <w:p w:rsidR="006C0984" w:rsidRPr="002D320F" w:rsidRDefault="006C0984" w:rsidP="00EB280E">
            <w:pPr>
              <w:jc w:val="both"/>
              <w:rPr>
                <w:rFonts w:ascii="Arial" w:hAnsi="Arial" w:cs="Arial"/>
                <w:sz w:val="24"/>
                <w:lang w:val="uk-UA"/>
              </w:rPr>
            </w:pPr>
            <w:r>
              <w:rPr>
                <w:rFonts w:ascii="Arial" w:hAnsi="Arial" w:cs="Arial"/>
                <w:sz w:val="24"/>
                <w:lang w:val="uk-UA"/>
              </w:rPr>
              <w:t>200 грн. Х 300 ос.</w:t>
            </w:r>
          </w:p>
        </w:tc>
        <w:tc>
          <w:tcPr>
            <w:tcW w:w="1762" w:type="dxa"/>
          </w:tcPr>
          <w:p w:rsidR="006C0984" w:rsidRPr="002D320F" w:rsidRDefault="00A3354F" w:rsidP="00EB280E">
            <w:pPr>
              <w:jc w:val="center"/>
              <w:rPr>
                <w:rFonts w:ascii="Arial" w:hAnsi="Arial" w:cs="Arial"/>
                <w:sz w:val="24"/>
                <w:lang w:val="uk-UA"/>
              </w:rPr>
            </w:pPr>
            <w:r>
              <w:rPr>
                <w:rFonts w:ascii="Arial" w:hAnsi="Arial" w:cs="Arial"/>
                <w:sz w:val="24"/>
                <w:lang w:val="en-US"/>
              </w:rPr>
              <w:t>40</w:t>
            </w:r>
            <w:r w:rsidR="009C7E95">
              <w:rPr>
                <w:rFonts w:ascii="Arial" w:hAnsi="Arial" w:cs="Arial"/>
                <w:sz w:val="24"/>
                <w:lang w:val="en-US"/>
              </w:rPr>
              <w:t xml:space="preserve"> </w:t>
            </w:r>
            <w:r w:rsidR="006C0984">
              <w:rPr>
                <w:rFonts w:ascii="Arial" w:hAnsi="Arial" w:cs="Arial"/>
                <w:sz w:val="24"/>
                <w:lang w:val="uk-UA"/>
              </w:rPr>
              <w:t>000</w:t>
            </w:r>
          </w:p>
        </w:tc>
      </w:tr>
      <w:tr w:rsidR="006C0984" w:rsidTr="009C7E95">
        <w:tc>
          <w:tcPr>
            <w:tcW w:w="798" w:type="dxa"/>
          </w:tcPr>
          <w:p w:rsidR="006C0984" w:rsidRPr="004A4459" w:rsidRDefault="006C0984" w:rsidP="006C09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lang w:val="uk-UA"/>
              </w:rPr>
            </w:pPr>
          </w:p>
        </w:tc>
        <w:tc>
          <w:tcPr>
            <w:tcW w:w="2550" w:type="dxa"/>
          </w:tcPr>
          <w:p w:rsidR="006C0984" w:rsidRPr="002D320F" w:rsidRDefault="006C0984" w:rsidP="00EB280E">
            <w:pPr>
              <w:jc w:val="both"/>
              <w:rPr>
                <w:rFonts w:ascii="Arial" w:hAnsi="Arial" w:cs="Arial"/>
                <w:sz w:val="24"/>
                <w:lang w:val="uk-UA"/>
              </w:rPr>
            </w:pPr>
            <w:r>
              <w:rPr>
                <w:rFonts w:ascii="Arial" w:hAnsi="Arial" w:cs="Arial"/>
                <w:sz w:val="24"/>
                <w:lang w:val="uk-UA"/>
              </w:rPr>
              <w:t>Канцтовари та витратні матеріали</w:t>
            </w:r>
          </w:p>
        </w:tc>
        <w:tc>
          <w:tcPr>
            <w:tcW w:w="4235" w:type="dxa"/>
          </w:tcPr>
          <w:p w:rsidR="006C0984" w:rsidRPr="002D320F" w:rsidRDefault="006C0984" w:rsidP="00EB280E">
            <w:pPr>
              <w:jc w:val="both"/>
              <w:rPr>
                <w:rFonts w:ascii="Arial" w:hAnsi="Arial" w:cs="Arial"/>
                <w:sz w:val="24"/>
                <w:lang w:val="uk-UA"/>
              </w:rPr>
            </w:pPr>
            <w:r>
              <w:rPr>
                <w:rFonts w:ascii="Arial" w:hAnsi="Arial" w:cs="Arial"/>
                <w:sz w:val="24"/>
                <w:lang w:val="uk-UA"/>
              </w:rPr>
              <w:t>100 грн. Х 300 ос.</w:t>
            </w:r>
          </w:p>
        </w:tc>
        <w:tc>
          <w:tcPr>
            <w:tcW w:w="1762" w:type="dxa"/>
          </w:tcPr>
          <w:p w:rsidR="006C0984" w:rsidRPr="002D320F" w:rsidRDefault="006C0984" w:rsidP="00EB280E">
            <w:pPr>
              <w:jc w:val="center"/>
              <w:rPr>
                <w:rFonts w:ascii="Arial" w:hAnsi="Arial" w:cs="Arial"/>
                <w:sz w:val="24"/>
                <w:lang w:val="uk-UA"/>
              </w:rPr>
            </w:pPr>
            <w:r>
              <w:rPr>
                <w:rFonts w:ascii="Arial" w:hAnsi="Arial" w:cs="Arial"/>
                <w:sz w:val="24"/>
                <w:lang w:val="uk-UA"/>
              </w:rPr>
              <w:t>30</w:t>
            </w:r>
            <w:r w:rsidR="009C7E95">
              <w:rPr>
                <w:rFonts w:ascii="Arial" w:hAnsi="Arial" w:cs="Arial"/>
                <w:sz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lang w:val="uk-UA"/>
              </w:rPr>
              <w:t>000</w:t>
            </w:r>
          </w:p>
        </w:tc>
      </w:tr>
      <w:tr w:rsidR="006C0984" w:rsidTr="009C7E95">
        <w:tc>
          <w:tcPr>
            <w:tcW w:w="798" w:type="dxa"/>
          </w:tcPr>
          <w:p w:rsidR="006C0984" w:rsidRPr="004A4459" w:rsidRDefault="006C0984" w:rsidP="006C09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lang w:val="uk-UA"/>
              </w:rPr>
            </w:pPr>
          </w:p>
        </w:tc>
        <w:tc>
          <w:tcPr>
            <w:tcW w:w="2550" w:type="dxa"/>
          </w:tcPr>
          <w:p w:rsidR="006C0984" w:rsidRDefault="006C0984" w:rsidP="00EB280E">
            <w:pPr>
              <w:jc w:val="both"/>
              <w:rPr>
                <w:rFonts w:ascii="Arial" w:hAnsi="Arial" w:cs="Arial"/>
                <w:sz w:val="24"/>
                <w:lang w:val="uk-UA"/>
              </w:rPr>
            </w:pPr>
            <w:r>
              <w:rPr>
                <w:rFonts w:ascii="Arial" w:hAnsi="Arial" w:cs="Arial"/>
                <w:sz w:val="24"/>
                <w:lang w:val="uk-UA"/>
              </w:rPr>
              <w:t>Обладнання та витратні матеріали для гуртків та психотерапевтичних груп</w:t>
            </w:r>
          </w:p>
        </w:tc>
        <w:tc>
          <w:tcPr>
            <w:tcW w:w="4235" w:type="dxa"/>
          </w:tcPr>
          <w:p w:rsidR="006C0984" w:rsidRDefault="006C0984" w:rsidP="00EB280E">
            <w:pPr>
              <w:jc w:val="both"/>
              <w:rPr>
                <w:rFonts w:ascii="Arial" w:hAnsi="Arial" w:cs="Arial"/>
                <w:sz w:val="24"/>
                <w:lang w:val="uk-UA"/>
              </w:rPr>
            </w:pPr>
            <w:r>
              <w:rPr>
                <w:rFonts w:ascii="Arial" w:hAnsi="Arial" w:cs="Arial"/>
                <w:sz w:val="24"/>
                <w:lang w:val="uk-UA"/>
              </w:rPr>
              <w:t>Орієнтовний бюджет</w:t>
            </w:r>
          </w:p>
        </w:tc>
        <w:tc>
          <w:tcPr>
            <w:tcW w:w="1762" w:type="dxa"/>
          </w:tcPr>
          <w:p w:rsidR="006C0984" w:rsidRPr="002D320F" w:rsidRDefault="00A3354F" w:rsidP="00EB280E">
            <w:pPr>
              <w:jc w:val="center"/>
              <w:rPr>
                <w:rFonts w:ascii="Arial" w:hAnsi="Arial" w:cs="Arial"/>
                <w:sz w:val="24"/>
                <w:lang w:val="uk-UA"/>
              </w:rPr>
            </w:pPr>
            <w:r>
              <w:rPr>
                <w:rFonts w:ascii="Arial" w:hAnsi="Arial" w:cs="Arial"/>
                <w:sz w:val="24"/>
                <w:lang w:val="en-US"/>
              </w:rPr>
              <w:t>50</w:t>
            </w:r>
            <w:r w:rsidR="009C7E95">
              <w:rPr>
                <w:rFonts w:ascii="Arial" w:hAnsi="Arial" w:cs="Arial"/>
                <w:sz w:val="24"/>
                <w:lang w:val="en-US"/>
              </w:rPr>
              <w:t xml:space="preserve"> </w:t>
            </w:r>
            <w:r w:rsidR="006C0984">
              <w:rPr>
                <w:rFonts w:ascii="Arial" w:hAnsi="Arial" w:cs="Arial"/>
                <w:sz w:val="24"/>
                <w:lang w:val="uk-UA"/>
              </w:rPr>
              <w:t>000</w:t>
            </w:r>
          </w:p>
        </w:tc>
      </w:tr>
      <w:tr w:rsidR="006C0984" w:rsidTr="009C7E95">
        <w:tc>
          <w:tcPr>
            <w:tcW w:w="798" w:type="dxa"/>
          </w:tcPr>
          <w:p w:rsidR="006C0984" w:rsidRPr="004A4459" w:rsidRDefault="006C0984" w:rsidP="006C09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lang w:val="uk-UA"/>
              </w:rPr>
            </w:pPr>
          </w:p>
        </w:tc>
        <w:tc>
          <w:tcPr>
            <w:tcW w:w="2550" w:type="dxa"/>
          </w:tcPr>
          <w:p w:rsidR="006C0984" w:rsidRDefault="006C0984" w:rsidP="00EB280E">
            <w:pPr>
              <w:jc w:val="both"/>
              <w:rPr>
                <w:rFonts w:ascii="Arial" w:hAnsi="Arial" w:cs="Arial"/>
                <w:sz w:val="24"/>
                <w:lang w:val="uk-UA"/>
              </w:rPr>
            </w:pPr>
            <w:r>
              <w:rPr>
                <w:rFonts w:ascii="Arial" w:hAnsi="Arial" w:cs="Arial"/>
                <w:sz w:val="24"/>
                <w:lang w:val="uk-UA"/>
              </w:rPr>
              <w:t xml:space="preserve">Оренда приміщень </w:t>
            </w:r>
          </w:p>
        </w:tc>
        <w:tc>
          <w:tcPr>
            <w:tcW w:w="4235" w:type="dxa"/>
          </w:tcPr>
          <w:p w:rsidR="006C0984" w:rsidRPr="00010470" w:rsidRDefault="006C0984" w:rsidP="00EB280E">
            <w:pPr>
              <w:jc w:val="both"/>
              <w:rPr>
                <w:rFonts w:ascii="Arial" w:hAnsi="Arial" w:cs="Arial"/>
                <w:sz w:val="24"/>
                <w:lang w:val="uk-UA"/>
              </w:rPr>
            </w:pPr>
            <w:r>
              <w:rPr>
                <w:rFonts w:ascii="Arial" w:hAnsi="Arial" w:cs="Arial"/>
                <w:sz w:val="24"/>
                <w:lang w:val="uk-UA"/>
              </w:rPr>
              <w:t>10</w:t>
            </w:r>
            <w:r w:rsidR="009C7E95">
              <w:rPr>
                <w:rFonts w:ascii="Arial" w:hAnsi="Arial" w:cs="Arial"/>
                <w:sz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lang w:val="uk-UA"/>
              </w:rPr>
              <w:t>000 грн. Х 6 міс.</w:t>
            </w:r>
          </w:p>
        </w:tc>
        <w:tc>
          <w:tcPr>
            <w:tcW w:w="1762" w:type="dxa"/>
          </w:tcPr>
          <w:p w:rsidR="006C0984" w:rsidRPr="002D320F" w:rsidRDefault="006C0984" w:rsidP="00EB280E">
            <w:pPr>
              <w:jc w:val="center"/>
              <w:rPr>
                <w:rFonts w:ascii="Arial" w:hAnsi="Arial" w:cs="Arial"/>
                <w:sz w:val="24"/>
                <w:lang w:val="uk-UA"/>
              </w:rPr>
            </w:pPr>
            <w:r>
              <w:rPr>
                <w:rFonts w:ascii="Arial" w:hAnsi="Arial" w:cs="Arial"/>
                <w:sz w:val="24"/>
                <w:lang w:val="uk-UA"/>
              </w:rPr>
              <w:t>60</w:t>
            </w:r>
            <w:r w:rsidR="009C7E95">
              <w:rPr>
                <w:rFonts w:ascii="Arial" w:hAnsi="Arial" w:cs="Arial"/>
                <w:sz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lang w:val="uk-UA"/>
              </w:rPr>
              <w:t>000</w:t>
            </w:r>
          </w:p>
        </w:tc>
      </w:tr>
      <w:tr w:rsidR="006C0984" w:rsidTr="009C7E95">
        <w:tc>
          <w:tcPr>
            <w:tcW w:w="798" w:type="dxa"/>
          </w:tcPr>
          <w:p w:rsidR="006C0984" w:rsidRPr="004A4459" w:rsidRDefault="006C0984" w:rsidP="006C09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lang w:val="uk-UA"/>
              </w:rPr>
            </w:pPr>
          </w:p>
        </w:tc>
        <w:tc>
          <w:tcPr>
            <w:tcW w:w="2550" w:type="dxa"/>
          </w:tcPr>
          <w:p w:rsidR="006C0984" w:rsidRPr="002D320F" w:rsidRDefault="006C0984" w:rsidP="00EB280E">
            <w:pPr>
              <w:jc w:val="both"/>
              <w:rPr>
                <w:rFonts w:ascii="Arial" w:hAnsi="Arial" w:cs="Arial"/>
                <w:sz w:val="24"/>
                <w:lang w:val="uk-UA"/>
              </w:rPr>
            </w:pPr>
            <w:r>
              <w:rPr>
                <w:rFonts w:ascii="Arial" w:hAnsi="Arial" w:cs="Arial"/>
                <w:sz w:val="24"/>
                <w:lang w:val="uk-UA"/>
              </w:rPr>
              <w:t>Транспортні витрати</w:t>
            </w:r>
          </w:p>
        </w:tc>
        <w:tc>
          <w:tcPr>
            <w:tcW w:w="4235" w:type="dxa"/>
          </w:tcPr>
          <w:p w:rsidR="006C0984" w:rsidRPr="002D320F" w:rsidRDefault="006C0984" w:rsidP="00EB280E">
            <w:pPr>
              <w:jc w:val="both"/>
              <w:rPr>
                <w:rFonts w:ascii="Arial" w:hAnsi="Arial" w:cs="Arial"/>
                <w:sz w:val="24"/>
                <w:lang w:val="uk-UA"/>
              </w:rPr>
            </w:pPr>
            <w:r>
              <w:rPr>
                <w:rFonts w:ascii="Arial" w:hAnsi="Arial" w:cs="Arial"/>
                <w:sz w:val="24"/>
                <w:lang w:val="uk-UA"/>
              </w:rPr>
              <w:t>2</w:t>
            </w:r>
            <w:r w:rsidR="009C7E95">
              <w:rPr>
                <w:rFonts w:ascii="Arial" w:hAnsi="Arial" w:cs="Arial"/>
                <w:sz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lang w:val="uk-UA"/>
              </w:rPr>
              <w:t>000 грн.</w:t>
            </w:r>
          </w:p>
        </w:tc>
        <w:tc>
          <w:tcPr>
            <w:tcW w:w="1762" w:type="dxa"/>
          </w:tcPr>
          <w:p w:rsidR="006C0984" w:rsidRPr="002D320F" w:rsidRDefault="006C0984" w:rsidP="00EB280E">
            <w:pPr>
              <w:jc w:val="center"/>
              <w:rPr>
                <w:rFonts w:ascii="Arial" w:hAnsi="Arial" w:cs="Arial"/>
                <w:sz w:val="24"/>
                <w:lang w:val="uk-UA"/>
              </w:rPr>
            </w:pPr>
            <w:r>
              <w:rPr>
                <w:rFonts w:ascii="Arial" w:hAnsi="Arial" w:cs="Arial"/>
                <w:sz w:val="24"/>
                <w:lang w:val="uk-UA"/>
              </w:rPr>
              <w:t>2 000</w:t>
            </w:r>
          </w:p>
        </w:tc>
      </w:tr>
      <w:tr w:rsidR="006C0984" w:rsidTr="009C7E95">
        <w:tc>
          <w:tcPr>
            <w:tcW w:w="798" w:type="dxa"/>
          </w:tcPr>
          <w:p w:rsidR="006C0984" w:rsidRPr="004A4459" w:rsidRDefault="006C0984" w:rsidP="006C09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lang w:val="uk-UA"/>
              </w:rPr>
            </w:pPr>
          </w:p>
        </w:tc>
        <w:tc>
          <w:tcPr>
            <w:tcW w:w="2550" w:type="dxa"/>
          </w:tcPr>
          <w:p w:rsidR="006C0984" w:rsidRDefault="006C0984" w:rsidP="00EB280E">
            <w:pPr>
              <w:jc w:val="both"/>
              <w:rPr>
                <w:rFonts w:ascii="Arial" w:hAnsi="Arial" w:cs="Arial"/>
                <w:sz w:val="24"/>
                <w:lang w:val="uk-UA"/>
              </w:rPr>
            </w:pPr>
            <w:r>
              <w:rPr>
                <w:rFonts w:ascii="Arial" w:hAnsi="Arial" w:cs="Arial"/>
                <w:sz w:val="24"/>
                <w:lang w:val="uk-UA"/>
              </w:rPr>
              <w:t>Рекламні витрати</w:t>
            </w:r>
          </w:p>
        </w:tc>
        <w:tc>
          <w:tcPr>
            <w:tcW w:w="4235" w:type="dxa"/>
          </w:tcPr>
          <w:p w:rsidR="006C0984" w:rsidRDefault="009C7E95" w:rsidP="00EB280E">
            <w:pPr>
              <w:jc w:val="both"/>
              <w:rPr>
                <w:rFonts w:ascii="Arial" w:hAnsi="Arial" w:cs="Arial"/>
                <w:sz w:val="24"/>
                <w:lang w:val="uk-UA"/>
              </w:rPr>
            </w:pPr>
            <w:r>
              <w:rPr>
                <w:rFonts w:ascii="Arial" w:hAnsi="Arial" w:cs="Arial"/>
                <w:sz w:val="24"/>
                <w:lang w:val="en-US"/>
              </w:rPr>
              <w:t>1</w:t>
            </w:r>
            <w:r w:rsidR="00A3354F">
              <w:rPr>
                <w:rFonts w:ascii="Arial" w:hAnsi="Arial" w:cs="Arial"/>
                <w:sz w:val="24"/>
                <w:lang w:val="en-US"/>
              </w:rPr>
              <w:t>1</w:t>
            </w:r>
            <w:r>
              <w:rPr>
                <w:rFonts w:ascii="Arial" w:hAnsi="Arial" w:cs="Arial"/>
                <w:sz w:val="24"/>
                <w:lang w:val="en-US"/>
              </w:rPr>
              <w:t xml:space="preserve"> </w:t>
            </w:r>
            <w:r w:rsidR="006C0984">
              <w:rPr>
                <w:rFonts w:ascii="Arial" w:hAnsi="Arial" w:cs="Arial"/>
                <w:sz w:val="24"/>
                <w:lang w:val="uk-UA"/>
              </w:rPr>
              <w:t>000 грн. Х 6 міс.</w:t>
            </w:r>
          </w:p>
        </w:tc>
        <w:tc>
          <w:tcPr>
            <w:tcW w:w="1762" w:type="dxa"/>
          </w:tcPr>
          <w:p w:rsidR="006C0984" w:rsidRDefault="00A3354F" w:rsidP="00EB280E">
            <w:pPr>
              <w:jc w:val="center"/>
              <w:rPr>
                <w:rFonts w:ascii="Arial" w:hAnsi="Arial" w:cs="Arial"/>
                <w:sz w:val="24"/>
                <w:lang w:val="uk-UA"/>
              </w:rPr>
            </w:pPr>
            <w:r>
              <w:rPr>
                <w:rFonts w:ascii="Arial" w:hAnsi="Arial" w:cs="Arial"/>
                <w:sz w:val="24"/>
                <w:lang w:val="en-US"/>
              </w:rPr>
              <w:t>66</w:t>
            </w:r>
            <w:r w:rsidR="009C7E95">
              <w:rPr>
                <w:rFonts w:ascii="Arial" w:hAnsi="Arial" w:cs="Arial"/>
                <w:sz w:val="24"/>
                <w:lang w:val="en-US"/>
              </w:rPr>
              <w:t xml:space="preserve"> </w:t>
            </w:r>
            <w:r w:rsidR="006C0984">
              <w:rPr>
                <w:rFonts w:ascii="Arial" w:hAnsi="Arial" w:cs="Arial"/>
                <w:sz w:val="24"/>
                <w:lang w:val="uk-UA"/>
              </w:rPr>
              <w:t>000</w:t>
            </w:r>
          </w:p>
        </w:tc>
      </w:tr>
      <w:tr w:rsidR="006C0984" w:rsidTr="009C7E95">
        <w:tc>
          <w:tcPr>
            <w:tcW w:w="798" w:type="dxa"/>
          </w:tcPr>
          <w:p w:rsidR="006C0984" w:rsidRPr="004A4459" w:rsidRDefault="006C0984" w:rsidP="006C09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lang w:val="uk-UA"/>
              </w:rPr>
            </w:pPr>
          </w:p>
        </w:tc>
        <w:tc>
          <w:tcPr>
            <w:tcW w:w="2550" w:type="dxa"/>
          </w:tcPr>
          <w:p w:rsidR="006C0984" w:rsidRDefault="006C0984" w:rsidP="00EB280E">
            <w:pPr>
              <w:jc w:val="both"/>
              <w:rPr>
                <w:rFonts w:ascii="Arial" w:hAnsi="Arial" w:cs="Arial"/>
                <w:sz w:val="24"/>
                <w:lang w:val="uk-UA"/>
              </w:rPr>
            </w:pPr>
            <w:r>
              <w:rPr>
                <w:rFonts w:ascii="Arial" w:hAnsi="Arial" w:cs="Arial"/>
                <w:sz w:val="24"/>
                <w:lang w:val="uk-UA"/>
              </w:rPr>
              <w:t>Обов*язковий фінансовий резерв</w:t>
            </w:r>
          </w:p>
        </w:tc>
        <w:tc>
          <w:tcPr>
            <w:tcW w:w="4235" w:type="dxa"/>
          </w:tcPr>
          <w:p w:rsidR="006C0984" w:rsidRDefault="006C0984" w:rsidP="00EB280E">
            <w:pPr>
              <w:jc w:val="both"/>
              <w:rPr>
                <w:rFonts w:ascii="Arial" w:hAnsi="Arial" w:cs="Arial"/>
                <w:sz w:val="24"/>
                <w:lang w:val="uk-UA"/>
              </w:rPr>
            </w:pPr>
            <w:r>
              <w:rPr>
                <w:rFonts w:ascii="Arial" w:hAnsi="Arial" w:cs="Arial"/>
                <w:sz w:val="24"/>
                <w:lang w:val="uk-UA"/>
              </w:rPr>
              <w:t>20%</w:t>
            </w:r>
          </w:p>
        </w:tc>
        <w:tc>
          <w:tcPr>
            <w:tcW w:w="1762" w:type="dxa"/>
          </w:tcPr>
          <w:p w:rsidR="006C0984" w:rsidRPr="00A3354F" w:rsidRDefault="00A3354F" w:rsidP="00BC66AE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65 600</w:t>
            </w:r>
          </w:p>
        </w:tc>
      </w:tr>
      <w:tr w:rsidR="006C0984" w:rsidTr="009C7E95">
        <w:tc>
          <w:tcPr>
            <w:tcW w:w="798" w:type="dxa"/>
          </w:tcPr>
          <w:p w:rsidR="006C0984" w:rsidRPr="002D320F" w:rsidRDefault="006C0984" w:rsidP="00EB280E">
            <w:pPr>
              <w:jc w:val="center"/>
              <w:rPr>
                <w:rFonts w:ascii="Arial" w:hAnsi="Arial" w:cs="Arial"/>
                <w:sz w:val="24"/>
                <w:lang w:val="uk-UA"/>
              </w:rPr>
            </w:pPr>
          </w:p>
        </w:tc>
        <w:tc>
          <w:tcPr>
            <w:tcW w:w="2550" w:type="dxa"/>
          </w:tcPr>
          <w:p w:rsidR="006C0984" w:rsidRPr="004A4459" w:rsidRDefault="006C0984" w:rsidP="00EB280E">
            <w:pPr>
              <w:jc w:val="both"/>
              <w:rPr>
                <w:rFonts w:ascii="Arial" w:hAnsi="Arial" w:cs="Arial"/>
                <w:b/>
                <w:sz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lang w:val="uk-UA"/>
              </w:rPr>
              <w:t>Всього:</w:t>
            </w:r>
          </w:p>
        </w:tc>
        <w:tc>
          <w:tcPr>
            <w:tcW w:w="4235" w:type="dxa"/>
          </w:tcPr>
          <w:p w:rsidR="006C0984" w:rsidRPr="002D320F" w:rsidRDefault="006C0984" w:rsidP="00EB280E">
            <w:pPr>
              <w:jc w:val="both"/>
              <w:rPr>
                <w:rFonts w:ascii="Arial" w:hAnsi="Arial" w:cs="Arial"/>
                <w:sz w:val="24"/>
                <w:lang w:val="uk-UA"/>
              </w:rPr>
            </w:pPr>
          </w:p>
        </w:tc>
        <w:tc>
          <w:tcPr>
            <w:tcW w:w="1762" w:type="dxa"/>
          </w:tcPr>
          <w:p w:rsidR="006C0984" w:rsidRPr="00972FF2" w:rsidRDefault="00972FF2" w:rsidP="00BC66AE">
            <w:pPr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>393 600</w:t>
            </w:r>
            <w:bookmarkStart w:id="0" w:name="_GoBack"/>
            <w:bookmarkEnd w:id="0"/>
          </w:p>
        </w:tc>
      </w:tr>
    </w:tbl>
    <w:p w:rsidR="00AD250D" w:rsidRDefault="00AD250D"/>
    <w:sectPr w:rsidR="00AD2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2E8E" w:rsidRDefault="001F2E8E" w:rsidP="006E2709">
      <w:pPr>
        <w:spacing w:after="0" w:line="240" w:lineRule="auto"/>
      </w:pPr>
      <w:r>
        <w:separator/>
      </w:r>
    </w:p>
  </w:endnote>
  <w:endnote w:type="continuationSeparator" w:id="0">
    <w:p w:rsidR="001F2E8E" w:rsidRDefault="001F2E8E" w:rsidP="006E2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2E8E" w:rsidRDefault="001F2E8E" w:rsidP="006E2709">
      <w:pPr>
        <w:spacing w:after="0" w:line="240" w:lineRule="auto"/>
      </w:pPr>
      <w:r>
        <w:separator/>
      </w:r>
    </w:p>
  </w:footnote>
  <w:footnote w:type="continuationSeparator" w:id="0">
    <w:p w:rsidR="001F2E8E" w:rsidRDefault="001F2E8E" w:rsidP="006E27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B0946"/>
    <w:multiLevelType w:val="hybridMultilevel"/>
    <w:tmpl w:val="CD48F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984"/>
    <w:rsid w:val="001F2E8E"/>
    <w:rsid w:val="002867A6"/>
    <w:rsid w:val="006C0984"/>
    <w:rsid w:val="006E2709"/>
    <w:rsid w:val="00972FF2"/>
    <w:rsid w:val="009C7E95"/>
    <w:rsid w:val="00A3354F"/>
    <w:rsid w:val="00AD250D"/>
    <w:rsid w:val="00BA26B8"/>
    <w:rsid w:val="00BC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36EF0D"/>
  <w15:chartTrackingRefBased/>
  <w15:docId w15:val="{3E871D2F-1EBD-4C40-B7CC-B7984B3FE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098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984"/>
    <w:pPr>
      <w:ind w:left="720"/>
      <w:contextualSpacing/>
    </w:pPr>
  </w:style>
  <w:style w:type="table" w:styleId="TableGrid">
    <w:name w:val="Table Grid"/>
    <w:basedOn w:val="TableNormal"/>
    <w:uiPriority w:val="59"/>
    <w:rsid w:val="006C0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531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Volchetskyy, Igor (Nokia - UA/Kiev)</cp:lastModifiedBy>
  <cp:revision>4</cp:revision>
  <dcterms:created xsi:type="dcterms:W3CDTF">2019-04-16T13:38:00Z</dcterms:created>
  <dcterms:modified xsi:type="dcterms:W3CDTF">2019-04-16T16:18:00Z</dcterms:modified>
</cp:coreProperties>
</file>