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8E" w:rsidRPr="00D6458E" w:rsidRDefault="00D6458E" w:rsidP="00D6458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ІХ Всеукраїнський фестиваль писанок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Короткий опис проекту</w:t>
      </w:r>
    </w:p>
    <w:p w:rsidR="00D6458E" w:rsidRPr="00D6458E" w:rsidRDefault="00D6458E" w:rsidP="00D6458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Фестиваль Писанок – це щорічний традиційний захід, що є невіддільною частиною свята Великодня для киян та гостей столиці України. Сьогодні це сучасний арт-</w:t>
      </w:r>
      <w:proofErr w:type="spellStart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перфоманс</w:t>
      </w:r>
      <w:proofErr w:type="spellEnd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який об’єднує творчість 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сотень 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писанкарів та тисяч художників з різних куточків країни. Експозиція фестивалю поєднує в собі виставку традиційних писанок, зону майстер-класів, писанки-мальованки та авторські арт-об’єкти.</w:t>
      </w:r>
    </w:p>
    <w:p w:rsidR="00D6458E" w:rsidRPr="00D6458E" w:rsidRDefault="00D6458E" w:rsidP="00D64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Повний опис проекту та параметри його реалізації</w:t>
      </w:r>
    </w:p>
    <w:p w:rsidR="00D6458E" w:rsidRPr="00D6458E" w:rsidRDefault="00D6458E" w:rsidP="00D64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Проблема (передумови, обґрунтування  необхідності реалізації проекту)</w:t>
      </w:r>
    </w:p>
    <w:p w:rsidR="00D6458E" w:rsidRPr="00D6458E" w:rsidRDefault="00D6458E" w:rsidP="00D6458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Один з най масштабніших фестивалів в Україні до дня Великодня. Щороку сотні тисяч українців із різних куточків країни та гос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ті з-за кордону пр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иїжджають до Києва, щоб поглянути на найкращі роботи вітчизняних майстрів та наповнитись атмосферою Великодніх свят. Найбільш очікуваний та впізнаваний весняний фестиваль України, який став візитівкою столиці для туристів з багатьох країн. </w:t>
      </w:r>
    </w:p>
    <w:p w:rsidR="00D6458E" w:rsidRPr="00D6458E" w:rsidRDefault="00D6458E" w:rsidP="00D645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Фестиваль писанок це захід, який поєднує в собі сьогоденність та автентичн</w:t>
      </w:r>
      <w:r w:rsidRPr="00D6458E">
        <w:rPr>
          <w:rFonts w:ascii="Times New Roman" w:eastAsia="Times New Roman" w:hAnsi="Times New Roman" w:cs="Times New Roman"/>
          <w:color w:val="A64D79"/>
          <w:sz w:val="24"/>
          <w:szCs w:val="24"/>
          <w:shd w:val="clear" w:color="auto" w:fill="FFFFFF"/>
          <w:lang w:val="uk-UA"/>
        </w:rPr>
        <w:t>ість:</w:t>
      </w:r>
    </w:p>
    <w:p w:rsidR="00D6458E" w:rsidRPr="00D6458E" w:rsidRDefault="00D6458E" w:rsidP="00D6458E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A64D79"/>
          <w:sz w:val="24"/>
          <w:szCs w:val="24"/>
          <w:shd w:val="clear" w:color="auto" w:fill="FFFFFF"/>
          <w:lang w:val="uk-UA"/>
        </w:rPr>
        <w:t>попул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яризує/розвиває традиційне писанкарство;</w:t>
      </w:r>
    </w:p>
    <w:p w:rsidR="00D6458E" w:rsidRPr="00D6458E" w:rsidRDefault="00D6458E" w:rsidP="00D6458E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відновлює національні традицій;</w:t>
      </w:r>
    </w:p>
    <w:p w:rsidR="00D6458E" w:rsidRPr="00D6458E" w:rsidRDefault="00D6458E" w:rsidP="00D6458E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зберігає та поширює культуру  України.</w:t>
      </w:r>
    </w:p>
    <w:p w:rsidR="00D6458E" w:rsidRPr="00D6458E" w:rsidRDefault="00D6458E" w:rsidP="00D6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Проект вже досяг національного рівня, залучивши до участі в ньому понад 1 тис. писанкарів, народних майстрів, художніх спілок та дитячих арт-студій. Захід має культурно-виховний характер як сучасний арт-</w:t>
      </w:r>
      <w:proofErr w:type="spellStart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перфоманс</w:t>
      </w:r>
      <w:proofErr w:type="spellEnd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що підтримує розвиток культурної спадщини України.</w:t>
      </w:r>
    </w:p>
    <w:p w:rsidR="00D6458E" w:rsidRPr="00D6458E" w:rsidRDefault="00D6458E" w:rsidP="00D6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D6458E" w:rsidRPr="00D6458E" w:rsidRDefault="00D6458E" w:rsidP="00D6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D6458E" w:rsidRPr="00D6458E" w:rsidRDefault="00D6458E" w:rsidP="00D6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lastRenderedPageBreak/>
        <w:t>Пропоноване рішення щодо розв’язування проблеми і його обґрунтування</w:t>
      </w:r>
    </w:p>
    <w:p w:rsidR="00D6458E" w:rsidRPr="00D6458E" w:rsidRDefault="00D6458E" w:rsidP="00D64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Проведення фестивалю кожен рік об'єднує писанкарів, народних майстрів, українських митців та художників, що представляють свої роботи та техніки розпису.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Таким чином цей проект розповідає про величну та мистецьку Україну, її духовну міць та культурні надбання. Щороку до нього долучаються нові учасники, об’єднуючись у команду творчих та амбітних фундаторів традиційного та сучасного мистецтва. 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Фестиваль писанок – це виставка просто неба, що має ризик впливу погодних умов. Беручи до уваги  досвід попередніх фестивалів в 20</w:t>
      </w:r>
      <w:r w:rsidR="00B80E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році планується: </w:t>
      </w:r>
    </w:p>
    <w:p w:rsidR="00D6458E" w:rsidRPr="00D6458E" w:rsidRDefault="00D6458E" w:rsidP="00D6458E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належне представлення експозиції всеукраїнської колекції писанок; </w:t>
      </w:r>
    </w:p>
    <w:p w:rsidR="00D6458E" w:rsidRPr="00D6458E" w:rsidRDefault="00D6458E" w:rsidP="00D6458E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розширення зони майстер-класів та збільшення кількості учасників.</w:t>
      </w:r>
    </w:p>
    <w:p w:rsidR="00D6458E" w:rsidRPr="00D6458E" w:rsidRDefault="00D6458E" w:rsidP="00D64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ході проведення фестивалю враховуються сучасні тенденції та впроваджуються новітні дизайнерські рішення. Це робить його цікавим для багатьох соціальних груп. Відвідавши Фестиваль писанок гості мають можливість ознайомитись з культурою нашої країни, побачити колекцію традиційних писанок та сучасну експозицію, яка створена українськими художниками. 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Фестиваль писанок вже довів, що традиції можуть розмовляти мовою 21 століття. Завдяки фестивалю відбувається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борація традиційних автентичних візерунків писанкарства з новими тенденціями у мистецтві.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Ключові показники оцінки результату проекту</w:t>
      </w:r>
      <w:r w:rsidRPr="00D64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(показники, які можна використати для оцінки досягнення результатів практичної реалізації проекту)</w:t>
      </w:r>
    </w:p>
    <w:p w:rsidR="00D6458E" w:rsidRPr="00D6458E" w:rsidRDefault="00D6458E" w:rsidP="00D64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Фестиваль надає можливість киянам та гостям столиці відвідати наймасштабніший захід, що присвячений Великодню. 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Подія, у вільному доступі, презентуватиме: 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всеукраїнську колекцію традиційних писанок;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виставку арт-об’єктів у формі великого великоднього яйця та об’єктів абсолютно нових форм..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- на локаціях фестивалю будуть проводитися тематичні майстер-класи, де діти та дорослі власноруч зможуть створити твір прикладного мистецтва.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Фестиваль розширив свою популярність далеко за межі Києва, отримавши статус всеукраїнського. Завдяки цьому щороку збільшується інтерес гостей міста та країни, а також привертається значна  увага іноземних туристів,. 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Залучення більшої кількості писанкарів, народних майстрів, професійних художників, художніх спілок, арт-студій та художніх дитячих колективів - ціль майбутнього проекту у </w:t>
      </w:r>
      <w:r w:rsidR="00B80E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2020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році.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Таким чином 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Фестиваль 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сприяє поширенню традиційного мистецтва писанкарства та сучасних напрямків художнього мистецтва. </w:t>
      </w:r>
    </w:p>
    <w:p w:rsidR="00D6458E" w:rsidRPr="00D6458E" w:rsidRDefault="00D6458E" w:rsidP="00D64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. Соціальна ефективність проекту та його загальнодоступність </w:t>
      </w:r>
      <w:r w:rsidRPr="00D64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(наприклад, інклюзивність, кількість потенційних користувачів, в тому числі безоплатно, інформація про те, яким чином забезпечується загальнодоступність проекту, зокрема опис та кількісні показники) </w:t>
      </w:r>
    </w:p>
    <w:p w:rsidR="00D6458E" w:rsidRPr="00D6458E" w:rsidRDefault="00D6458E" w:rsidP="00D6458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Проект є загальнодоступним для відвідувачів та спрямований на різні вікові та соціальні групи.  В середньому кожен рік  фестиваль відвідує 2-2,5 млн. гостей. Завдяки спільній творчості митців, популярність проекту стрімко зростає. 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Це свідчить про зацікавленість суспільства в проведенні такого культурного Заходу, який надає можливість реалізувати свій творчий потенціал писанкарям, народним майстрам та професійним  художникам, а відвідувачам - ознайомитися з унікальною експозицією у сучасному форматі “</w:t>
      </w:r>
      <w:proofErr w:type="spellStart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Open</w:t>
      </w:r>
      <w:proofErr w:type="spellEnd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Air</w:t>
      </w:r>
      <w:proofErr w:type="spellEnd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”.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Проект об’єднує вітчизняних художників зі всієї України, та вже залучає до участі художників з-за кордону. Позначка учасників за минулі роки перетнула 2000 художників.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 три роки проведення фестивалю було створено експозицію, що має в колекції понад одну тисячу арт-об’єктів. 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Особливе місце займає просвітницька функція, яка є основою фестивалю, спонукаючи суспільство відвідувати не лише розважальні заходи, а й культурно-мистецькі. 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Завдяки формату проведення Фестивалю, відбувається поєднання сучасного та традиційного надбання України, розвиваючи такі напрямки проекту, як:</w:t>
      </w:r>
    </w:p>
    <w:p w:rsidR="00D6458E" w:rsidRPr="00D6458E" w:rsidRDefault="00D6458E" w:rsidP="00D6458E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розпис писанок із традиційними орнаментами регіонів;</w:t>
      </w:r>
    </w:p>
    <w:p w:rsidR="00D6458E" w:rsidRPr="00D6458E" w:rsidRDefault="00D6458E" w:rsidP="00D6458E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майстер-класи з писанкарства;</w:t>
      </w:r>
    </w:p>
    <w:p w:rsidR="00D6458E" w:rsidRPr="00D6458E" w:rsidRDefault="00D6458E" w:rsidP="00D6458E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авторський розпис арт-об’єктів;</w:t>
      </w:r>
    </w:p>
    <w:p w:rsidR="00D6458E" w:rsidRPr="00D6458E" w:rsidRDefault="00D6458E" w:rsidP="00D6458E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дитяча творчість.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основі інтернет-реєстрації художники беруть участь в проекті безкоштовно, попередньо пройшовши відбір оргкомітетом (відбір проводиться на основі наявності портфоліо робіт).</w:t>
      </w:r>
    </w:p>
    <w:p w:rsidR="00D6458E" w:rsidRPr="00D6458E" w:rsidRDefault="00D6458E" w:rsidP="00D64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Бюджетна ефективність проекту </w:t>
      </w:r>
      <w:r w:rsidRPr="00D64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(наприклад, збільшують видатки бюджету (після реалізації потребують подальшого фінансування), проект може бути самоокупним ( у такому разі зазначити за рахунок яких джерел), реалізація може призводити до економії бюджетних коштів тощо)</w:t>
      </w:r>
    </w:p>
    <w:p w:rsidR="00D6458E" w:rsidRPr="00D6458E" w:rsidRDefault="00D6458E" w:rsidP="00D6458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Основним показником бюджетної ефективності, який використовується для обґрунтування передбачених у проекті заходів щодо фінансової підтримки, є підвищення популярності міста Києва, як туристичного міста та культурної столиці, що дасть змогу залучити додаткові кошти до міського бюджету.</w:t>
      </w:r>
    </w:p>
    <w:p w:rsidR="00D6458E" w:rsidRPr="00D6458E" w:rsidRDefault="00D6458E" w:rsidP="00D6458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Default="00D6458E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6458E" w:rsidRDefault="00D6458E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6458E" w:rsidRDefault="00D6458E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6458E" w:rsidRDefault="00D6458E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B80E44" w:rsidRDefault="00D6458E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B80E44" w:rsidRDefault="00B80E44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B80E44" w:rsidRDefault="00B80E44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B80E44" w:rsidRDefault="00B80E44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6458E" w:rsidRPr="00D6458E" w:rsidRDefault="00D6458E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Інформація щодо інноваційності проекту </w:t>
      </w:r>
    </w:p>
    <w:p w:rsidR="00D6458E" w:rsidRPr="00D6458E" w:rsidRDefault="00D6458E" w:rsidP="00D6458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Фестиваль писанок – унікальна виставка у вільному доступі,   формату «</w:t>
      </w:r>
      <w:proofErr w:type="spellStart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open</w:t>
      </w:r>
      <w:proofErr w:type="spellEnd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air</w:t>
      </w:r>
      <w:proofErr w:type="spellEnd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», яка поєднує в собі експозицію традиційних писанок та сучасний арт-</w:t>
      </w:r>
      <w:proofErr w:type="spellStart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перформанс</w:t>
      </w:r>
      <w:proofErr w:type="spellEnd"/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Проект доводить доцільність і можливість втілення новації, у вигляді  різних арт-об’єктів.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інноваційності фестивалю можна додати: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розробку великої форми арт-об’єктів у вигляді великоднього яйця (центрального об’єкту фестивалю), а також щорічну презентацію нових форм для втілення творчого задуму учасників.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залучення новітніх тенденцій та технологій в оформленні локацій заходу, які щороку змінюються та доповнюються.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Очікуване фінансування з бюджету міста Києва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 млн. грн.</w:t>
      </w:r>
      <w:bookmarkStart w:id="0" w:name="_GoBack"/>
      <w:bookmarkEnd w:id="0"/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Інформація про співфінансування (співучасть) у проекті (</w:t>
      </w:r>
      <w:r w:rsidRPr="00D64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обсяг додаткових коштів (матеріальних ресурсів), етапність виконання робіт та інша інформація)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Очікуваний термін реалізації проекту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Квітень - Травень 20</w:t>
      </w:r>
      <w:r w:rsidR="00B80E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р.</w:t>
      </w:r>
    </w:p>
    <w:p w:rsidR="00D6458E" w:rsidRPr="00D6458E" w:rsidRDefault="00D6458E" w:rsidP="00D64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Орієнтовний план заходів в реалізації проекту </w:t>
      </w:r>
      <w:r w:rsidRPr="00D64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(календарний план робіт та/чи послуг які необхідно придбати для реалізації проекту)</w:t>
      </w: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D6458E" w:rsidRPr="00D6458E" w:rsidRDefault="00D6458E" w:rsidP="00D6458E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Відкриття реєстрації для потенційних учасників, аналіз анкет та відбір учасників.</w:t>
      </w:r>
    </w:p>
    <w:p w:rsidR="00D6458E" w:rsidRPr="00D6458E" w:rsidRDefault="00D6458E" w:rsidP="00D6458E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Виготовлення форм арт-об’єктів; видача форм арт-об’єктів  учасникам; повернення арт-об’єктів до оргкомітету</w:t>
      </w:r>
    </w:p>
    <w:p w:rsidR="00D6458E" w:rsidRPr="00D6458E" w:rsidRDefault="00D6458E" w:rsidP="00D6458E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Монтажні роботи на локації проведення Заходу та встановлення експозиції.</w:t>
      </w:r>
    </w:p>
    <w:p w:rsidR="00D6458E" w:rsidRPr="00D6458E" w:rsidRDefault="00D6458E" w:rsidP="00D6458E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Відкриття Фестивалю писанок 20</w:t>
      </w:r>
      <w:r w:rsidR="00B80E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</w:t>
      </w: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D6458E" w:rsidRPr="00D6458E" w:rsidRDefault="00D6458E" w:rsidP="00D6458E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Демонтажні роботи</w:t>
      </w:r>
    </w:p>
    <w:p w:rsidR="00D6458E" w:rsidRPr="00D6458E" w:rsidRDefault="00D6458E" w:rsidP="00D64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458E" w:rsidRPr="00D6458E" w:rsidRDefault="00D6458E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Ризики  (перешкоди) у реалізації проекту, на які слід звернути увагу</w:t>
      </w:r>
    </w:p>
    <w:p w:rsidR="00D6458E" w:rsidRPr="00D6458E" w:rsidRDefault="00D6458E" w:rsidP="00D64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5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Підвищення цін на необхідні матеріали, послуги тощо. .</w:t>
      </w:r>
    </w:p>
    <w:p w:rsidR="0047677B" w:rsidRPr="00D6458E" w:rsidRDefault="0047677B">
      <w:pPr>
        <w:rPr>
          <w:lang w:val="uk-UA"/>
        </w:rPr>
      </w:pPr>
    </w:p>
    <w:sectPr w:rsidR="0047677B" w:rsidRPr="00D6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27F9"/>
    <w:multiLevelType w:val="multilevel"/>
    <w:tmpl w:val="66F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D6C47"/>
    <w:multiLevelType w:val="multilevel"/>
    <w:tmpl w:val="58A6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716B1"/>
    <w:multiLevelType w:val="multilevel"/>
    <w:tmpl w:val="5C1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36144"/>
    <w:multiLevelType w:val="multilevel"/>
    <w:tmpl w:val="904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8E"/>
    <w:rsid w:val="0047677B"/>
    <w:rsid w:val="0079454D"/>
    <w:rsid w:val="00B80E44"/>
    <w:rsid w:val="00CF6B18"/>
    <w:rsid w:val="00D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4D62"/>
  <w15:chartTrackingRefBased/>
  <w15:docId w15:val="{4ACFF85E-4FA5-4BF3-86CA-9E45FEF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william_admin</dc:creator>
  <cp:keywords/>
  <dc:description/>
  <cp:lastModifiedBy>william_admin</cp:lastModifiedBy>
  <cp:revision>2</cp:revision>
  <dcterms:created xsi:type="dcterms:W3CDTF">2018-05-23T07:49:00Z</dcterms:created>
  <dcterms:modified xsi:type="dcterms:W3CDTF">2019-02-28T13:52:00Z</dcterms:modified>
</cp:coreProperties>
</file>