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1FA" w:rsidRPr="008611FA" w:rsidRDefault="008611FA" w:rsidP="008611FA">
      <w:pPr>
        <w:jc w:val="both"/>
        <w:rPr>
          <w:rFonts w:ascii="Times New Roman" w:hAnsi="Times New Roman" w:cs="Times New Roman"/>
          <w:sz w:val="32"/>
          <w:szCs w:val="32"/>
        </w:rPr>
      </w:pPr>
      <w:r w:rsidRPr="008611FA">
        <w:rPr>
          <w:rFonts w:ascii="Times New Roman" w:hAnsi="Times New Roman" w:cs="Times New Roman"/>
          <w:sz w:val="32"/>
          <w:szCs w:val="32"/>
        </w:rPr>
        <w:t>В разі перемоги проекту гарантуємо його реалізацію.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  <w:r w:rsidRPr="008611FA">
        <w:rPr>
          <w:rFonts w:ascii="Times New Roman" w:hAnsi="Times New Roman" w:cs="Times New Roman"/>
          <w:sz w:val="32"/>
          <w:szCs w:val="32"/>
        </w:rPr>
        <w:t xml:space="preserve">Реалізація проекту забезпечить безпечне перебування дітей дошкільного віку на території дошкільного закладу, зміцнення </w:t>
      </w:r>
      <w:r w:rsidRPr="008611FA">
        <w:rPr>
          <w:rFonts w:ascii="Times New Roman" w:hAnsi="Times New Roman" w:cs="Times New Roman"/>
          <w:sz w:val="32"/>
          <w:szCs w:val="32"/>
        </w:rPr>
        <w:t>здоров’я</w:t>
      </w:r>
      <w:r w:rsidRPr="008611FA">
        <w:rPr>
          <w:rFonts w:ascii="Times New Roman" w:hAnsi="Times New Roman" w:cs="Times New Roman"/>
          <w:sz w:val="32"/>
          <w:szCs w:val="32"/>
        </w:rPr>
        <w:t>, задов</w:t>
      </w:r>
      <w:r w:rsidRPr="008611FA">
        <w:rPr>
          <w:rFonts w:ascii="Times New Roman" w:hAnsi="Times New Roman" w:cs="Times New Roman"/>
          <w:sz w:val="32"/>
          <w:szCs w:val="32"/>
        </w:rPr>
        <w:t>о</w:t>
      </w:r>
      <w:r w:rsidRPr="008611FA">
        <w:rPr>
          <w:rFonts w:ascii="Times New Roman" w:hAnsi="Times New Roman" w:cs="Times New Roman"/>
          <w:sz w:val="32"/>
          <w:szCs w:val="32"/>
        </w:rPr>
        <w:t>л</w:t>
      </w:r>
      <w:r w:rsidRPr="008611FA">
        <w:rPr>
          <w:rFonts w:ascii="Times New Roman" w:hAnsi="Times New Roman" w:cs="Times New Roman"/>
          <w:sz w:val="32"/>
          <w:szCs w:val="32"/>
        </w:rPr>
        <w:t>е</w:t>
      </w:r>
      <w:r w:rsidRPr="008611FA">
        <w:rPr>
          <w:rFonts w:ascii="Times New Roman" w:hAnsi="Times New Roman" w:cs="Times New Roman"/>
          <w:sz w:val="32"/>
          <w:szCs w:val="32"/>
        </w:rPr>
        <w:t>ння потреб у руховій активності та вимог наказу МОЗ України №234 від 24.03.2016 «Про затвердження Санітарного регламенту для дошкільних навчальних закладів»</w:t>
      </w:r>
    </w:p>
    <w:sectPr w:rsidR="008611FA" w:rsidRPr="008611F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228"/>
    <w:rsid w:val="006E7B45"/>
    <w:rsid w:val="008611FA"/>
    <w:rsid w:val="00981E5B"/>
    <w:rsid w:val="00B9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3AC771-EC06-4526-A865-34E288867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2019-03-01T10:28:00Z</dcterms:created>
  <dcterms:modified xsi:type="dcterms:W3CDTF">2019-03-01T10:28:00Z</dcterms:modified>
</cp:coreProperties>
</file>