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FE" w:rsidRPr="00B527FE" w:rsidRDefault="00B527FE" w:rsidP="00B527FE">
      <w:pPr>
        <w:widowControl/>
        <w:shd w:val="clear" w:color="auto" w:fill="FFFFFF"/>
        <w:spacing w:line="324" w:lineRule="atLeast"/>
        <w:jc w:val="center"/>
        <w:rPr>
          <w:rFonts w:ascii="Arial" w:eastAsia="Times New Roman" w:hAnsi="Arial" w:cs="Arial"/>
          <w:sz w:val="40"/>
          <w:szCs w:val="18"/>
          <w:lang w:bidi="ar-SA"/>
        </w:rPr>
      </w:pPr>
      <w:r w:rsidRPr="00874376">
        <w:rPr>
          <w:rFonts w:ascii="Arial" w:eastAsia="Times New Roman" w:hAnsi="Arial" w:cs="Arial"/>
          <w:b/>
          <w:bCs/>
          <w:sz w:val="40"/>
          <w:szCs w:val="18"/>
          <w:lang w:bidi="ar-SA"/>
        </w:rPr>
        <w:t>Благоустрій прибудинкової території житлового будинку № 37-</w:t>
      </w:r>
      <w:r w:rsidR="00874376">
        <w:rPr>
          <w:rFonts w:ascii="Arial" w:eastAsia="Times New Roman" w:hAnsi="Arial" w:cs="Arial"/>
          <w:b/>
          <w:bCs/>
          <w:sz w:val="40"/>
          <w:szCs w:val="18"/>
          <w:lang w:bidi="ar-SA"/>
        </w:rPr>
        <w:t>Г</w:t>
      </w:r>
      <w:r w:rsidRPr="00874376">
        <w:rPr>
          <w:rFonts w:ascii="Arial" w:eastAsia="Times New Roman" w:hAnsi="Arial" w:cs="Arial"/>
          <w:b/>
          <w:bCs/>
          <w:sz w:val="40"/>
          <w:szCs w:val="18"/>
          <w:lang w:bidi="ar-SA"/>
        </w:rPr>
        <w:t xml:space="preserve"> на вул. Бакинській</w:t>
      </w:r>
    </w:p>
    <w:p w:rsidR="00B527FE" w:rsidRPr="00B527FE" w:rsidRDefault="00B527FE" w:rsidP="00B527FE">
      <w:pPr>
        <w:widowControl/>
        <w:shd w:val="clear" w:color="auto" w:fill="FFFFFF"/>
        <w:spacing w:line="32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B527FE">
        <w:rPr>
          <w:rFonts w:ascii="Arial" w:eastAsia="Times New Roman" w:hAnsi="Arial" w:cs="Arial"/>
          <w:sz w:val="18"/>
          <w:szCs w:val="18"/>
          <w:lang w:bidi="ar-SA"/>
        </w:rPr>
        <w:t> </w:t>
      </w:r>
    </w:p>
    <w:p w:rsidR="00B527FE" w:rsidRPr="00B527FE" w:rsidRDefault="00B527FE" w:rsidP="00B527FE">
      <w:pPr>
        <w:widowControl/>
        <w:shd w:val="clear" w:color="auto" w:fill="FFFFFF"/>
        <w:spacing w:line="32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B527FE">
        <w:rPr>
          <w:rFonts w:ascii="Arial" w:eastAsia="Times New Roman" w:hAnsi="Arial" w:cs="Arial"/>
          <w:sz w:val="18"/>
          <w:szCs w:val="18"/>
          <w:lang w:bidi="ar-SA"/>
        </w:rPr>
        <w:t> </w:t>
      </w:r>
    </w:p>
    <w:p w:rsidR="00B527FE" w:rsidRPr="00B527FE" w:rsidRDefault="00B527FE" w:rsidP="00B527FE">
      <w:pPr>
        <w:widowControl/>
        <w:shd w:val="clear" w:color="auto" w:fill="FFFFFF"/>
        <w:spacing w:line="324" w:lineRule="atLeast"/>
        <w:rPr>
          <w:rFonts w:ascii="Arial" w:eastAsia="Times New Roman" w:hAnsi="Arial" w:cs="Arial"/>
          <w:sz w:val="18"/>
          <w:szCs w:val="18"/>
          <w:lang w:bidi="ar-SA"/>
        </w:rPr>
      </w:pPr>
      <w:r w:rsidRPr="00B527FE">
        <w:rPr>
          <w:rFonts w:ascii="Arial" w:eastAsia="Times New Roman" w:hAnsi="Arial" w:cs="Arial"/>
          <w:sz w:val="18"/>
          <w:szCs w:val="18"/>
          <w:lang w:bidi="ar-SA"/>
        </w:rPr>
        <w:t> </w:t>
      </w:r>
    </w:p>
    <w:tbl>
      <w:tblPr>
        <w:tblW w:w="10489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959"/>
        <w:gridCol w:w="1703"/>
        <w:gridCol w:w="1699"/>
        <w:gridCol w:w="1418"/>
      </w:tblGrid>
      <w:tr w:rsidR="005543B3" w:rsidRPr="00150C5E" w:rsidTr="004F6246">
        <w:trPr>
          <w:trHeight w:hRule="exact" w:val="56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3B3" w:rsidRPr="00150C5E" w:rsidRDefault="005543B3" w:rsidP="00360A05">
            <w:pPr>
              <w:pStyle w:val="20"/>
              <w:shd w:val="clear" w:color="auto" w:fill="auto"/>
              <w:spacing w:line="240" w:lineRule="exact"/>
              <w:jc w:val="center"/>
              <w:rPr>
                <w:rStyle w:val="21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43B3" w:rsidRPr="00150C5E" w:rsidRDefault="005543B3" w:rsidP="00360A05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50C5E">
              <w:rPr>
                <w:rStyle w:val="21"/>
              </w:rPr>
              <w:t>Найменування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3B3" w:rsidRPr="00150C5E" w:rsidRDefault="005543B3" w:rsidP="00360A05">
            <w:pPr>
              <w:pStyle w:val="20"/>
              <w:shd w:val="clear" w:color="auto" w:fill="auto"/>
              <w:spacing w:line="240" w:lineRule="exact"/>
              <w:jc w:val="center"/>
            </w:pPr>
            <w:r w:rsidRPr="00150C5E">
              <w:rPr>
                <w:rStyle w:val="21"/>
              </w:rPr>
              <w:t>Пропозиція експертної групи</w:t>
            </w:r>
          </w:p>
        </w:tc>
      </w:tr>
      <w:tr w:rsidR="005543B3" w:rsidRPr="00150C5E" w:rsidTr="004F6246">
        <w:trPr>
          <w:trHeight w:hRule="exact" w:val="81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43B3" w:rsidRPr="00150C5E" w:rsidRDefault="005543B3" w:rsidP="00360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3B3" w:rsidRPr="00150C5E" w:rsidRDefault="005543B3" w:rsidP="00360A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43B3" w:rsidRPr="00150C5E" w:rsidRDefault="005543B3" w:rsidP="00360A05">
            <w:pPr>
              <w:pStyle w:val="20"/>
              <w:shd w:val="clear" w:color="auto" w:fill="auto"/>
              <w:spacing w:after="60" w:line="240" w:lineRule="exact"/>
              <w:jc w:val="center"/>
            </w:pPr>
            <w:r w:rsidRPr="00150C5E">
              <w:rPr>
                <w:rStyle w:val="21"/>
              </w:rPr>
              <w:t>Необхідна</w:t>
            </w:r>
          </w:p>
          <w:p w:rsidR="005543B3" w:rsidRPr="00150C5E" w:rsidRDefault="005543B3" w:rsidP="00360A05">
            <w:pPr>
              <w:pStyle w:val="20"/>
              <w:shd w:val="clear" w:color="auto" w:fill="auto"/>
              <w:spacing w:before="60" w:line="240" w:lineRule="exact"/>
              <w:jc w:val="center"/>
            </w:pPr>
            <w:r w:rsidRPr="00150C5E">
              <w:rPr>
                <w:rStyle w:val="21"/>
              </w:rPr>
              <w:t>кількість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43B3" w:rsidRPr="00150C5E" w:rsidRDefault="005543B3" w:rsidP="00360A05">
            <w:pPr>
              <w:pStyle w:val="20"/>
              <w:shd w:val="clear" w:color="auto" w:fill="auto"/>
              <w:spacing w:line="277" w:lineRule="exact"/>
              <w:jc w:val="center"/>
            </w:pPr>
            <w:r w:rsidRPr="00150C5E">
              <w:rPr>
                <w:rStyle w:val="21"/>
              </w:rPr>
              <w:t>Ціна за</w:t>
            </w:r>
          </w:p>
          <w:p w:rsidR="005543B3" w:rsidRPr="00150C5E" w:rsidRDefault="005543B3" w:rsidP="00360A05">
            <w:pPr>
              <w:pStyle w:val="20"/>
              <w:shd w:val="clear" w:color="auto" w:fill="auto"/>
              <w:spacing w:line="277" w:lineRule="exact"/>
              <w:jc w:val="center"/>
            </w:pPr>
            <w:r w:rsidRPr="00150C5E">
              <w:rPr>
                <w:rStyle w:val="21"/>
              </w:rPr>
              <w:t>одиницю,</w:t>
            </w:r>
          </w:p>
          <w:p w:rsidR="005543B3" w:rsidRPr="00150C5E" w:rsidRDefault="005543B3" w:rsidP="00360A05">
            <w:pPr>
              <w:pStyle w:val="20"/>
              <w:shd w:val="clear" w:color="auto" w:fill="auto"/>
              <w:spacing w:line="277" w:lineRule="exact"/>
              <w:jc w:val="center"/>
            </w:pPr>
            <w:r w:rsidRPr="00150C5E">
              <w:rPr>
                <w:rStyle w:val="21"/>
              </w:rPr>
              <w:t>грн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43B3" w:rsidRPr="00150C5E" w:rsidRDefault="005543B3" w:rsidP="00360A05">
            <w:pPr>
              <w:pStyle w:val="20"/>
              <w:shd w:val="clear" w:color="auto" w:fill="auto"/>
              <w:spacing w:after="120" w:line="240" w:lineRule="exact"/>
              <w:jc w:val="center"/>
            </w:pPr>
            <w:r w:rsidRPr="00150C5E">
              <w:rPr>
                <w:rStyle w:val="21"/>
              </w:rPr>
              <w:t>Вартість,</w:t>
            </w:r>
          </w:p>
          <w:p w:rsidR="005543B3" w:rsidRPr="00150C5E" w:rsidRDefault="005543B3" w:rsidP="00360A05">
            <w:pPr>
              <w:pStyle w:val="20"/>
              <w:shd w:val="clear" w:color="auto" w:fill="auto"/>
              <w:spacing w:before="120" w:line="240" w:lineRule="exact"/>
              <w:jc w:val="center"/>
            </w:pPr>
            <w:r w:rsidRPr="00150C5E">
              <w:rPr>
                <w:rStyle w:val="21"/>
              </w:rPr>
              <w:t>грн</w:t>
            </w:r>
          </w:p>
        </w:tc>
      </w:tr>
      <w:tr w:rsidR="005543B3" w:rsidRPr="00150C5E" w:rsidTr="004F6246">
        <w:trPr>
          <w:trHeight w:hRule="exact" w:val="55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5543B3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  <w:lang w:val="en-US"/>
              </w:rPr>
            </w:pPr>
            <w:r>
              <w:rPr>
                <w:rFonts w:ascii="UICTFontTextStyleBody" w:hAnsi="UICTFontTextStyleBody"/>
                <w:lang w:val="en-US"/>
              </w:rPr>
              <w:t>1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rPr>
                <w:rFonts w:ascii="-webkit-standard" w:hAnsi="-webkit-standard"/>
                <w:sz w:val="18"/>
                <w:szCs w:val="18"/>
              </w:rPr>
            </w:pPr>
            <w:r w:rsidRPr="00150C5E">
              <w:rPr>
                <w:rFonts w:ascii="UICTFontTextStyleBody" w:hAnsi="UICTFontTextStyleBody"/>
              </w:rPr>
              <w:t>Влаштування двох автоматичних шлагбаумів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0</w:t>
            </w:r>
          </w:p>
        </w:tc>
      </w:tr>
      <w:tr w:rsidR="005543B3" w:rsidRPr="00150C5E" w:rsidTr="004F6246">
        <w:trPr>
          <w:trHeight w:hRule="exact" w:val="56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5543B3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  <w:lang w:val="en-US"/>
              </w:rPr>
            </w:pPr>
            <w:r>
              <w:rPr>
                <w:rFonts w:ascii="UICTFontTextStyleBody" w:hAnsi="UICTFontTextStyleBody"/>
                <w:lang w:val="en-US"/>
              </w:rPr>
              <w:t>2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rPr>
                <w:rFonts w:ascii="-webkit-standard" w:hAnsi="-webkit-standard"/>
                <w:sz w:val="18"/>
                <w:szCs w:val="18"/>
              </w:rPr>
            </w:pPr>
            <w:r w:rsidRPr="00150C5E">
              <w:rPr>
                <w:rFonts w:ascii="UICTFontTextStyleBody" w:hAnsi="UICTFontTextStyleBody"/>
              </w:rPr>
              <w:t>Ремонт асфальтобетонного покриття   м2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400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650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312000</w:t>
            </w:r>
          </w:p>
        </w:tc>
      </w:tr>
      <w:tr w:rsidR="005543B3" w:rsidRPr="00150C5E" w:rsidTr="004F6246">
        <w:trPr>
          <w:trHeight w:hRule="exact" w:val="55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5543B3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  <w:lang w:val="en-US"/>
              </w:rPr>
            </w:pPr>
            <w:r>
              <w:rPr>
                <w:rFonts w:ascii="UICTFontTextStyleBody" w:hAnsi="UICTFontTextStyleBody"/>
                <w:lang w:val="en-US"/>
              </w:rPr>
              <w:t>3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rPr>
                <w:rFonts w:ascii="-webkit-standard" w:hAnsi="-webkit-standard"/>
                <w:sz w:val="18"/>
                <w:szCs w:val="18"/>
              </w:rPr>
            </w:pPr>
            <w:r w:rsidRPr="00150C5E">
              <w:rPr>
                <w:rFonts w:ascii="UICTFontTextStyleBody" w:hAnsi="UICTFontTextStyleBody"/>
              </w:rPr>
              <w:t>Встановлення системи відео спостереження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17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5588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95000</w:t>
            </w:r>
          </w:p>
        </w:tc>
      </w:tr>
      <w:tr w:rsidR="005543B3" w:rsidRPr="00150C5E" w:rsidTr="004F6246">
        <w:trPr>
          <w:trHeight w:hRule="exact" w:val="55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5543B3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  <w:lang w:val="en-US"/>
              </w:rPr>
            </w:pPr>
            <w:r>
              <w:rPr>
                <w:rFonts w:ascii="UICTFontTextStyleBody" w:hAnsi="UICTFontTextStyleBody"/>
                <w:lang w:val="en-US"/>
              </w:rPr>
              <w:t>4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rPr>
                <w:rFonts w:ascii="-webkit-standard" w:hAnsi="-webkit-standard"/>
                <w:sz w:val="18"/>
                <w:szCs w:val="18"/>
              </w:rPr>
            </w:pPr>
            <w:r w:rsidRPr="00150C5E">
              <w:rPr>
                <w:rFonts w:ascii="UICTFontTextStyleBody" w:hAnsi="UICTFontTextStyleBody"/>
              </w:rPr>
              <w:t>Влаштування металевої огорожі довжиною м, висотою 1,4 м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50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3400</w:t>
            </w:r>
            <w:bookmarkStart w:id="0" w:name="_GoBack"/>
            <w:bookmarkEnd w:id="0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170000</w:t>
            </w:r>
          </w:p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</w:p>
        </w:tc>
      </w:tr>
      <w:tr w:rsidR="005543B3" w:rsidRPr="00150C5E" w:rsidTr="004F6246">
        <w:trPr>
          <w:trHeight w:hRule="exact" w:val="54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5543B3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  <w:lang w:val="en-US"/>
              </w:rPr>
            </w:pPr>
            <w:r>
              <w:rPr>
                <w:rFonts w:ascii="UICTFontTextStyleBody" w:hAnsi="UICTFontTextStyleBody"/>
                <w:lang w:val="en-US"/>
              </w:rPr>
              <w:t>5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rPr>
                <w:rFonts w:ascii="-webkit-standard" w:hAnsi="-webkit-standard"/>
                <w:sz w:val="18"/>
                <w:szCs w:val="18"/>
              </w:rPr>
            </w:pPr>
            <w:r w:rsidRPr="00150C5E">
              <w:rPr>
                <w:rFonts w:ascii="UICTFontTextStyleBody" w:hAnsi="UICTFontTextStyleBody"/>
              </w:rPr>
              <w:t>Влаштування металевої огорожі довжиною  м, висотою 2,0 м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50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4400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220000</w:t>
            </w:r>
          </w:p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</w:p>
        </w:tc>
      </w:tr>
      <w:tr w:rsidR="005543B3" w:rsidRPr="00150C5E" w:rsidTr="004F6246">
        <w:trPr>
          <w:trHeight w:hRule="exact" w:val="55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5543B3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  <w:lang w:val="en-US"/>
              </w:rPr>
            </w:pPr>
            <w:r>
              <w:rPr>
                <w:rFonts w:ascii="UICTFontTextStyleBody" w:hAnsi="UICTFontTextStyleBody"/>
                <w:lang w:val="en-US"/>
              </w:rPr>
              <w:t>6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rPr>
                <w:rFonts w:ascii="-webkit-standard" w:hAnsi="-webkit-standard"/>
                <w:sz w:val="18"/>
                <w:szCs w:val="18"/>
              </w:rPr>
            </w:pPr>
            <w:r w:rsidRPr="00150C5E">
              <w:rPr>
                <w:rFonts w:ascii="UICTFontTextStyleBody" w:hAnsi="UICTFontTextStyleBody"/>
              </w:rPr>
              <w:t>Влаштування металевої огорожі довжиною  м, висотою 0,7 м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160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1562,5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250000</w:t>
            </w:r>
          </w:p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</w:p>
        </w:tc>
      </w:tr>
      <w:tr w:rsidR="005543B3" w:rsidRPr="00150C5E" w:rsidTr="004F6246">
        <w:trPr>
          <w:trHeight w:hRule="exact" w:val="54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5543B3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  <w:lang w:val="en-US"/>
              </w:rPr>
            </w:pPr>
            <w:r>
              <w:rPr>
                <w:rFonts w:ascii="UICTFontTextStyleBody" w:hAnsi="UICTFontTextStyleBody"/>
                <w:lang w:val="en-US"/>
              </w:rPr>
              <w:t>7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rPr>
                <w:rFonts w:ascii="-webkit-standard" w:hAnsi="-webkit-standard"/>
                <w:sz w:val="18"/>
                <w:szCs w:val="18"/>
              </w:rPr>
            </w:pPr>
            <w:r w:rsidRPr="00150C5E">
              <w:rPr>
                <w:rFonts w:ascii="UICTFontTextStyleBody" w:hAnsi="UICTFontTextStyleBody"/>
              </w:rPr>
              <w:t>Обов’язковий резерв (20%)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</w:rPr>
            </w:pPr>
            <w:r w:rsidRPr="00150C5E">
              <w:rPr>
                <w:rFonts w:ascii="UICTFontTextStyleBody" w:hAnsi="UICTFontTextStyleBody"/>
              </w:rPr>
              <w:t>209400</w:t>
            </w:r>
          </w:p>
        </w:tc>
      </w:tr>
      <w:tr w:rsidR="005543B3" w:rsidRPr="00150C5E" w:rsidTr="004F6246">
        <w:trPr>
          <w:trHeight w:hRule="exact" w:val="52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  <w:b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rPr>
                <w:rFonts w:ascii="UICTFontTextStyleBody" w:hAnsi="UICTFontTextStyleBody"/>
                <w:b/>
              </w:rPr>
            </w:pPr>
            <w:r w:rsidRPr="00150C5E">
              <w:rPr>
                <w:rFonts w:ascii="UICTFontTextStyleBody" w:hAnsi="UICTFontTextStyleBody"/>
                <w:b/>
              </w:rPr>
              <w:t>РАЗОМ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  <w:b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  <w:b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B3" w:rsidRPr="00150C5E" w:rsidRDefault="005543B3" w:rsidP="005543B3">
            <w:pPr>
              <w:spacing w:line="216" w:lineRule="atLeast"/>
              <w:jc w:val="center"/>
              <w:rPr>
                <w:rFonts w:ascii="UICTFontTextStyleBody" w:hAnsi="UICTFontTextStyleBody"/>
                <w:b/>
              </w:rPr>
            </w:pPr>
            <w:r w:rsidRPr="00150C5E">
              <w:rPr>
                <w:rFonts w:ascii="UICTFontTextStyleBody" w:hAnsi="UICTFontTextStyleBody"/>
                <w:b/>
              </w:rPr>
              <w:t>1256400</w:t>
            </w:r>
          </w:p>
        </w:tc>
      </w:tr>
    </w:tbl>
    <w:p w:rsidR="0079543C" w:rsidRDefault="0079543C" w:rsidP="00B527FE"/>
    <w:p w:rsidR="00874376" w:rsidRDefault="00874376" w:rsidP="00B527FE"/>
    <w:p w:rsidR="00874376" w:rsidRPr="00B527FE" w:rsidRDefault="00874376" w:rsidP="00B527FE"/>
    <w:sectPr w:rsidR="00874376" w:rsidRPr="00B527FE" w:rsidSect="0079543C">
      <w:headerReference w:type="default" r:id="rId7"/>
      <w:pgSz w:w="11900" w:h="16840"/>
      <w:pgMar w:top="426" w:right="82" w:bottom="186" w:left="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08" w:rsidRDefault="001D3A08">
      <w:r>
        <w:separator/>
      </w:r>
    </w:p>
  </w:endnote>
  <w:endnote w:type="continuationSeparator" w:id="0">
    <w:p w:rsidR="001D3A08" w:rsidRDefault="001D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08" w:rsidRDefault="001D3A08"/>
  </w:footnote>
  <w:footnote w:type="continuationSeparator" w:id="0">
    <w:p w:rsidR="001D3A08" w:rsidRDefault="001D3A0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979" w:rsidRDefault="007954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56515</wp:posOffset>
              </wp:positionV>
              <wp:extent cx="55245" cy="58420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979" w:rsidRDefault="00CA543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* 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85pt;margin-top:4.45pt;width:4.35pt;height:4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" filled="f" stroked="f">
              <v:textbox style="mso-fit-shape-to-text:t" inset="0,0,0,0">
                <w:txbxContent>
                  <w:p w:rsidR="00EA1979" w:rsidRDefault="00CA543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* 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113D0"/>
    <w:multiLevelType w:val="multilevel"/>
    <w:tmpl w:val="9CC85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79"/>
    <w:rsid w:val="001D3A08"/>
    <w:rsid w:val="002C0BB5"/>
    <w:rsid w:val="004F6246"/>
    <w:rsid w:val="005543B3"/>
    <w:rsid w:val="0079543C"/>
    <w:rsid w:val="00802E72"/>
    <w:rsid w:val="00874376"/>
    <w:rsid w:val="00B527FE"/>
    <w:rsid w:val="00CA5435"/>
    <w:rsid w:val="00E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31E0E"/>
  <w15:docId w15:val="{7B69A5B5-73E5-43C6-8B1D-B66BF460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 + Напівжирни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22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13pt">
    <w:name w:val="Заголовок №1 + 13 pt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FranklinGothicMediumCond16pt">
    <w:name w:val="Заголовок №1 + Franklin Gothic Medium Cond;16 pt;Не напівжирний;Курсив"/>
    <w:basedOn w:val="1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fmc1">
    <w:name w:val="xfmc1"/>
    <w:basedOn w:val="a"/>
    <w:rsid w:val="00B527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xfmc2">
    <w:name w:val="xfmc2"/>
    <w:basedOn w:val="a0"/>
    <w:rsid w:val="00B527FE"/>
  </w:style>
  <w:style w:type="character" w:customStyle="1" w:styleId="xfmc3">
    <w:name w:val="xfmc3"/>
    <w:basedOn w:val="a0"/>
    <w:rsid w:val="00B527FE"/>
  </w:style>
  <w:style w:type="character" w:customStyle="1" w:styleId="xfmc4">
    <w:name w:val="xfmc4"/>
    <w:basedOn w:val="a0"/>
    <w:rsid w:val="00B527FE"/>
  </w:style>
  <w:style w:type="paragraph" w:styleId="a7">
    <w:name w:val="Normal (Web)"/>
    <w:basedOn w:val="a"/>
    <w:uiPriority w:val="99"/>
    <w:semiHidden/>
    <w:unhideWhenUsed/>
    <w:rsid w:val="00B527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802E7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02E72"/>
    <w:rPr>
      <w:rFonts w:ascii="Segoe UI" w:hAnsi="Segoe UI" w:cs="Segoe UI"/>
      <w:color w:val="000000"/>
      <w:sz w:val="18"/>
      <w:szCs w:val="18"/>
    </w:rPr>
  </w:style>
  <w:style w:type="character" w:customStyle="1" w:styleId="21">
    <w:name w:val="Основний текст (2) + Напівжирний"/>
    <w:rsid w:val="005543B3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ASKOD</dc:creator>
  <cp:keywords/>
  <cp:lastModifiedBy>Ihor</cp:lastModifiedBy>
  <cp:revision>4</cp:revision>
  <cp:lastPrinted>2019-02-27T07:35:00Z</cp:lastPrinted>
  <dcterms:created xsi:type="dcterms:W3CDTF">2019-04-01T09:09:00Z</dcterms:created>
  <dcterms:modified xsi:type="dcterms:W3CDTF">2019-04-01T09:14:00Z</dcterms:modified>
</cp:coreProperties>
</file>