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3F" w:rsidRDefault="00885C3F" w:rsidP="00885C3F">
      <w:pPr>
        <w:jc w:val="both"/>
        <w:rPr>
          <w:sz w:val="28"/>
          <w:szCs w:val="28"/>
        </w:rPr>
      </w:pPr>
      <w:r>
        <w:rPr>
          <w:sz w:val="28"/>
          <w:szCs w:val="28"/>
        </w:rPr>
        <w:t>Розрахункова потужність спортивно</w:t>
      </w:r>
      <w:r>
        <w:rPr>
          <w:sz w:val="28"/>
          <w:szCs w:val="28"/>
        </w:rPr>
        <w:t>-ігрового</w:t>
      </w:r>
      <w:r>
        <w:rPr>
          <w:sz w:val="28"/>
          <w:szCs w:val="28"/>
        </w:rPr>
        <w:t xml:space="preserve"> майданчику</w:t>
      </w:r>
    </w:p>
    <w:p w:rsidR="00885C3F" w:rsidRDefault="00885C3F" w:rsidP="00885C3F">
      <w:pPr>
        <w:jc w:val="both"/>
        <w:rPr>
          <w:sz w:val="28"/>
          <w:szCs w:val="28"/>
        </w:rPr>
      </w:pPr>
    </w:p>
    <w:p w:rsidR="00885C3F" w:rsidRDefault="00885C3F" w:rsidP="00885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Дошкільний заклад відвідує 275 дітей (11 груп) віком від 2 до 6 (7) років. Щодня в закладі проводяться заняття з фізичного розвитку. Кожна група протягом тижня двічі займається в спортивному залі і тричі – на вулиці. На сьогоднішній день не маємо можливості проводити повноцінні заняття на свіжому повітрі, оскільки спортивний майданчик, який не реконструювався і не оновлювався з 1976 року, фактично, відсутній. </w:t>
      </w:r>
    </w:p>
    <w:p w:rsidR="00885C3F" w:rsidRDefault="00885C3F" w:rsidP="00885C3F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 – ігровий майданчик дозволить планувати і проводити з дітьми цікаві заняття, змагання, естафети. Плануємо навчати дітей правильно стрибати в довжину з розбігу в пісочну яму (цей основний рух є однією з вимог програми навчання та розвитку дошкільників, за якою працює дошкільний заклад)</w:t>
      </w:r>
    </w:p>
    <w:p w:rsidR="00885C3F" w:rsidRDefault="00885C3F" w:rsidP="00885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Плануємо, що щодня на спортивному майданчику зможе займатися від 115 до 135 дітей, залежно від розкладу занять. </w:t>
      </w:r>
    </w:p>
    <w:p w:rsidR="00885C3F" w:rsidRDefault="00885C3F" w:rsidP="00885C3F">
      <w:pPr>
        <w:jc w:val="both"/>
        <w:rPr>
          <w:sz w:val="28"/>
          <w:szCs w:val="28"/>
        </w:rPr>
      </w:pPr>
      <w:r>
        <w:rPr>
          <w:sz w:val="28"/>
          <w:szCs w:val="28"/>
        </w:rPr>
        <w:t>Крім того, в закладі функціонує гурток для хлопч</w:t>
      </w:r>
      <w:r>
        <w:rPr>
          <w:sz w:val="28"/>
          <w:szCs w:val="28"/>
        </w:rPr>
        <w:t>иків «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Геркулеса». Двічі на тиждень </w:t>
      </w:r>
      <w:bookmarkStart w:id="0" w:name="_GoBack"/>
      <w:bookmarkEnd w:id="0"/>
      <w:r>
        <w:rPr>
          <w:sz w:val="28"/>
          <w:szCs w:val="28"/>
        </w:rPr>
        <w:t xml:space="preserve">95 хлопчиків відвідують заняття гуртка. В теплу пору року доцільно заняття гуртка проводити на свіжому повітрі. Заняття відбуваються в другу половину дня з 15.30 до 17.30 щодня. </w:t>
      </w:r>
    </w:p>
    <w:p w:rsidR="00885C3F" w:rsidRDefault="00885C3F" w:rsidP="00885C3F">
      <w:pPr>
        <w:jc w:val="both"/>
        <w:rPr>
          <w:sz w:val="28"/>
          <w:szCs w:val="28"/>
        </w:rPr>
      </w:pPr>
      <w:r>
        <w:rPr>
          <w:sz w:val="28"/>
          <w:szCs w:val="28"/>
        </w:rPr>
        <w:t>Отже, при 12 годинному режимі роботи дошкільного закладу навантаження на майданчик буде 5 годин, що становить 42% всього часу, а займатися на ньому щоденно буде 77% дітей, що відвідують заклад.</w:t>
      </w:r>
    </w:p>
    <w:p w:rsidR="004E6E32" w:rsidRDefault="004E6E32"/>
    <w:sectPr w:rsidR="004E6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64"/>
    <w:rsid w:val="004E6E32"/>
    <w:rsid w:val="00885C3F"/>
    <w:rsid w:val="00C833EF"/>
    <w:rsid w:val="00E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005-054B-4B4A-95E4-3DA23D77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tanya568@ukr.net</dc:creator>
  <cp:keywords/>
  <dc:description/>
  <cp:lastModifiedBy>tanya568@ukr.net</cp:lastModifiedBy>
  <cp:revision>3</cp:revision>
  <dcterms:created xsi:type="dcterms:W3CDTF">2019-02-25T13:01:00Z</dcterms:created>
  <dcterms:modified xsi:type="dcterms:W3CDTF">2019-02-25T13:12:00Z</dcterms:modified>
</cp:coreProperties>
</file>