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72" w:rsidRDefault="00C346B8" w:rsidP="00C346B8">
      <w:pPr>
        <w:jc w:val="center"/>
        <w:rPr>
          <w:b/>
          <w:sz w:val="40"/>
          <w:lang w:val="uk-UA"/>
        </w:rPr>
      </w:pPr>
      <w:r w:rsidRPr="00C346B8">
        <w:rPr>
          <w:b/>
          <w:sz w:val="40"/>
          <w:lang w:val="uk-UA"/>
        </w:rPr>
        <w:t>ПРО</w:t>
      </w:r>
      <w:r>
        <w:rPr>
          <w:b/>
          <w:sz w:val="40"/>
          <w:lang w:val="uk-UA"/>
        </w:rPr>
        <w:t>Е</w:t>
      </w:r>
      <w:r w:rsidRPr="00C346B8">
        <w:rPr>
          <w:b/>
          <w:sz w:val="40"/>
          <w:lang w:val="uk-UA"/>
        </w:rPr>
        <w:t>КТ БЮДЖЕТУ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660"/>
        <w:gridCol w:w="4960"/>
        <w:gridCol w:w="1091"/>
        <w:gridCol w:w="1120"/>
        <w:gridCol w:w="1340"/>
      </w:tblGrid>
      <w:tr w:rsidR="00C346B8" w:rsidRPr="00C346B8" w:rsidTr="00C346B8">
        <w:trPr>
          <w:trHeight w:val="29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№ ПП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Найменування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робіт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товарів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Кількість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од.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Ціна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 </w:t>
            </w:r>
            <w:proofErr w:type="gram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од.,</w:t>
            </w:r>
            <w:proofErr w:type="gram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грн.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Вартість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, грн.</w:t>
            </w:r>
          </w:p>
        </w:tc>
      </w:tr>
      <w:tr w:rsidR="00C346B8" w:rsidRPr="00C346B8" w:rsidTr="00C346B8">
        <w:trPr>
          <w:trHeight w:val="408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46B8" w:rsidRPr="00C346B8" w:rsidTr="00C346B8">
        <w:trPr>
          <w:trHeight w:val="2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B8" w:rsidRPr="00C346B8" w:rsidRDefault="00C346B8" w:rsidP="00C3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технічного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забезпечення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68000,00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68000,00</w:t>
            </w:r>
          </w:p>
        </w:tc>
      </w:tr>
      <w:tr w:rsidR="00C346B8" w:rsidRPr="00C346B8" w:rsidTr="00C346B8">
        <w:trPr>
          <w:trHeight w:val="2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B8" w:rsidRPr="00C346B8" w:rsidRDefault="00C346B8" w:rsidP="00C3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Послуги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 монтажу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стратової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15000,00</w:t>
            </w:r>
          </w:p>
        </w:tc>
      </w:tr>
      <w:tr w:rsidR="00C346B8" w:rsidRPr="00C346B8" w:rsidTr="00C346B8">
        <w:trPr>
          <w:trHeight w:val="2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B8" w:rsidRPr="00C346B8" w:rsidRDefault="00C346B8" w:rsidP="00C3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Послуги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із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звукотехнічного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забезпечення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20000,00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20000,00</w:t>
            </w:r>
          </w:p>
        </w:tc>
      </w:tr>
      <w:tr w:rsidR="00C346B8" w:rsidRPr="00C346B8" w:rsidTr="00C346B8">
        <w:trPr>
          <w:trHeight w:val="2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B8" w:rsidRPr="00C346B8" w:rsidRDefault="00C346B8" w:rsidP="00C3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Транспортні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логістичні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20000,00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20000,00</w:t>
            </w:r>
          </w:p>
        </w:tc>
      </w:tr>
      <w:tr w:rsidR="00C346B8" w:rsidRPr="00C346B8" w:rsidTr="00C346B8">
        <w:trPr>
          <w:trHeight w:val="2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B8" w:rsidRPr="00C346B8" w:rsidRDefault="00C346B8" w:rsidP="00C3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Послуги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оформлення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спортивного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містечка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20000,00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20000,00</w:t>
            </w:r>
            <w:bookmarkStart w:id="0" w:name="_GoBack"/>
            <w:bookmarkEnd w:id="0"/>
          </w:p>
        </w:tc>
      </w:tr>
      <w:tr w:rsidR="00C346B8" w:rsidRPr="00C346B8" w:rsidTr="00C346B8">
        <w:trPr>
          <w:trHeight w:val="2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B8" w:rsidRPr="00C346B8" w:rsidRDefault="00C346B8" w:rsidP="00C3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Послуги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оформлення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території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15000,00</w:t>
            </w:r>
          </w:p>
        </w:tc>
      </w:tr>
      <w:tr w:rsidR="00C346B8" w:rsidRPr="00C346B8" w:rsidTr="00C346B8">
        <w:trPr>
          <w:trHeight w:val="2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B8" w:rsidRPr="00C346B8" w:rsidRDefault="00C346B8" w:rsidP="00C3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Послуги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ведучого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10000,00</w:t>
            </w:r>
          </w:p>
        </w:tc>
      </w:tr>
      <w:tr w:rsidR="00C346B8" w:rsidRPr="00C346B8" w:rsidTr="00C346B8">
        <w:trPr>
          <w:trHeight w:val="2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B8" w:rsidRPr="00C346B8" w:rsidRDefault="00C346B8" w:rsidP="00C3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Послуги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щодо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забезпечення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електрифікації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заходу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7000,00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7000,00</w:t>
            </w:r>
          </w:p>
        </w:tc>
      </w:tr>
      <w:tr w:rsidR="00C346B8" w:rsidRPr="00C346B8" w:rsidTr="00C346B8">
        <w:trPr>
          <w:trHeight w:val="2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B8" w:rsidRPr="00C346B8" w:rsidRDefault="00C346B8" w:rsidP="00C3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Рекламні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20000,00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100000,00</w:t>
            </w:r>
          </w:p>
        </w:tc>
      </w:tr>
      <w:tr w:rsidR="00C346B8" w:rsidRPr="00C346B8" w:rsidTr="00C346B8">
        <w:trPr>
          <w:trHeight w:val="2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B8" w:rsidRPr="00C346B8" w:rsidRDefault="00C346B8" w:rsidP="00C3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Послуги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охорони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20000,00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20000,00</w:t>
            </w:r>
          </w:p>
        </w:tc>
      </w:tr>
      <w:tr w:rsidR="00C346B8" w:rsidRPr="00C346B8" w:rsidTr="00C346B8">
        <w:trPr>
          <w:trHeight w:val="2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B8" w:rsidRPr="00C346B8" w:rsidRDefault="00C346B8" w:rsidP="00C3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Послуги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забезпеченню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біо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-туалетами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5000,00</w:t>
            </w:r>
          </w:p>
        </w:tc>
      </w:tr>
      <w:tr w:rsidR="00C346B8" w:rsidRPr="00C346B8" w:rsidTr="00C346B8">
        <w:trPr>
          <w:trHeight w:val="2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B8" w:rsidRPr="00C346B8" w:rsidRDefault="00C346B8" w:rsidP="00C3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Послуги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забеспеченню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парканами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10000,00</w:t>
            </w:r>
          </w:p>
        </w:tc>
      </w:tr>
      <w:tr w:rsidR="00C346B8" w:rsidRPr="00C346B8" w:rsidTr="00C346B8">
        <w:trPr>
          <w:trHeight w:val="2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B8" w:rsidRPr="00C346B8" w:rsidRDefault="00C346B8" w:rsidP="00C3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Послуги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підготовці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прибиранню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території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12000,00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12000,00</w:t>
            </w:r>
          </w:p>
        </w:tc>
      </w:tr>
      <w:tr w:rsidR="00C346B8" w:rsidRPr="00C346B8" w:rsidTr="00C346B8">
        <w:trPr>
          <w:trHeight w:val="2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B8" w:rsidRPr="00C346B8" w:rsidRDefault="00C346B8" w:rsidP="00C3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Послуги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поліграфічної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продукції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25000,00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25000,00</w:t>
            </w:r>
          </w:p>
        </w:tc>
      </w:tr>
      <w:tr w:rsidR="00C346B8" w:rsidRPr="00C346B8" w:rsidTr="00C346B8">
        <w:trPr>
          <w:trHeight w:val="2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B8" w:rsidRPr="00C346B8" w:rsidRDefault="00C346B8" w:rsidP="00C3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Послуги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забезпеченню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пожежної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допомоги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8000,00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8000,00</w:t>
            </w:r>
          </w:p>
        </w:tc>
      </w:tr>
      <w:tr w:rsidR="00C346B8" w:rsidRPr="00C346B8" w:rsidTr="00C346B8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B8" w:rsidRPr="00C346B8" w:rsidRDefault="00C346B8" w:rsidP="00C34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Послуги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забезпеченню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медичної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допомоги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8000,00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8000,00</w:t>
            </w:r>
          </w:p>
        </w:tc>
      </w:tr>
      <w:tr w:rsidR="00C346B8" w:rsidRPr="00C346B8" w:rsidTr="00C346B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B8" w:rsidRPr="00C346B8" w:rsidRDefault="00C346B8" w:rsidP="00C3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B8" w:rsidRPr="00C346B8" w:rsidRDefault="00C346B8" w:rsidP="00C3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B8" w:rsidRPr="00C346B8" w:rsidRDefault="00C346B8" w:rsidP="00C346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Всього</w:t>
            </w:r>
            <w:proofErr w:type="spellEnd"/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B8" w:rsidRPr="00C346B8" w:rsidRDefault="00C346B8" w:rsidP="00C346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46B8">
              <w:rPr>
                <w:rFonts w:ascii="Calibri" w:eastAsia="Times New Roman" w:hAnsi="Calibri" w:cs="Calibri"/>
                <w:color w:val="000000"/>
                <w:lang w:eastAsia="ru-RU"/>
              </w:rPr>
              <w:t>363000,00</w:t>
            </w:r>
          </w:p>
        </w:tc>
      </w:tr>
    </w:tbl>
    <w:p w:rsidR="00C346B8" w:rsidRPr="00C346B8" w:rsidRDefault="00C346B8" w:rsidP="00C346B8">
      <w:pPr>
        <w:jc w:val="center"/>
        <w:rPr>
          <w:b/>
          <w:sz w:val="40"/>
          <w:lang w:val="uk-UA"/>
        </w:rPr>
      </w:pPr>
    </w:p>
    <w:sectPr w:rsidR="00C346B8" w:rsidRPr="00C3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37"/>
    <w:rsid w:val="00445972"/>
    <w:rsid w:val="00AC4C37"/>
    <w:rsid w:val="00C3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A6E1E-2DFA-4218-942C-646977BD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Леонард Григорьев</dc:creator>
  <cp:keywords/>
  <dc:description/>
  <cp:lastModifiedBy>Леонард Григорьев</cp:lastModifiedBy>
  <cp:revision>3</cp:revision>
  <dcterms:created xsi:type="dcterms:W3CDTF">2019-02-14T18:37:00Z</dcterms:created>
  <dcterms:modified xsi:type="dcterms:W3CDTF">2019-02-14T18:37:00Z</dcterms:modified>
</cp:coreProperties>
</file>