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42" w:rsidRDefault="00F83C6F" w:rsidP="008E5723">
      <w:pPr>
        <w:pStyle w:val="3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Проект “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змалку</w:t>
      </w:r>
      <w:proofErr w:type="spellEnd"/>
      <w:r w:rsidR="008E5723">
        <w:rPr>
          <w:sz w:val="28"/>
          <w:szCs w:val="28"/>
          <w:lang w:val="uk-UA"/>
        </w:rPr>
        <w:t>!</w:t>
      </w:r>
      <w:r>
        <w:rPr>
          <w:sz w:val="28"/>
          <w:szCs w:val="28"/>
        </w:rPr>
        <w:t>”  «НВК БЕРЕГИНЯ»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1.  </w:t>
      </w:r>
      <w:proofErr w:type="spellStart"/>
      <w:r>
        <w:rPr>
          <w:color w:val="000000"/>
          <w:sz w:val="28"/>
          <w:szCs w:val="28"/>
          <w:highlight w:val="white"/>
        </w:rPr>
        <w:t>Встановлення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сучасного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і</w:t>
      </w:r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безпечного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баг</w:t>
      </w:r>
      <w:r>
        <w:rPr>
          <w:sz w:val="28"/>
          <w:szCs w:val="28"/>
          <w:highlight w:val="white"/>
        </w:rPr>
        <w:t>атофункціонального</w:t>
      </w:r>
      <w:proofErr w:type="spellEnd"/>
      <w:r>
        <w:rPr>
          <w:sz w:val="28"/>
          <w:szCs w:val="28"/>
          <w:highlight w:val="white"/>
        </w:rPr>
        <w:t xml:space="preserve"> </w:t>
      </w:r>
      <w:r w:rsidR="008E5723">
        <w:rPr>
          <w:color w:val="000000"/>
          <w:sz w:val="28"/>
          <w:szCs w:val="28"/>
          <w:highlight w:val="white"/>
        </w:rPr>
        <w:t xml:space="preserve">спортивного </w:t>
      </w:r>
      <w:proofErr w:type="spellStart"/>
      <w:r w:rsidR="008E5723">
        <w:rPr>
          <w:color w:val="000000"/>
          <w:sz w:val="28"/>
          <w:szCs w:val="28"/>
          <w:highlight w:val="white"/>
        </w:rPr>
        <w:t>майданчика</w:t>
      </w:r>
      <w:proofErr w:type="spellEnd"/>
      <w:r w:rsidR="008E5723">
        <w:rPr>
          <w:color w:val="000000"/>
          <w:sz w:val="28"/>
          <w:szCs w:val="28"/>
          <w:highlight w:val="white"/>
        </w:rPr>
        <w:t xml:space="preserve"> та </w:t>
      </w:r>
      <w:proofErr w:type="spellStart"/>
      <w:r w:rsidR="008E5723">
        <w:rPr>
          <w:color w:val="000000"/>
          <w:sz w:val="28"/>
          <w:szCs w:val="28"/>
          <w:highlight w:val="white"/>
        </w:rPr>
        <w:t>міні</w:t>
      </w:r>
      <w:proofErr w:type="spellEnd"/>
      <w:r w:rsidR="008E5723"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sz w:val="28"/>
          <w:szCs w:val="28"/>
          <w:highlight w:val="white"/>
        </w:rPr>
        <w:t>поля для футболу</w:t>
      </w:r>
      <w:r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br/>
        <w:t xml:space="preserve">2.Район –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Дніпровський</w:t>
      </w:r>
      <w:proofErr w:type="spellEnd"/>
      <w:r>
        <w:rPr>
          <w:b w:val="0"/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br/>
        <w:t xml:space="preserve">3. </w:t>
      </w:r>
      <w:proofErr w:type="spellStart"/>
      <w:r>
        <w:rPr>
          <w:color w:val="000000"/>
          <w:sz w:val="28"/>
          <w:szCs w:val="28"/>
          <w:highlight w:val="white"/>
        </w:rPr>
        <w:t>Опис</w:t>
      </w:r>
      <w:proofErr w:type="spellEnd"/>
      <w:r>
        <w:rPr>
          <w:color w:val="000000"/>
          <w:sz w:val="28"/>
          <w:szCs w:val="28"/>
          <w:highlight w:val="white"/>
        </w:rPr>
        <w:t xml:space="preserve"> -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житловий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масив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Воскресенка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вул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Райдужна</w:t>
      </w:r>
      <w:proofErr w:type="spellEnd"/>
      <w:r>
        <w:rPr>
          <w:b w:val="0"/>
          <w:color w:val="000000"/>
          <w:sz w:val="28"/>
          <w:szCs w:val="28"/>
          <w:highlight w:val="white"/>
        </w:rPr>
        <w:t>,</w:t>
      </w:r>
      <w:r>
        <w:rPr>
          <w:b w:val="0"/>
          <w:color w:val="222222"/>
          <w:sz w:val="28"/>
          <w:szCs w:val="28"/>
          <w:highlight w:val="white"/>
        </w:rPr>
        <w:t xml:space="preserve"> 73, </w:t>
      </w:r>
      <w:proofErr w:type="spellStart"/>
      <w:r>
        <w:rPr>
          <w:b w:val="0"/>
          <w:color w:val="222222"/>
          <w:sz w:val="28"/>
          <w:szCs w:val="28"/>
          <w:highlight w:val="white"/>
        </w:rPr>
        <w:t>Київ</w:t>
      </w:r>
      <w:proofErr w:type="spellEnd"/>
      <w:r>
        <w:rPr>
          <w:b w:val="0"/>
          <w:color w:val="222222"/>
          <w:sz w:val="28"/>
          <w:szCs w:val="28"/>
          <w:highlight w:val="white"/>
        </w:rPr>
        <w:t>, 02218</w:t>
      </w:r>
      <w:r>
        <w:rPr>
          <w:b w:val="0"/>
          <w:color w:val="222222"/>
          <w:sz w:val="28"/>
          <w:szCs w:val="28"/>
          <w:highlight w:val="white"/>
        </w:rPr>
        <w:br/>
      </w:r>
      <w:r w:rsidR="008E5723">
        <w:rPr>
          <w:color w:val="222222"/>
          <w:sz w:val="28"/>
          <w:szCs w:val="28"/>
          <w:highlight w:val="white"/>
        </w:rPr>
        <w:br/>
        <w:t>4.</w:t>
      </w:r>
      <w:r>
        <w:rPr>
          <w:color w:val="222222"/>
          <w:sz w:val="28"/>
          <w:szCs w:val="28"/>
          <w:highlight w:val="white"/>
        </w:rPr>
        <w:t>Мета проекту –</w:t>
      </w:r>
      <w:r w:rsidR="008E5723">
        <w:rPr>
          <w:color w:val="222222"/>
          <w:sz w:val="28"/>
          <w:szCs w:val="28"/>
          <w:highlight w:val="white"/>
          <w:lang w:val="uk-UA"/>
        </w:rPr>
        <w:t xml:space="preserve"> </w:t>
      </w:r>
      <w:r w:rsidR="008E5723" w:rsidRPr="008E5723">
        <w:rPr>
          <w:b w:val="0"/>
          <w:color w:val="222222"/>
          <w:sz w:val="28"/>
          <w:szCs w:val="28"/>
          <w:highlight w:val="white"/>
          <w:lang w:val="uk-UA"/>
        </w:rPr>
        <w:t>популяризація фізичного виховання та спорту</w:t>
      </w:r>
      <w:r>
        <w:rPr>
          <w:b w:val="0"/>
          <w:color w:val="222222"/>
          <w:sz w:val="28"/>
          <w:szCs w:val="28"/>
          <w:highlight w:val="white"/>
        </w:rPr>
        <w:t>.</w:t>
      </w:r>
      <w:r>
        <w:rPr>
          <w:b w:val="0"/>
          <w:color w:val="222222"/>
          <w:sz w:val="28"/>
          <w:szCs w:val="28"/>
          <w:highlight w:val="white"/>
        </w:rPr>
        <w:br/>
      </w:r>
      <w:r>
        <w:rPr>
          <w:color w:val="222222"/>
          <w:sz w:val="28"/>
          <w:szCs w:val="28"/>
          <w:highlight w:val="white"/>
        </w:rPr>
        <w:br/>
        <w:t xml:space="preserve">5. Для кого </w:t>
      </w:r>
      <w:proofErr w:type="spellStart"/>
      <w:r>
        <w:rPr>
          <w:color w:val="222222"/>
          <w:sz w:val="28"/>
          <w:szCs w:val="28"/>
          <w:highlight w:val="white"/>
        </w:rPr>
        <w:t>цей</w:t>
      </w:r>
      <w:proofErr w:type="spellEnd"/>
      <w:r>
        <w:rPr>
          <w:color w:val="222222"/>
          <w:sz w:val="28"/>
          <w:szCs w:val="28"/>
          <w:highlight w:val="white"/>
        </w:rPr>
        <w:t xml:space="preserve"> проект – </w:t>
      </w:r>
      <w:r w:rsidR="008E5723">
        <w:rPr>
          <w:b w:val="0"/>
          <w:color w:val="222222"/>
          <w:sz w:val="28"/>
          <w:szCs w:val="28"/>
          <w:highlight w:val="white"/>
        </w:rPr>
        <w:t xml:space="preserve">для </w:t>
      </w:r>
      <w:r w:rsidR="008E5723">
        <w:rPr>
          <w:b w:val="0"/>
          <w:color w:val="222222"/>
          <w:sz w:val="28"/>
          <w:szCs w:val="28"/>
          <w:highlight w:val="white"/>
          <w:lang w:val="uk-UA"/>
        </w:rPr>
        <w:t>вихованців</w:t>
      </w:r>
      <w:r>
        <w:rPr>
          <w:b w:val="0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222222"/>
          <w:sz w:val="28"/>
          <w:szCs w:val="28"/>
          <w:highlight w:val="white"/>
        </w:rPr>
        <w:t>дошкільного</w:t>
      </w:r>
      <w:proofErr w:type="spellEnd"/>
      <w:r>
        <w:rPr>
          <w:b w:val="0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222222"/>
          <w:sz w:val="28"/>
          <w:szCs w:val="28"/>
          <w:highlight w:val="white"/>
        </w:rPr>
        <w:t>віку</w:t>
      </w:r>
      <w:proofErr w:type="spellEnd"/>
      <w:r>
        <w:rPr>
          <w:b w:val="0"/>
          <w:color w:val="222222"/>
          <w:sz w:val="28"/>
          <w:szCs w:val="28"/>
          <w:highlight w:val="white"/>
        </w:rPr>
        <w:t xml:space="preserve"> та </w:t>
      </w:r>
      <w:r w:rsidR="008E5723">
        <w:rPr>
          <w:b w:val="0"/>
          <w:color w:val="222222"/>
          <w:sz w:val="28"/>
          <w:szCs w:val="28"/>
          <w:highlight w:val="white"/>
          <w:lang w:val="uk-UA"/>
        </w:rPr>
        <w:t xml:space="preserve">учнів </w:t>
      </w:r>
      <w:proofErr w:type="spellStart"/>
      <w:r>
        <w:rPr>
          <w:b w:val="0"/>
          <w:color w:val="222222"/>
          <w:sz w:val="28"/>
          <w:szCs w:val="28"/>
          <w:highlight w:val="white"/>
        </w:rPr>
        <w:t>молодших</w:t>
      </w:r>
      <w:proofErr w:type="spellEnd"/>
      <w:r>
        <w:rPr>
          <w:b w:val="0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222222"/>
          <w:sz w:val="28"/>
          <w:szCs w:val="28"/>
          <w:highlight w:val="white"/>
        </w:rPr>
        <w:t>класів</w:t>
      </w:r>
      <w:proofErr w:type="spellEnd"/>
      <w:r w:rsidR="008E5723">
        <w:rPr>
          <w:b w:val="0"/>
          <w:color w:val="222222"/>
          <w:sz w:val="28"/>
          <w:szCs w:val="28"/>
          <w:highlight w:val="white"/>
          <w:lang w:val="uk-UA"/>
        </w:rPr>
        <w:t xml:space="preserve"> закладу.</w:t>
      </w:r>
      <w:r>
        <w:rPr>
          <w:color w:val="222222"/>
          <w:sz w:val="28"/>
          <w:szCs w:val="28"/>
          <w:highlight w:val="white"/>
        </w:rPr>
        <w:br/>
      </w:r>
      <w:r>
        <w:rPr>
          <w:color w:val="222222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</w:rPr>
        <w:t xml:space="preserve">6. План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проекту</w:t>
      </w:r>
    </w:p>
    <w:p w:rsidR="00DC7A42" w:rsidRDefault="00F83C6F" w:rsidP="008E57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11.1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кошторису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біт</w:t>
      </w:r>
      <w:proofErr w:type="spellEnd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11.2 Демонтаж </w:t>
      </w:r>
      <w:proofErr w:type="spellStart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залізо-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спортивного </w:t>
      </w:r>
      <w:proofErr w:type="spellStart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майданчику</w:t>
      </w:r>
      <w:proofErr w:type="spellEnd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spellEnd"/>
      <w:r w:rsidR="008E57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      футбол та баскетбол.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11.7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A42" w:rsidRDefault="00F83C6F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результату проекту - </w:t>
      </w:r>
      <w:proofErr w:type="spellStart"/>
      <w:r w:rsidR="008E5723" w:rsidRPr="008E57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зміцненя</w:t>
      </w:r>
      <w:proofErr w:type="spellEnd"/>
      <w:r w:rsidR="008E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72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="008E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72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="008E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F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</w:t>
      </w:r>
      <w:r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EF7F0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та спорт</w:t>
      </w:r>
      <w:r w:rsidR="00E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мінімуму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травматизм </w:t>
      </w:r>
      <w:r w:rsidR="008E5723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занять</w:t>
      </w:r>
      <w:r w:rsidR="005D54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7A42" w:rsidRDefault="00F83C6F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Ризики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перешкоди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проекту,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звернути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7A42" w:rsidRDefault="00F83C6F">
      <w:pPr>
        <w:pStyle w:val="3"/>
        <w:shd w:val="clear" w:color="auto" w:fill="FFFFFF"/>
        <w:spacing w:befor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9. Проблема </w:t>
      </w: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Наразі</w:t>
      </w:r>
      <w:proofErr w:type="spellEnd"/>
      <w:r>
        <w:rPr>
          <w:b w:val="0"/>
          <w:color w:val="000000"/>
          <w:sz w:val="28"/>
          <w:szCs w:val="28"/>
        </w:rPr>
        <w:t xml:space="preserve"> на </w:t>
      </w:r>
      <w:proofErr w:type="spellStart"/>
      <w:r>
        <w:rPr>
          <w:b w:val="0"/>
          <w:color w:val="000000"/>
          <w:sz w:val="28"/>
          <w:szCs w:val="28"/>
        </w:rPr>
        <w:t>запропонованій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території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даного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НВК </w:t>
      </w:r>
      <w:proofErr w:type="spellStart"/>
      <w:r>
        <w:rPr>
          <w:b w:val="0"/>
          <w:sz w:val="28"/>
          <w:szCs w:val="28"/>
        </w:rPr>
        <w:t>Берегиня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портивний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майданчик</w:t>
      </w:r>
      <w:proofErr w:type="spellEnd"/>
      <w:r>
        <w:rPr>
          <w:b w:val="0"/>
          <w:color w:val="000000"/>
          <w:sz w:val="28"/>
          <w:szCs w:val="28"/>
        </w:rPr>
        <w:t xml:space="preserve"> та </w:t>
      </w:r>
      <w:proofErr w:type="spellStart"/>
      <w:r>
        <w:rPr>
          <w:b w:val="0"/>
          <w:color w:val="000000"/>
          <w:sz w:val="28"/>
          <w:szCs w:val="28"/>
        </w:rPr>
        <w:t>футбольне</w:t>
      </w:r>
      <w:proofErr w:type="spellEnd"/>
      <w:r>
        <w:rPr>
          <w:b w:val="0"/>
          <w:color w:val="000000"/>
          <w:sz w:val="28"/>
          <w:szCs w:val="28"/>
        </w:rPr>
        <w:t xml:space="preserve"> поле – </w:t>
      </w:r>
      <w:proofErr w:type="spellStart"/>
      <w:r>
        <w:rPr>
          <w:b w:val="0"/>
          <w:color w:val="000000"/>
          <w:sz w:val="28"/>
          <w:szCs w:val="28"/>
        </w:rPr>
        <w:t>відсутні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Діти</w:t>
      </w:r>
      <w:proofErr w:type="spellEnd"/>
      <w:r>
        <w:rPr>
          <w:b w:val="0"/>
          <w:color w:val="000000"/>
          <w:sz w:val="28"/>
          <w:szCs w:val="28"/>
        </w:rPr>
        <w:t xml:space="preserve"> не </w:t>
      </w:r>
      <w:proofErr w:type="spellStart"/>
      <w:r>
        <w:rPr>
          <w:b w:val="0"/>
          <w:color w:val="000000"/>
          <w:sz w:val="28"/>
          <w:szCs w:val="28"/>
        </w:rPr>
        <w:t>мають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змоги</w:t>
      </w:r>
      <w:proofErr w:type="spellEnd"/>
      <w:r>
        <w:rPr>
          <w:b w:val="0"/>
          <w:color w:val="000000"/>
          <w:sz w:val="28"/>
          <w:szCs w:val="28"/>
        </w:rPr>
        <w:t xml:space="preserve">  на </w:t>
      </w:r>
      <w:proofErr w:type="spellStart"/>
      <w:r>
        <w:rPr>
          <w:b w:val="0"/>
          <w:color w:val="000000"/>
          <w:sz w:val="28"/>
          <w:szCs w:val="28"/>
        </w:rPr>
        <w:t>вулиці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проводити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спортивні</w:t>
      </w:r>
      <w:proofErr w:type="spellEnd"/>
      <w:r>
        <w:rPr>
          <w:b w:val="0"/>
          <w:color w:val="000000"/>
          <w:sz w:val="28"/>
          <w:szCs w:val="28"/>
        </w:rPr>
        <w:t xml:space="preserve"> та </w:t>
      </w:r>
      <w:proofErr w:type="spellStart"/>
      <w:r>
        <w:rPr>
          <w:b w:val="0"/>
          <w:color w:val="000000"/>
          <w:sz w:val="28"/>
          <w:szCs w:val="28"/>
        </w:rPr>
        <w:t>оздоровчі</w:t>
      </w:r>
      <w:proofErr w:type="spellEnd"/>
      <w:r>
        <w:rPr>
          <w:b w:val="0"/>
          <w:color w:val="000000"/>
          <w:sz w:val="28"/>
          <w:szCs w:val="28"/>
        </w:rPr>
        <w:t xml:space="preserve"> заходи. </w:t>
      </w:r>
      <w:r>
        <w:rPr>
          <w:color w:val="000000"/>
          <w:sz w:val="28"/>
          <w:szCs w:val="28"/>
        </w:rPr>
        <w:br/>
      </w:r>
      <w:r>
        <w:rPr>
          <w:color w:val="222222"/>
          <w:sz w:val="28"/>
          <w:szCs w:val="28"/>
          <w:highlight w:val="white"/>
        </w:rPr>
        <w:br/>
        <w:t xml:space="preserve">10. </w:t>
      </w:r>
      <w:r>
        <w:rPr>
          <w:b w:val="0"/>
          <w:color w:val="000000"/>
          <w:sz w:val="28"/>
          <w:szCs w:val="28"/>
          <w:highlight w:val="white"/>
        </w:rPr>
        <w:t xml:space="preserve">На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території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школи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НВК </w:t>
      </w:r>
      <w:r w:rsidR="008E5723">
        <w:rPr>
          <w:b w:val="0"/>
          <w:color w:val="000000"/>
          <w:sz w:val="28"/>
          <w:szCs w:val="28"/>
          <w:highlight w:val="white"/>
          <w:lang w:val="uk-UA"/>
        </w:rPr>
        <w:t>«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Берегиня</w:t>
      </w:r>
      <w:proofErr w:type="spellEnd"/>
      <w:r w:rsidR="008E5723">
        <w:rPr>
          <w:b w:val="0"/>
          <w:color w:val="000000"/>
          <w:sz w:val="28"/>
          <w:szCs w:val="28"/>
          <w:highlight w:val="white"/>
          <w:lang w:val="uk-UA"/>
        </w:rPr>
        <w:t>»</w:t>
      </w:r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відсутній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спортивний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майданчик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та поле для футболу.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Даним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проектом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передбачається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встановлення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спортивного комплексу та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міні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– поля для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гри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у фут</w:t>
      </w:r>
      <w:r>
        <w:rPr>
          <w:b w:val="0"/>
          <w:sz w:val="28"/>
          <w:szCs w:val="28"/>
          <w:highlight w:val="white"/>
        </w:rPr>
        <w:t xml:space="preserve">бол </w:t>
      </w:r>
      <w:r>
        <w:rPr>
          <w:b w:val="0"/>
          <w:color w:val="000000"/>
          <w:sz w:val="28"/>
          <w:szCs w:val="28"/>
          <w:highlight w:val="white"/>
        </w:rPr>
        <w:t xml:space="preserve">для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дітей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який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має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бути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безпечним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одночасно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цікавим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для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дітей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дошкільного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 </w:t>
      </w:r>
      <w:r w:rsidR="008E5723">
        <w:rPr>
          <w:b w:val="0"/>
          <w:color w:val="000000"/>
          <w:sz w:val="28"/>
          <w:szCs w:val="28"/>
          <w:highlight w:val="white"/>
          <w:lang w:val="uk-UA"/>
        </w:rPr>
        <w:t xml:space="preserve">та молодшого шкільного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віку</w:t>
      </w:r>
      <w:proofErr w:type="spellEnd"/>
      <w:r>
        <w:rPr>
          <w:b w:val="0"/>
          <w:color w:val="000000"/>
          <w:sz w:val="28"/>
          <w:szCs w:val="28"/>
          <w:highlight w:val="white"/>
        </w:rPr>
        <w:t>.</w:t>
      </w:r>
      <w:r>
        <w:rPr>
          <w:b w:val="0"/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</w:rPr>
        <w:t>12</w:t>
      </w:r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Фотографії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аналогічного</w:t>
      </w:r>
      <w:proofErr w:type="spellEnd"/>
      <w:r>
        <w:rPr>
          <w:b w:val="0"/>
          <w:color w:val="000000"/>
          <w:sz w:val="28"/>
          <w:szCs w:val="28"/>
        </w:rPr>
        <w:t xml:space="preserve"> спортивного </w:t>
      </w:r>
      <w:proofErr w:type="spellStart"/>
      <w:r>
        <w:rPr>
          <w:b w:val="0"/>
          <w:color w:val="000000"/>
          <w:sz w:val="28"/>
          <w:szCs w:val="28"/>
        </w:rPr>
        <w:t>майданчика</w:t>
      </w:r>
      <w:proofErr w:type="spellEnd"/>
      <w:r>
        <w:rPr>
          <w:b w:val="0"/>
          <w:color w:val="000000"/>
          <w:sz w:val="28"/>
          <w:szCs w:val="28"/>
        </w:rPr>
        <w:t xml:space="preserve"> 11*20 м </w:t>
      </w:r>
      <w:proofErr w:type="spellStart"/>
      <w:r>
        <w:rPr>
          <w:b w:val="0"/>
          <w:color w:val="000000"/>
          <w:sz w:val="28"/>
          <w:szCs w:val="28"/>
        </w:rPr>
        <w:t>додаються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</w:p>
    <w:sectPr w:rsidR="00DC7A42">
      <w:headerReference w:type="default" r:id="rId6"/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85" w:rsidRDefault="008D2E85">
      <w:pPr>
        <w:spacing w:after="0" w:line="240" w:lineRule="auto"/>
      </w:pPr>
      <w:r>
        <w:separator/>
      </w:r>
    </w:p>
  </w:endnote>
  <w:endnote w:type="continuationSeparator" w:id="0">
    <w:p w:rsidR="008D2E85" w:rsidRDefault="008D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85" w:rsidRDefault="008D2E85">
      <w:pPr>
        <w:spacing w:after="0" w:line="240" w:lineRule="auto"/>
      </w:pPr>
      <w:r>
        <w:separator/>
      </w:r>
    </w:p>
  </w:footnote>
  <w:footnote w:type="continuationSeparator" w:id="0">
    <w:p w:rsidR="008D2E85" w:rsidRDefault="008D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A42" w:rsidRDefault="00DC7A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A42"/>
    <w:rsid w:val="005D54EC"/>
    <w:rsid w:val="008D2E85"/>
    <w:rsid w:val="008E5723"/>
    <w:rsid w:val="00DC7A42"/>
    <w:rsid w:val="00EF7F06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DA4"/>
  <w15:docId w15:val="{36C99648-9FD6-4DE5-8187-2345133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Litvinova</cp:lastModifiedBy>
  <cp:revision>4</cp:revision>
  <dcterms:created xsi:type="dcterms:W3CDTF">2018-06-06T11:32:00Z</dcterms:created>
  <dcterms:modified xsi:type="dcterms:W3CDTF">2018-06-06T12:09:00Z</dcterms:modified>
</cp:coreProperties>
</file>