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5529" w:type="dxa"/>
      </w:tblPr>
      <w:tblGrid>
        <w:gridCol w:w="4326"/>
      </w:tblGrid>
      <w:tr>
        <w:trPr>
          <w:trHeight w:val="1" w:hRule="atLeast"/>
          <w:jc w:val="left"/>
        </w:trPr>
        <w:tc>
          <w:tcPr>
            <w:tcW w:w="43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Додаток 1 до Положення </w:t>
            </w:r>
          </w:p>
          <w:p>
            <w:pPr>
              <w:spacing w:before="0" w:after="0" w:line="240"/>
              <w:ind w:right="340" w:left="0" w:firstLine="0"/>
              <w:jc w:val="left"/>
              <w:rPr>
                <w:spacing w:val="0"/>
                <w:position w:val="0"/>
              </w:rPr>
            </w:pPr>
          </w:p>
        </w:tc>
      </w:tr>
    </w:tbl>
    <w:p>
      <w:pPr>
        <w:spacing w:before="0" w:after="0" w:line="240"/>
        <w:ind w:right="34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ГРОМАДСЬКИЙ ПРОЕКТ ДЛЯ РЕАЛІЗАЦІЇ У _2017  РОЦІ</w:t>
      </w: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p>
    <w:p>
      <w:pPr>
        <w:spacing w:before="0" w:after="14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Заповнюється оператором</w:t>
      </w:r>
    </w:p>
    <w:p>
      <w:pPr>
        <w:spacing w:before="0" w:after="14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Дата надходження: </w:t>
      </w:r>
    </w:p>
    <w:p>
      <w:pPr>
        <w:spacing w:before="0" w:after="14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Номер у реєстрі проектів:</w:t>
      </w:r>
    </w:p>
    <w:p>
      <w:pPr>
        <w:spacing w:before="0" w:after="14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ПІП та підпис особи, що реєструє:</w:t>
      </w: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Інформація про проект</w:t>
      </w:r>
    </w:p>
    <w:p>
      <w:pPr>
        <w:spacing w:before="0" w:after="0" w:line="240"/>
        <w:ind w:right="34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Назва проекту* </w:t>
      </w:r>
      <w:r>
        <w:rPr>
          <w:rFonts w:ascii="Times New Roman" w:hAnsi="Times New Roman" w:cs="Times New Roman" w:eastAsia="Times New Roman"/>
          <w:i/>
          <w:color w:val="004DBB"/>
          <w:spacing w:val="0"/>
          <w:position w:val="0"/>
          <w:sz w:val="28"/>
          <w:shd w:fill="auto" w:val="clear"/>
        </w:rPr>
        <w:t xml:space="preserve">(Фасадне утеплення приміщення амбулаторії загальної практики №3 (вул. Алма - Атинська, 2))</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Категорія проекту*</w:t>
      </w:r>
      <w:r>
        <w:rPr>
          <w:rFonts w:ascii="Times New Roman" w:hAnsi="Times New Roman" w:cs="Times New Roman" w:eastAsia="Times New Roman"/>
          <w:color w:val="004DBB"/>
          <w:spacing w:val="0"/>
          <w:position w:val="0"/>
          <w:sz w:val="28"/>
          <w:shd w:fill="auto" w:val="clear"/>
        </w:rPr>
        <w:t xml:space="preserve">Охорона здоров'я</w:t>
      </w:r>
    </w:p>
    <w:tbl>
      <w:tblPr>
        <w:tblInd w:w="108" w:type="dxa"/>
      </w:tblPr>
      <w:tblGrid>
        <w:gridCol w:w="4856"/>
        <w:gridCol w:w="4835"/>
      </w:tblGrid>
      <w:tr>
        <w:trPr>
          <w:trHeight w:val="2553" w:hRule="auto"/>
          <w:jc w:val="left"/>
        </w:trPr>
        <w:tc>
          <w:tcPr>
            <w:tcW w:w="4856" w:type="dxa"/>
            <w:tcBorders>
              <w:top w:val="single" w:color="000000" w:sz="2"/>
              <w:left w:val="single" w:color="000000" w:sz="2"/>
              <w:bottom w:val="single" w:color="000000" w:sz="2"/>
              <w:right w:val="single" w:color="000000" w:sz="2"/>
            </w:tcBorders>
            <w:shd w:color="auto" w:fill="auto" w:val="clear"/>
            <w:tcMar>
              <w:left w:w="80" w:type="dxa"/>
              <w:right w:w="80" w:type="dxa"/>
            </w:tcMar>
            <w:vAlign w:val="top"/>
          </w:tcPr>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Безпека та громадський порядок</w:t>
            </w:r>
          </w:p>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Дорожньо-транспортна інфраструктура Енергозбереження</w:t>
            </w:r>
          </w:p>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Комунальне господарство </w:t>
            </w:r>
          </w:p>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Культура та туризм</w:t>
            </w:r>
          </w:p>
          <w:p>
            <w:pPr>
              <w:numPr>
                <w:ilvl w:val="0"/>
                <w:numId w:val="10"/>
              </w:numPr>
              <w:spacing w:before="0" w:after="40" w:line="240"/>
              <w:ind w:right="340" w:left="283" w:hanging="283"/>
              <w:jc w:val="left"/>
              <w:rPr>
                <w:spacing w:val="0"/>
                <w:position w:val="0"/>
              </w:rPr>
            </w:pPr>
            <w:r>
              <w:rPr>
                <w:rFonts w:ascii="Times New Roman" w:hAnsi="Times New Roman" w:cs="Times New Roman" w:eastAsia="Times New Roman"/>
                <w:color w:val="000000"/>
                <w:spacing w:val="0"/>
                <w:position w:val="0"/>
                <w:sz w:val="28"/>
                <w:shd w:fill="auto" w:val="clear"/>
              </w:rPr>
              <w:t xml:space="preserve">Навколишнє середовище </w:t>
            </w:r>
          </w:p>
        </w:tc>
        <w:tc>
          <w:tcPr>
            <w:tcW w:w="4835" w:type="dxa"/>
            <w:tcBorders>
              <w:top w:val="single" w:color="000000" w:sz="2"/>
              <w:left w:val="single" w:color="000000" w:sz="2"/>
              <w:bottom w:val="single" w:color="000000" w:sz="2"/>
              <w:right w:val="single" w:color="000000" w:sz="2"/>
            </w:tcBorders>
            <w:shd w:color="auto" w:fill="auto" w:val="clear"/>
            <w:tcMar>
              <w:left w:w="80" w:type="dxa"/>
              <w:right w:w="80" w:type="dxa"/>
            </w:tcMar>
            <w:vAlign w:val="top"/>
          </w:tcPr>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Освіта </w:t>
            </w:r>
          </w:p>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Охорона здоров'я</w:t>
            </w:r>
          </w:p>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Соціальний захист</w:t>
            </w:r>
          </w:p>
          <w:p>
            <w:pPr>
              <w:numPr>
                <w:ilvl w:val="0"/>
                <w:numId w:val="10"/>
              </w:numPr>
              <w:spacing w:before="0" w:after="40" w:line="240"/>
              <w:ind w:right="340" w:left="283" w:hanging="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Спорт </w:t>
            </w:r>
          </w:p>
          <w:p>
            <w:pPr>
              <w:numPr>
                <w:ilvl w:val="0"/>
                <w:numId w:val="10"/>
              </w:numPr>
              <w:spacing w:before="0" w:after="40" w:line="240"/>
              <w:ind w:right="340" w:left="283" w:hanging="283"/>
              <w:jc w:val="left"/>
              <w:rPr>
                <w:spacing w:val="0"/>
                <w:position w:val="0"/>
              </w:rPr>
            </w:pPr>
            <w:r>
              <w:rPr>
                <w:rFonts w:ascii="Times New Roman" w:hAnsi="Times New Roman" w:cs="Times New Roman" w:eastAsia="Times New Roman"/>
                <w:color w:val="000000"/>
                <w:spacing w:val="0"/>
                <w:position w:val="0"/>
                <w:sz w:val="28"/>
                <w:shd w:fill="auto" w:val="clear"/>
              </w:rPr>
              <w:t xml:space="preserve">Телекомунікації, зв’язок та інформаційні технології  </w:t>
            </w:r>
          </w:p>
        </w:tc>
      </w:tr>
    </w:tbl>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Локалізація проекту (місто, район)*</w:t>
      </w:r>
      <w:r>
        <w:rPr>
          <w:rFonts w:ascii="Times New Roman" w:hAnsi="Times New Roman" w:cs="Times New Roman" w:eastAsia="Times New Roman"/>
          <w:color w:val="004DBB"/>
          <w:spacing w:val="0"/>
          <w:position w:val="0"/>
          <w:sz w:val="28"/>
          <w:shd w:fill="auto" w:val="clear"/>
        </w:rPr>
        <w:t xml:space="preserve">Київ, Дніпровський</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1"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Житловий масив / мікрорайон (у разі реалізації в конкретному мікрорайоні) </w:t>
      </w:r>
      <w:r>
        <w:rPr>
          <w:rFonts w:ascii="Times New Roman" w:hAnsi="Times New Roman" w:cs="Times New Roman" w:eastAsia="Times New Roman"/>
          <w:color w:val="004DBB"/>
          <w:spacing w:val="0"/>
          <w:position w:val="0"/>
          <w:sz w:val="28"/>
          <w:shd w:fill="auto" w:val="clear"/>
        </w:rPr>
        <w:t xml:space="preserve">ДВРЗ</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Адреси, назва установи / закладу, будинку </w:t>
      </w:r>
      <w:r>
        <w:rPr>
          <w:rFonts w:ascii="Times New Roman" w:hAnsi="Times New Roman" w:cs="Times New Roman" w:eastAsia="Times New Roman"/>
          <w:color w:val="004DBB"/>
          <w:spacing w:val="0"/>
          <w:position w:val="0"/>
          <w:sz w:val="28"/>
          <w:shd w:fill="auto" w:val="clear"/>
        </w:rPr>
        <w:t xml:space="preserve">Алма-Атинська,2 КНП "ЦПМСД №4"  Дніпровького району м. Києва АЗПСМ №3</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Короткий опис проекту* </w:t>
      </w:r>
      <w:r>
        <w:rPr>
          <w:rFonts w:ascii="Times New Roman" w:hAnsi="Times New Roman" w:cs="Times New Roman" w:eastAsia="Times New Roman"/>
          <w:i/>
          <w:color w:val="000000"/>
          <w:spacing w:val="0"/>
          <w:position w:val="0"/>
          <w:sz w:val="28"/>
          <w:shd w:fill="auto" w:val="clear"/>
        </w:rPr>
        <w:t xml:space="preserve">(не більше 50 слів)</w:t>
      </w:r>
    </w:p>
    <w:p>
      <w:pPr>
        <w:spacing w:before="0" w:after="200" w:line="276"/>
        <w:ind w:right="0" w:left="0" w:firstLine="0"/>
        <w:jc w:val="left"/>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color w:val="004DBB"/>
          <w:spacing w:val="0"/>
          <w:position w:val="0"/>
          <w:sz w:val="28"/>
          <w:shd w:fill="auto" w:val="clear"/>
        </w:rPr>
        <w:t xml:space="preserve">Амбулаторія розташована на першому поверсі житлового будинку по вул. Алма-Атинська, 2. Необхідно провести утеплення фасаду приміщення амбулаторії.</w:t>
      </w: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Повний опис проекту та прогнозний обсяг витрат</w:t>
      </w:r>
    </w:p>
    <w:p>
      <w:pPr>
        <w:tabs>
          <w:tab w:val="left" w:pos="284" w:leader="none"/>
        </w:tabs>
        <w:spacing w:before="0" w:after="0" w:line="276"/>
        <w:ind w:right="340" w:left="0" w:firstLine="0"/>
        <w:jc w:val="both"/>
        <w:rPr>
          <w:rFonts w:ascii="Times New Roman" w:hAnsi="Times New Roman" w:cs="Times New Roman" w:eastAsia="Times New Roman"/>
          <w:color w:val="000000"/>
          <w:spacing w:val="0"/>
          <w:position w:val="0"/>
          <w:sz w:val="28"/>
          <w:shd w:fill="auto" w:val="clear"/>
        </w:rPr>
      </w:pPr>
    </w:p>
    <w:p>
      <w:pPr>
        <w:tabs>
          <w:tab w:val="left" w:pos="284" w:leader="none"/>
        </w:tabs>
        <w:spacing w:before="0" w:after="0" w:line="276"/>
        <w:ind w:right="34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Проблема (передумови, обґрунтування необхідності реалізації проекту)*</w:t>
      </w:r>
      <w:r>
        <w:rPr>
          <w:rFonts w:ascii="Times New Roman" w:hAnsi="Times New Roman" w:cs="Times New Roman" w:eastAsia="Times New Roman"/>
          <w:i/>
          <w:color w:val="000000"/>
          <w:spacing w:val="0"/>
          <w:position w:val="0"/>
          <w:sz w:val="28"/>
          <w:shd w:fill="auto" w:val="clear"/>
        </w:rPr>
        <w:t xml:space="preserve"> </w:t>
      </w:r>
    </w:p>
    <w:p>
      <w:pPr>
        <w:tabs>
          <w:tab w:val="left" w:pos="284" w:leader="none"/>
        </w:tabs>
        <w:spacing w:before="0" w:after="0" w:line="276"/>
        <w:ind w:right="340" w:left="0" w:firstLine="0"/>
        <w:jc w:val="both"/>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8"/>
          <w:shd w:fill="auto" w:val="clear"/>
        </w:rPr>
        <w:t xml:space="preserve">1. </w:t>
      </w:r>
      <w:r>
        <w:rPr>
          <w:rFonts w:ascii="Times New Roman" w:hAnsi="Times New Roman" w:cs="Times New Roman" w:eastAsia="Times New Roman"/>
          <w:i/>
          <w:color w:val="004DBB"/>
          <w:spacing w:val="0"/>
          <w:position w:val="0"/>
          <w:sz w:val="28"/>
          <w:shd w:fill="auto" w:val="clear"/>
        </w:rPr>
        <w:t xml:space="preserve">Створення комфортних умов для прийому пацієнтів лікарем. Температура в приміщенні (кабінет лікаря та оглядовий кабінет) </w:t>
      </w:r>
      <w:r>
        <w:rPr>
          <w:rFonts w:ascii="Times New Roman" w:hAnsi="Times New Roman" w:cs="Times New Roman" w:eastAsia="Times New Roman"/>
          <w:i/>
          <w:color w:val="004DBB"/>
          <w:spacing w:val="0"/>
          <w:position w:val="0"/>
          <w:sz w:val="28"/>
          <w:shd w:fill="auto" w:val="clear"/>
        </w:rPr>
        <w:t xml:space="preserve">взимку - </w:t>
      </w:r>
      <w:r>
        <w:rPr>
          <w:rFonts w:ascii="Times New Roman" w:hAnsi="Times New Roman" w:cs="Times New Roman" w:eastAsia="Times New Roman"/>
          <w:i/>
          <w:color w:val="004DBB"/>
          <w:spacing w:val="0"/>
          <w:position w:val="0"/>
          <w:sz w:val="28"/>
          <w:shd w:fill="auto" w:val="clear"/>
        </w:rPr>
        <w:t xml:space="preserve">близько 16 градусів.  При огляді новонароджених дітей (антропометрія, зважування) батьки скаржаться на низьку температуру в приміщенні.</w:t>
      </w:r>
    </w:p>
    <w:p>
      <w:pPr>
        <w:tabs>
          <w:tab w:val="left" w:pos="284" w:leader="none"/>
        </w:tabs>
        <w:spacing w:before="0" w:after="0" w:line="276"/>
        <w:ind w:right="340" w:left="0" w:firstLine="0"/>
        <w:jc w:val="both"/>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8"/>
          <w:shd w:fill="auto" w:val="clear"/>
        </w:rPr>
        <w:t xml:space="preserve">2. В оглядовому кабінеті при огляді лікарем пацієнта та проведенні електрокардіографічного дослідження, пацієнти скаржаться на низьку температуру в приміщенні.</w:t>
      </w:r>
    </w:p>
    <w:p>
      <w:pPr>
        <w:tabs>
          <w:tab w:val="left" w:pos="284" w:leader="none"/>
        </w:tabs>
        <w:spacing w:before="0" w:after="0" w:line="276"/>
        <w:ind w:right="340" w:left="0" w:firstLine="0"/>
        <w:jc w:val="both"/>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8"/>
          <w:shd w:fill="auto" w:val="clear"/>
        </w:rPr>
        <w:t xml:space="preserve">3. В осінньо-зимовий період співробітники на фоні увімкненого опалення постійно хворіють.</w:t>
      </w:r>
    </w:p>
    <w:p>
      <w:pPr>
        <w:tabs>
          <w:tab w:val="left" w:pos="284" w:leader="none"/>
        </w:tabs>
        <w:spacing w:before="0" w:after="0" w:line="276"/>
        <w:ind w:right="340" w:left="0" w:firstLine="0"/>
        <w:jc w:val="both"/>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i/>
          <w:color w:val="004DBB"/>
          <w:spacing w:val="0"/>
          <w:position w:val="0"/>
          <w:sz w:val="28"/>
          <w:shd w:fill="auto" w:val="clear"/>
        </w:rPr>
        <w:t xml:space="preserve">4. Теплоізоліція приміщень кабінетів дозволить заощадити бюджетні кошти.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Мета проекту*</w:t>
      </w:r>
      <w:r>
        <w:rPr>
          <w:rFonts w:ascii="Times New Roman" w:hAnsi="Times New Roman" w:cs="Times New Roman" w:eastAsia="Times New Roman"/>
          <w:i/>
          <w:color w:val="004DBB"/>
          <w:spacing w:val="0"/>
          <w:position w:val="0"/>
          <w:sz w:val="28"/>
          <w:shd w:fill="auto" w:val="clear"/>
        </w:rPr>
        <w:t xml:space="preserve"> Створення комфортних умов (температурного режиму) для співробітників та пацієнтів амбулаторії №3.</w:t>
      </w:r>
    </w:p>
    <w:p>
      <w:pPr>
        <w:spacing w:before="0" w:after="0" w:line="240"/>
        <w:ind w:right="-1"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Пропоноване рішення, що до розв’язування проблеми і його обґрунтування* </w:t>
      </w:r>
      <w:r>
        <w:rPr>
          <w:rFonts w:ascii="Times New Roman" w:hAnsi="Times New Roman" w:cs="Times New Roman" w:eastAsia="Times New Roman"/>
          <w:color w:val="004DBB"/>
          <w:spacing w:val="0"/>
          <w:position w:val="0"/>
          <w:sz w:val="28"/>
          <w:shd w:fill="auto" w:val="clear"/>
        </w:rPr>
        <w:t xml:space="preserve">Виділення коштів в повному обсязі.</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Для кого цей проект </w:t>
      </w:r>
      <w:r>
        <w:rPr>
          <w:rFonts w:ascii="Times New Roman" w:hAnsi="Times New Roman" w:cs="Times New Roman" w:eastAsia="Times New Roman"/>
          <w:i/>
          <w:color w:val="000000"/>
          <w:spacing w:val="0"/>
          <w:position w:val="0"/>
          <w:sz w:val="28"/>
          <w:shd w:fill="auto" w:val="clear"/>
        </w:rPr>
        <w:t xml:space="preserve">(основні групи мешканців, які зможуть користуватись результатами реалізації завдання)  </w:t>
      </w:r>
      <w:r>
        <w:rPr>
          <w:rFonts w:ascii="Times New Roman" w:hAnsi="Times New Roman" w:cs="Times New Roman" w:eastAsia="Times New Roman"/>
          <w:i/>
          <w:color w:val="004DBB"/>
          <w:spacing w:val="0"/>
          <w:position w:val="0"/>
          <w:sz w:val="28"/>
          <w:shd w:fill="auto" w:val="clear"/>
        </w:rPr>
        <w:t xml:space="preserve">Населення мікрорайону  ДВРЗ та співробітники амбулаторії.</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План заходів з реалізації проекту (роботи, послуги)</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Ключові показники оцінки результату проекту: </w:t>
      </w:r>
      <w:r>
        <w:rPr>
          <w:rFonts w:ascii="Times New Roman" w:hAnsi="Times New Roman" w:cs="Times New Roman" w:eastAsia="Times New Roman"/>
          <w:i/>
          <w:color w:val="000000"/>
          <w:spacing w:val="0"/>
          <w:position w:val="0"/>
          <w:sz w:val="28"/>
          <w:shd w:fill="auto" w:val="clear"/>
        </w:rPr>
        <w:t xml:space="preserve">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pPr>
        <w:spacing w:before="0" w:after="0" w:line="240"/>
        <w:ind w:right="34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i/>
          <w:color w:val="004DBB"/>
          <w:spacing w:val="0"/>
          <w:position w:val="0"/>
          <w:sz w:val="28"/>
          <w:shd w:fill="auto" w:val="clear"/>
        </w:rPr>
        <w:t xml:space="preserve">Зменшення рівня захворюваності співробітників восени та взимку. Комфортні умови для огляду маленьких пацієнтів та дорослого населення. Попередження виникнення хронічних захворювань.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Орієнтовна загальна вартість проекту* </w:t>
      </w:r>
      <w:r>
        <w:rPr>
          <w:rFonts w:ascii="Times New Roman" w:hAnsi="Times New Roman" w:cs="Times New Roman" w:eastAsia="Times New Roman"/>
          <w:color w:val="004DBB"/>
          <w:spacing w:val="0"/>
          <w:position w:val="0"/>
          <w:sz w:val="28"/>
          <w:shd w:fill="auto" w:val="clear"/>
        </w:rPr>
        <w:t xml:space="preserve"> 325000 грн.</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Очікуваний термін реалізації проекту*  </w:t>
      </w:r>
      <w:r>
        <w:rPr>
          <w:rFonts w:ascii="Times New Roman" w:hAnsi="Times New Roman" w:cs="Times New Roman" w:eastAsia="Times New Roman"/>
          <w:color w:val="004DBB"/>
          <w:spacing w:val="0"/>
          <w:position w:val="0"/>
          <w:sz w:val="28"/>
          <w:shd w:fill="auto" w:val="clear"/>
        </w:rPr>
        <w:t xml:space="preserve"> 2017 рік.</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Ризики (перешкоди) у реалізації проекту, на які слід звернути увагу : </w:t>
      </w:r>
      <w:r>
        <w:rPr>
          <w:rFonts w:ascii="Times New Roman" w:hAnsi="Times New Roman" w:cs="Times New Roman" w:eastAsia="Times New Roman"/>
          <w:i/>
          <w:color w:val="004DBB"/>
          <w:spacing w:val="0"/>
          <w:position w:val="0"/>
          <w:sz w:val="28"/>
          <w:shd w:fill="auto" w:val="clear"/>
        </w:rPr>
        <w:t xml:space="preserve">Відсутність фінансування.</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Приклади (кейси) схожих рішень</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зірочкою позначені обов’язкові до заповнення поля</w:t>
      </w:r>
    </w:p>
    <w:p>
      <w:pPr>
        <w:spacing w:before="0" w:after="0" w:line="240"/>
        <w:ind w:right="34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center"/>
        <w:rPr>
          <w:rFonts w:ascii="Times New Roman" w:hAnsi="Times New Roman" w:cs="Times New Roman" w:eastAsia="Times New Roman"/>
          <w:b/>
          <w:caps w:val="true"/>
          <w:color w:val="000000"/>
          <w:spacing w:val="0"/>
          <w:position w:val="0"/>
          <w:sz w:val="28"/>
          <w:shd w:fill="auto" w:val="clear"/>
        </w:rPr>
      </w:pPr>
      <w:r>
        <w:rPr>
          <w:rFonts w:ascii="Times New Roman" w:hAnsi="Times New Roman" w:cs="Times New Roman" w:eastAsia="Times New Roman"/>
          <w:b/>
          <w:caps w:val="true"/>
          <w:color w:val="000000"/>
          <w:spacing w:val="0"/>
          <w:position w:val="0"/>
          <w:sz w:val="28"/>
          <w:shd w:fill="auto" w:val="clear"/>
        </w:rPr>
        <w:t xml:space="preserve">Бюджет проекту</w:t>
      </w: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p>
    <w:tbl>
      <w:tblPr>
        <w:tblInd w:w="108" w:type="dxa"/>
      </w:tblPr>
      <w:tblGrid>
        <w:gridCol w:w="698"/>
        <w:gridCol w:w="4546"/>
        <w:gridCol w:w="1666"/>
        <w:gridCol w:w="1387"/>
        <w:gridCol w:w="1394"/>
      </w:tblGrid>
      <w:tr>
        <w:trPr>
          <w:trHeight w:val="20" w:hRule="auto"/>
          <w:jc w:val="left"/>
        </w:trPr>
        <w:tc>
          <w:tcPr>
            <w:tcW w:w="698"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п/п</w:t>
            </w:r>
          </w:p>
        </w:tc>
        <w:tc>
          <w:tcPr>
            <w:tcW w:w="4546"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Найменування товарів (робіт, послуг)</w:t>
            </w:r>
          </w:p>
        </w:tc>
        <w:tc>
          <w:tcPr>
            <w:tcW w:w="1666"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Кількість, од.</w:t>
            </w:r>
          </w:p>
        </w:tc>
        <w:tc>
          <w:tcPr>
            <w:tcW w:w="1387"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Ціна за одиницю, грн.</w:t>
            </w:r>
          </w:p>
        </w:tc>
        <w:tc>
          <w:tcPr>
            <w:tcW w:w="1394"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Вартість, грн.</w:t>
            </w: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Теплоізоляція стін приміщень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Площа теплоізоляції стін - 650м.кв.</w:t>
            </w: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650м.кв</w:t>
            </w: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500грн/м.кв.</w:t>
            </w: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325000</w:t>
            </w: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98" w:type="dxa"/>
            <w:tcBorders>
              <w:top w:val="single" w:color="000000" w:sz="8"/>
              <w:left w:val="single" w:color="000000" w:sz="2"/>
              <w:bottom w:val="single" w:color="000000" w:sz="2"/>
              <w:right w:val="single" w:color="000000" w:sz="2"/>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6" w:type="dxa"/>
            <w:tcBorders>
              <w:top w:val="single" w:color="000000" w:sz="8"/>
              <w:left w:val="single" w:color="000000" w:sz="2"/>
              <w:bottom w:val="single" w:color="000000" w:sz="2"/>
              <w:right w:val="single" w:color="000000" w:sz="2"/>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6" w:type="dxa"/>
            <w:tcBorders>
              <w:top w:val="single" w:color="000000" w:sz="8"/>
              <w:left w:val="single" w:color="000000" w:sz="2"/>
              <w:bottom w:val="single" w:color="000000" w:sz="2"/>
              <w:right w:val="single" w:color="000000" w:sz="2"/>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7" w:type="dxa"/>
            <w:tcBorders>
              <w:top w:val="single" w:color="000000" w:sz="8"/>
              <w:left w:val="single" w:color="000000" w:sz="2"/>
              <w:bottom w:val="single" w:color="000000" w:sz="2"/>
              <w:right w:val="single" w:color="000000" w:sz="8"/>
            </w:tcBorders>
            <w:shd w:color="auto" w:fill="auto" w:val="clear"/>
            <w:tcMar>
              <w:left w:w="80" w:type="dxa"/>
              <w:right w:w="80" w:type="dxa"/>
            </w:tcMar>
            <w:vAlign w:val="center"/>
          </w:tcPr>
          <w:p>
            <w:pPr>
              <w:spacing w:before="0" w:after="0" w:line="240"/>
              <w:ind w:right="0" w:left="0" w:firstLine="0"/>
              <w:jc w:val="right"/>
              <w:rPr>
                <w:spacing w:val="0"/>
                <w:position w:val="0"/>
              </w:rPr>
            </w:pPr>
            <w:r>
              <w:rPr>
                <w:rFonts w:ascii="Times New Roman" w:hAnsi="Times New Roman" w:cs="Times New Roman" w:eastAsia="Times New Roman"/>
                <w:b/>
                <w:color w:val="000000"/>
                <w:spacing w:val="0"/>
                <w:position w:val="0"/>
                <w:sz w:val="28"/>
                <w:shd w:fill="auto" w:val="clear"/>
              </w:rPr>
              <w:t xml:space="preserve">Всього:</w:t>
            </w:r>
          </w:p>
        </w:tc>
        <w:tc>
          <w:tcPr>
            <w:tcW w:w="139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325000 грн</w:t>
            </w:r>
          </w:p>
        </w:tc>
      </w:tr>
    </w:tbl>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Автор проекту*</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Прізвище Музичук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Ім’я Тетяна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По-батькові Іванівна</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Дата народженя 21.01.1962р.</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Серія і номер паспорту СН117858</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Телефон</w:t>
      </w:r>
    </w:p>
    <w:p>
      <w:pPr>
        <w:spacing w:before="0" w:after="0" w:line="240"/>
        <w:ind w:right="340" w:left="0" w:firstLine="0"/>
        <w:jc w:val="left"/>
        <w:rPr>
          <w:rFonts w:ascii="Times New Roman" w:hAnsi="Times New Roman" w:cs="Times New Roman" w:eastAsia="Times New Roman"/>
          <w:color w:val="000000"/>
          <w:spacing w:val="0"/>
          <w:position w:val="-6"/>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380972917476</w:t>
      </w:r>
      <w:r>
        <w:rPr>
          <w:rFonts w:ascii="Times New Roman" w:hAnsi="Times New Roman" w:cs="Times New Roman" w:eastAsia="Times New Roman"/>
          <w:color w:val="000000"/>
          <w:spacing w:val="0"/>
          <w:position w:val="-6"/>
          <w:sz w:val="28"/>
          <w:shd w:fill="auto" w:val="clear"/>
        </w:rPr>
        <w:t xml:space="preserve">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Адреса реєстрації  вул. Алма - Атинська, 2, кв.51</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Адреса проживання </w:t>
      </w:r>
      <w:r>
        <w:rPr>
          <w:rFonts w:ascii="Times New Roman" w:hAnsi="Times New Roman" w:cs="Times New Roman" w:eastAsia="Times New Roman"/>
          <w:color w:val="000000"/>
          <w:spacing w:val="0"/>
          <w:position w:val="0"/>
          <w:sz w:val="28"/>
          <w:shd w:fill="auto" w:val="clear"/>
        </w:rPr>
        <w:t xml:space="preserve">вул. Алма - Атинська, 2, кв.51</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Електронна пошта </w:t>
      </w:r>
      <w:r>
        <w:rPr>
          <w:rFonts w:ascii="Times New Roman" w:hAnsi="Times New Roman" w:cs="Times New Roman" w:eastAsia="Times New Roman"/>
          <w:color w:val="000000"/>
          <w:spacing w:val="0"/>
          <w:position w:val="0"/>
          <w:sz w:val="28"/>
          <w:shd w:fill="auto" w:val="clear"/>
        </w:rPr>
        <w:t xml:space="preserve">alinagrynko@ukr.net</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6"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Вік</w:t>
      </w:r>
    </w:p>
    <w:p>
      <w:pPr>
        <w:spacing w:before="0" w:after="0" w:line="240"/>
        <w:ind w:right="346" w:left="0" w:firstLine="0"/>
        <w:jc w:val="left"/>
        <w:rPr>
          <w:rFonts w:ascii="Times New Roman" w:hAnsi="Times New Roman" w:cs="Times New Roman" w:eastAsia="Times New Roman"/>
          <w:color w:val="000000"/>
          <w:spacing w:val="0"/>
          <w:position w:val="0"/>
          <w:sz w:val="28"/>
          <w:shd w:fill="auto" w:val="clear"/>
        </w:rPr>
      </w:pP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16–18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19–30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31–40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41–50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51–60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60+</w:t>
      </w:r>
    </w:p>
    <w:p>
      <w:pPr>
        <w:spacing w:before="0" w:after="0" w:line="240"/>
        <w:ind w:right="346"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6"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Рід занять</w:t>
      </w:r>
    </w:p>
    <w:p>
      <w:pPr>
        <w:spacing w:before="0" w:after="0" w:line="240"/>
        <w:ind w:right="346" w:left="0" w:firstLine="0"/>
        <w:jc w:val="left"/>
        <w:rPr>
          <w:rFonts w:ascii="Times New Roman" w:hAnsi="Times New Roman" w:cs="Times New Roman" w:eastAsia="Times New Roman"/>
          <w:color w:val="000000"/>
          <w:spacing w:val="0"/>
          <w:position w:val="0"/>
          <w:sz w:val="28"/>
          <w:shd w:fill="auto" w:val="clear"/>
        </w:rPr>
      </w:pP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Студент  ☐Працюю  ☐Безробітний  ☐Пенсіонер  ☐Підприємець</w:t>
      </w:r>
    </w:p>
    <w:p>
      <w:pPr>
        <w:spacing w:before="0" w:after="0" w:line="240"/>
        <w:ind w:right="346"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6" w:left="0" w:firstLine="0"/>
        <w:jc w:val="left"/>
        <w:rPr>
          <w:rFonts w:ascii="Times New Roman" w:hAnsi="Times New Roman" w:cs="Times New Roman" w:eastAsia="Times New Roman"/>
          <w:color w:val="004DBB"/>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Як ви дізналися про проект </w:t>
      </w:r>
      <w:r>
        <w:rPr>
          <w:rFonts w:ascii="Times New Roman" w:hAnsi="Times New Roman" w:cs="Times New Roman" w:eastAsia="Times New Roman"/>
          <w:color w:val="004DBB"/>
          <w:spacing w:val="0"/>
          <w:position w:val="0"/>
          <w:sz w:val="28"/>
          <w:shd w:fill="auto" w:val="clear"/>
        </w:rPr>
        <w:t xml:space="preserve">Cайт міської адміністрації Дніпровського району</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Телебачення</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Радіо </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Друковані засоби масової інформації </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Зовнішня реклама </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Сайт міської адміністрації </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Інші інтернет сайти </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Соціальні мережі </w:t>
      </w:r>
    </w:p>
    <w:p>
      <w:pPr>
        <w:numPr>
          <w:ilvl w:val="0"/>
          <w:numId w:val="76"/>
        </w:numPr>
        <w:spacing w:before="0" w:after="0" w:line="240"/>
        <w:ind w:right="346" w:left="288" w:hanging="28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Друзі, знайомі</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всі поля обов'язкові для заповнення</w:t>
      </w: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Додатки до заявки</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Копія паспорту, або посвідки на проживання</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Бланк підтримки проекту з підписами людей, що його підтримали </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Бюджет проекту</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Фото, схема, креслення, що демонструють очікуваний результат</w:t>
      </w:r>
    </w:p>
    <w:p>
      <w:pPr>
        <w:tabs>
          <w:tab w:val="left" w:pos="900" w:leader="none"/>
        </w:tabs>
        <w:spacing w:before="0" w:after="0" w:line="240"/>
        <w:ind w:right="340" w:left="0" w:firstLine="0"/>
        <w:jc w:val="both"/>
        <w:rPr>
          <w:rFonts w:ascii="Times New Roman" w:hAnsi="Times New Roman" w:cs="Times New Roman" w:eastAsia="Times New Roman"/>
          <w:b/>
          <w:color w:val="000000"/>
          <w:spacing w:val="0"/>
          <w:position w:val="0"/>
          <w:sz w:val="28"/>
          <w:shd w:fill="auto" w:val="clear"/>
        </w:rPr>
      </w:pPr>
    </w:p>
    <w:p>
      <w:pPr>
        <w:tabs>
          <w:tab w:val="left" w:pos="900" w:leader="none"/>
        </w:tabs>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Згода на обробку персональних даних:</w:t>
      </w:r>
    </w:p>
    <w:p>
      <w:pPr>
        <w:tabs>
          <w:tab w:val="left" w:pos="900" w:leader="none"/>
        </w:tabs>
        <w:spacing w:before="0" w:after="0" w:line="240"/>
        <w:ind w:right="340" w:left="0" w:firstLine="0"/>
        <w:jc w:val="left"/>
        <w:rPr>
          <w:rFonts w:ascii="Times New Roman" w:hAnsi="Times New Roman" w:cs="Times New Roman" w:eastAsia="Times New Roman"/>
          <w:i/>
          <w:color w:val="000000"/>
          <w:spacing w:val="0"/>
          <w:position w:val="0"/>
          <w:sz w:val="28"/>
          <w:shd w:fill="auto" w:val="clear"/>
          <w:vertAlign w:val="subscript"/>
        </w:rPr>
      </w:pPr>
      <w:r>
        <w:rPr>
          <w:rFonts w:ascii="Times New Roman" w:hAnsi="Times New Roman" w:cs="Times New Roman" w:eastAsia="Times New Roman"/>
          <w:color w:val="000000"/>
          <w:spacing w:val="0"/>
          <w:position w:val="0"/>
          <w:sz w:val="28"/>
          <w:shd w:fill="auto" w:val="clear"/>
        </w:rPr>
        <w:t xml:space="preserve">Відповідно до Закону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захист персональних даних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 01.06.2010 № 2297 – VI  я   Музичук Тетяна Іванівна</w:t>
      </w:r>
    </w:p>
    <w:p>
      <w:pPr>
        <w:tabs>
          <w:tab w:val="left" w:pos="900" w:leader="none"/>
        </w:tabs>
        <w:spacing w:before="0" w:after="0" w:line="240"/>
        <w:ind w:right="340" w:left="0" w:firstLine="0"/>
        <w:jc w:val="center"/>
        <w:rPr>
          <w:rFonts w:ascii="Times New Roman" w:hAnsi="Times New Roman" w:cs="Times New Roman" w:eastAsia="Times New Roman"/>
          <w:color w:val="000000"/>
          <w:spacing w:val="0"/>
          <w:position w:val="0"/>
          <w:sz w:val="28"/>
          <w:shd w:fill="auto" w:val="clear"/>
          <w:vertAlign w:val="subscript"/>
        </w:rPr>
      </w:pPr>
    </w:p>
    <w:p>
      <w:pPr>
        <w:tabs>
          <w:tab w:val="left" w:pos="900" w:leader="none"/>
        </w:tabs>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даю згоду на обробку моїх персональних даних вказаних в пункті 4 цього бланку-заяві виключно для реалізації Програми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Громадський бюджет міста Київ</w:t>
      </w:r>
      <w:r>
        <w:rPr>
          <w:rFonts w:ascii="Times New Roman" w:hAnsi="Times New Roman" w:cs="Times New Roman" w:eastAsia="Times New Roman"/>
          <w:color w:val="000000"/>
          <w:spacing w:val="0"/>
          <w:position w:val="0"/>
          <w:sz w:val="28"/>
          <w:shd w:fill="auto" w:val="clear"/>
        </w:rPr>
        <w:t xml:space="preserve">».</w:t>
      </w:r>
    </w:p>
    <w:p>
      <w:pPr>
        <w:tabs>
          <w:tab w:val="left" w:pos="900" w:leader="none"/>
        </w:tabs>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tabs>
          <w:tab w:val="left" w:pos="900" w:leader="none"/>
        </w:tabs>
        <w:spacing w:before="0" w:after="0" w:line="240"/>
        <w:ind w:right="3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w:t>
      </w:r>
      <w:r>
        <w:rPr>
          <w:rFonts w:ascii="Times New Roman" w:hAnsi="Times New Roman" w:cs="Times New Roman" w:eastAsia="Times New Roman"/>
          <w:color w:val="000000"/>
          <w:spacing w:val="0"/>
          <w:position w:val="0"/>
          <w:sz w:val="28"/>
          <w:shd w:fill="auto" w:val="clear"/>
        </w:rPr>
        <w:t xml:space="preserve">23</w:t>
      </w:r>
      <w:r>
        <w:rPr>
          <w:rFonts w:ascii="Times New Roman" w:hAnsi="Times New Roman" w:cs="Times New Roman" w:eastAsia="Times New Roman"/>
          <w:color w:val="000000"/>
          <w:spacing w:val="0"/>
          <w:position w:val="0"/>
          <w:sz w:val="28"/>
          <w:shd w:fill="auto" w:val="clear"/>
        </w:rPr>
        <w:t xml:space="preserve">.11.2016</w:t>
      </w:r>
      <w:r>
        <w:rPr>
          <w:rFonts w:ascii="Times New Roman" w:hAnsi="Times New Roman" w:cs="Times New Roman" w:eastAsia="Times New Roman"/>
          <w:color w:val="000000"/>
          <w:spacing w:val="0"/>
          <w:position w:val="0"/>
          <w:sz w:val="28"/>
          <w:shd w:fill="auto" w:val="clear"/>
        </w:rPr>
        <w:t xml:space="preserve">р.__                                                                               __________________</w:t>
      </w:r>
    </w:p>
    <w:p>
      <w:pPr>
        <w:tabs>
          <w:tab w:val="left" w:pos="900" w:leader="none"/>
        </w:tabs>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vertAlign w:val="subscript"/>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Підпис</w:t>
      </w:r>
    </w:p>
    <w:p>
      <w:pPr>
        <w:tabs>
          <w:tab w:val="left" w:pos="900" w:leader="none"/>
        </w:tabs>
        <w:spacing w:before="0" w:after="0" w:line="240"/>
        <w:ind w:right="340" w:left="0" w:firstLine="0"/>
        <w:jc w:val="both"/>
        <w:rPr>
          <w:rFonts w:ascii="Times New Roman" w:hAnsi="Times New Roman" w:cs="Times New Roman" w:eastAsia="Times New Roman"/>
          <w:b/>
          <w:color w:val="000000"/>
          <w:spacing w:val="0"/>
          <w:position w:val="0"/>
          <w:sz w:val="28"/>
          <w:shd w:fill="auto" w:val="clear"/>
        </w:rPr>
      </w:pPr>
    </w:p>
    <w:p>
      <w:pPr>
        <w:tabs>
          <w:tab w:val="left" w:pos="900" w:leader="none"/>
        </w:tabs>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Я погоджуюсь, що:</w:t>
      </w:r>
    </w:p>
    <w:p>
      <w:pPr>
        <w:numPr>
          <w:ilvl w:val="0"/>
          <w:numId w:val="86"/>
        </w:numPr>
        <w:spacing w:before="0" w:after="40" w:line="240"/>
        <w:ind w:right="340" w:left="171" w:hanging="17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заповнений бланк (за виключенням п.13,14,15 та додатку 1) буде опубліковано на сайті виконавчого органу Київської міської міської ради (Київської міської державної адміністрації) в розділі Громадський бюджет;</w:t>
      </w:r>
    </w:p>
    <w:p>
      <w:pPr>
        <w:numPr>
          <w:ilvl w:val="0"/>
          <w:numId w:val="86"/>
        </w:numPr>
        <w:spacing w:before="0" w:after="40" w:line="240"/>
        <w:ind w:right="340" w:left="171" w:hanging="17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можливість модифікації, об’єднання проекту з іншими завданнями, а також її реалізації в поточному режимі;</w:t>
      </w:r>
    </w:p>
    <w:p>
      <w:pPr>
        <w:numPr>
          <w:ilvl w:val="0"/>
          <w:numId w:val="86"/>
        </w:numPr>
        <w:spacing w:before="0" w:after="40" w:line="240"/>
        <w:ind w:right="340" w:left="171" w:hanging="17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pPr>
        <w:tabs>
          <w:tab w:val="left" w:pos="284" w:leader="none"/>
        </w:tabs>
        <w:spacing w:before="0" w:after="0" w:line="240"/>
        <w:ind w:right="340" w:left="0" w:firstLine="0"/>
        <w:jc w:val="both"/>
        <w:rPr>
          <w:rFonts w:ascii="Times New Roman" w:hAnsi="Times New Roman" w:cs="Times New Roman" w:eastAsia="Times New Roman"/>
          <w:color w:val="000000"/>
          <w:spacing w:val="0"/>
          <w:position w:val="0"/>
          <w:sz w:val="28"/>
          <w:shd w:fill="auto" w:val="clear"/>
        </w:rPr>
      </w:pPr>
    </w:p>
    <w:p>
      <w:pPr>
        <w:tabs>
          <w:tab w:val="left" w:pos="284" w:leader="none"/>
        </w:tabs>
        <w:spacing w:before="0" w:after="0" w:line="240"/>
        <w:ind w:right="34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 "Угодою з автором” ознайомлений і приймаю умови.</w:t>
      </w:r>
    </w:p>
    <w:p>
      <w:pPr>
        <w:tabs>
          <w:tab w:val="left" w:pos="284" w:leader="none"/>
        </w:tabs>
        <w:spacing w:before="0" w:after="0" w:line="240"/>
        <w:ind w:right="340" w:left="0" w:firstLine="0"/>
        <w:jc w:val="both"/>
        <w:rPr>
          <w:rFonts w:ascii="Times New Roman" w:hAnsi="Times New Roman" w:cs="Times New Roman" w:eastAsia="Times New Roman"/>
          <w:color w:val="000000"/>
          <w:spacing w:val="0"/>
          <w:position w:val="0"/>
          <w:sz w:val="28"/>
          <w:shd w:fill="auto" w:val="clear"/>
        </w:rPr>
      </w:pPr>
    </w:p>
    <w:p>
      <w:pPr>
        <w:tabs>
          <w:tab w:val="left" w:pos="284" w:leader="none"/>
        </w:tabs>
        <w:spacing w:before="0" w:after="0" w:line="240"/>
        <w:ind w:right="34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both"/>
        <w:rPr>
          <w:rFonts w:ascii="Times New Roman" w:hAnsi="Times New Roman" w:cs="Times New Roman" w:eastAsia="Times New Roman"/>
          <w:color w:val="000000"/>
          <w:spacing w:val="0"/>
          <w:position w:val="0"/>
          <w:sz w:val="28"/>
          <w:shd w:fill="auto" w:val="clear"/>
          <w:vertAlign w:val="subscript"/>
        </w:rPr>
      </w:pPr>
      <w:r>
        <w:rPr>
          <w:rFonts w:ascii="Times New Roman" w:hAnsi="Times New Roman" w:cs="Times New Roman" w:eastAsia="Times New Roman"/>
          <w:color w:val="000000"/>
          <w:spacing w:val="0"/>
          <w:position w:val="0"/>
          <w:sz w:val="28"/>
          <w:shd w:fill="auto" w:val="clear"/>
          <w:vertAlign w:val="subscript"/>
        </w:rPr>
        <w:t xml:space="preserve">_____</w:t>
      </w:r>
      <w:r>
        <w:rPr>
          <w:rFonts w:ascii="Times New Roman" w:hAnsi="Times New Roman" w:cs="Times New Roman" w:eastAsia="Times New Roman"/>
          <w:color w:val="000000"/>
          <w:spacing w:val="0"/>
          <w:position w:val="0"/>
          <w:sz w:val="28"/>
          <w:shd w:fill="auto" w:val="clear"/>
          <w:vertAlign w:val="subscript"/>
        </w:rPr>
        <w:t xml:space="preserve">23</w:t>
      </w:r>
      <w:r>
        <w:rPr>
          <w:rFonts w:ascii="Times New Roman" w:hAnsi="Times New Roman" w:cs="Times New Roman" w:eastAsia="Times New Roman"/>
          <w:color w:val="000000"/>
          <w:spacing w:val="0"/>
          <w:position w:val="0"/>
          <w:sz w:val="28"/>
          <w:shd w:fill="auto" w:val="clear"/>
          <w:vertAlign w:val="subscript"/>
        </w:rPr>
        <w:t xml:space="preserve">.11.16</w:t>
      </w:r>
      <w:r>
        <w:rPr>
          <w:rFonts w:ascii="Times New Roman" w:hAnsi="Times New Roman" w:cs="Times New Roman" w:eastAsia="Times New Roman"/>
          <w:color w:val="000000"/>
          <w:spacing w:val="0"/>
          <w:position w:val="0"/>
          <w:sz w:val="28"/>
          <w:shd w:fill="auto" w:val="clear"/>
          <w:vertAlign w:val="subscript"/>
        </w:rPr>
        <w:t xml:space="preserve">р________________________                                                                                  Музичук Тетяна Іванівна</w:t>
      </w:r>
    </w:p>
    <w:p>
      <w:pPr>
        <w:spacing w:before="0" w:after="0" w:line="240"/>
        <w:ind w:right="340" w:left="0" w:firstLine="0"/>
        <w:jc w:val="both"/>
        <w:rPr>
          <w:rFonts w:ascii="Times New Roman" w:hAnsi="Times New Roman" w:cs="Times New Roman" w:eastAsia="Times New Roman"/>
          <w:i/>
          <w:color w:val="000000"/>
          <w:spacing w:val="0"/>
          <w:position w:val="0"/>
          <w:sz w:val="28"/>
          <w:shd w:fill="auto" w:val="clear"/>
          <w:vertAlign w:val="subscript"/>
        </w:rPr>
      </w:pPr>
      <w:r>
        <w:rPr>
          <w:rFonts w:ascii="Times New Roman" w:hAnsi="Times New Roman" w:cs="Times New Roman" w:eastAsia="Times New Roman"/>
          <w:color w:val="000000"/>
          <w:spacing w:val="0"/>
          <w:position w:val="0"/>
          <w:sz w:val="28"/>
          <w:shd w:fill="auto" w:val="clear"/>
          <w:vertAlign w:val="subscript"/>
        </w:rPr>
        <w:t xml:space="preserve">         </w:t>
      </w:r>
      <w:r>
        <w:rPr>
          <w:rFonts w:ascii="Times New Roman" w:hAnsi="Times New Roman" w:cs="Times New Roman" w:eastAsia="Times New Roman"/>
          <w:i/>
          <w:color w:val="000000"/>
          <w:spacing w:val="0"/>
          <w:position w:val="0"/>
          <w:sz w:val="28"/>
          <w:shd w:fill="auto" w:val="clear"/>
          <w:vertAlign w:val="subscript"/>
        </w:rPr>
        <w:t xml:space="preserve">  </w:t>
      </w:r>
      <w:r>
        <w:rPr>
          <w:rFonts w:ascii="Times New Roman" w:hAnsi="Times New Roman" w:cs="Times New Roman" w:eastAsia="Times New Roman"/>
          <w:i/>
          <w:color w:val="000000"/>
          <w:spacing w:val="0"/>
          <w:position w:val="0"/>
          <w:sz w:val="28"/>
          <w:shd w:fill="auto" w:val="clear"/>
        </w:rPr>
        <w:t xml:space="preserve">Дата</w:t>
      </w:r>
      <w:r>
        <w:rPr>
          <w:rFonts w:ascii="Times New Roman" w:hAnsi="Times New Roman" w:cs="Times New Roman" w:eastAsia="Times New Roman"/>
          <w:i/>
          <w:color w:val="000000"/>
          <w:spacing w:val="0"/>
          <w:position w:val="0"/>
          <w:sz w:val="28"/>
          <w:shd w:fill="auto" w:val="clear"/>
          <w:vertAlign w:val="subscript"/>
        </w:rPr>
        <w:t xml:space="preserve">                                      </w:t>
      </w:r>
      <w:r>
        <w:rPr>
          <w:rFonts w:ascii="Times New Roman" w:hAnsi="Times New Roman" w:cs="Times New Roman" w:eastAsia="Times New Roman"/>
          <w:i/>
          <w:color w:val="000000"/>
          <w:spacing w:val="0"/>
          <w:position w:val="0"/>
          <w:sz w:val="28"/>
          <w:shd w:fill="auto" w:val="clear"/>
        </w:rPr>
        <w:t xml:space="preserve">Підпис автора</w:t>
      </w:r>
      <w:r>
        <w:rPr>
          <w:rFonts w:ascii="Times New Roman" w:hAnsi="Times New Roman" w:cs="Times New Roman" w:eastAsia="Times New Roman"/>
          <w:i/>
          <w:color w:val="000000"/>
          <w:spacing w:val="0"/>
          <w:position w:val="0"/>
          <w:sz w:val="28"/>
          <w:shd w:fill="auto" w:val="clear"/>
          <w:vertAlign w:val="subscript"/>
        </w:rPr>
        <w:t xml:space="preserve">                                                       </w:t>
      </w:r>
      <w:r>
        <w:rPr>
          <w:rFonts w:ascii="Times New Roman" w:hAnsi="Times New Roman" w:cs="Times New Roman" w:eastAsia="Times New Roman"/>
          <w:i/>
          <w:color w:val="000000"/>
          <w:spacing w:val="0"/>
          <w:position w:val="0"/>
          <w:sz w:val="28"/>
          <w:shd w:fill="auto" w:val="clear"/>
        </w:rPr>
        <w:t xml:space="preserve">ПІБ автора</w:t>
      </w:r>
    </w:p>
    <w:p>
      <w:pPr>
        <w:spacing w:before="0" w:after="0" w:line="240"/>
        <w:ind w:right="340" w:left="0" w:firstLine="0"/>
        <w:jc w:val="right"/>
        <w:rPr>
          <w:rFonts w:ascii="Times New Roman" w:hAnsi="Times New Roman" w:cs="Times New Roman" w:eastAsia="Times New Roman"/>
          <w:b/>
          <w:i/>
          <w:color w:val="000000"/>
          <w:spacing w:val="0"/>
          <w:position w:val="0"/>
          <w:sz w:val="28"/>
          <w:shd w:fill="auto" w:val="clear"/>
        </w:rPr>
      </w:pPr>
    </w:p>
    <w:p>
      <w:pPr>
        <w:spacing w:before="0" w:after="0" w:line="240"/>
        <w:ind w:right="340" w:left="0" w:firstLine="0"/>
        <w:jc w:val="right"/>
        <w:rPr>
          <w:rFonts w:ascii="Times New Roman" w:hAnsi="Times New Roman" w:cs="Times New Roman" w:eastAsia="Times New Roman"/>
          <w:b/>
          <w:i/>
          <w:color w:val="000000"/>
          <w:spacing w:val="0"/>
          <w:position w:val="0"/>
          <w:sz w:val="28"/>
          <w:shd w:fill="auto" w:val="clear"/>
        </w:rPr>
      </w:pPr>
    </w:p>
    <w:p>
      <w:pPr>
        <w:spacing w:before="0" w:after="0" w:line="240"/>
        <w:ind w:right="340" w:left="0" w:firstLine="0"/>
        <w:jc w:val="right"/>
        <w:rPr>
          <w:rFonts w:ascii="Times New Roman" w:hAnsi="Times New Roman" w:cs="Times New Roman" w:eastAsia="Times New Roman"/>
          <w:b/>
          <w:i/>
          <w:color w:val="000000"/>
          <w:spacing w:val="0"/>
          <w:position w:val="0"/>
          <w:sz w:val="28"/>
          <w:shd w:fill="auto" w:val="clear"/>
        </w:rPr>
      </w:pPr>
    </w:p>
    <w:p>
      <w:pPr>
        <w:spacing w:before="0" w:after="0" w:line="240"/>
        <w:ind w:right="340" w:left="0" w:firstLine="0"/>
        <w:jc w:val="center"/>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КВИТАНЦІЯ ПРО ПРИЙОМ ПРОЕКТУ</w:t>
      </w:r>
    </w:p>
    <w:p>
      <w:pPr>
        <w:spacing w:before="0" w:after="0" w:line="240"/>
        <w:ind w:right="340" w:left="0" w:firstLine="0"/>
        <w:jc w:val="left"/>
        <w:rPr>
          <w:rFonts w:ascii="Times New Roman" w:hAnsi="Times New Roman" w:cs="Times New Roman" w:eastAsia="Times New Roman"/>
          <w:b/>
          <w:color w:val="000000"/>
          <w:spacing w:val="0"/>
          <w:position w:val="0"/>
          <w:sz w:val="28"/>
          <w:shd w:fill="auto" w:val="clear"/>
        </w:rPr>
      </w:pPr>
    </w:p>
    <w:p>
      <w:pPr>
        <w:spacing w:before="0" w:after="140" w:line="240"/>
        <w:ind w:right="34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Заповнюється оператором</w:t>
      </w:r>
    </w:p>
    <w:p>
      <w:pPr>
        <w:spacing w:before="0" w:after="14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Номер у реєстрі проектів:</w:t>
      </w:r>
    </w:p>
    <w:p>
      <w:pPr>
        <w:spacing w:before="0" w:after="14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ПІП та підпис особи, що реєструє:</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center"/>
        <w:rPr>
          <w:rFonts w:ascii="Times New Roman" w:hAnsi="Times New Roman" w:cs="Times New Roman" w:eastAsia="Times New Roman"/>
          <w:b/>
          <w:caps w:val="true"/>
          <w:color w:val="000000"/>
          <w:spacing w:val="0"/>
          <w:position w:val="0"/>
          <w:sz w:val="28"/>
          <w:shd w:fill="auto" w:val="clear"/>
        </w:rPr>
      </w:pPr>
      <w:r>
        <w:rPr>
          <w:rFonts w:ascii="Times New Roman" w:hAnsi="Times New Roman" w:cs="Times New Roman" w:eastAsia="Times New Roman"/>
          <w:b/>
          <w:caps w:val="true"/>
          <w:color w:val="000000"/>
          <w:spacing w:val="0"/>
          <w:position w:val="0"/>
          <w:sz w:val="28"/>
          <w:shd w:fill="auto" w:val="clear"/>
        </w:rPr>
        <w:t xml:space="preserve">список осіб, які підтримали проект</w:t>
      </w:r>
    </w:p>
    <w:p>
      <w:pPr>
        <w:spacing w:before="0" w:after="0" w:line="240"/>
        <w:ind w:right="340" w:left="0" w:firstLine="0"/>
        <w:jc w:val="center"/>
        <w:rPr>
          <w:rFonts w:ascii="Times New Roman" w:hAnsi="Times New Roman" w:cs="Times New Roman" w:eastAsia="Times New Roman"/>
          <w:b/>
          <w:caps w:val="true"/>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підтримую громадський проект для реалізації у ________ році</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Автор проекту</w:t>
      </w: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340" w:left="0" w:firstLine="0"/>
        <w:jc w:val="left"/>
        <w:rPr>
          <w:rFonts w:ascii="Times New Roman" w:hAnsi="Times New Roman" w:cs="Times New Roman" w:eastAsia="Times New Roman"/>
          <w:color w:val="000000"/>
          <w:spacing w:val="0"/>
          <w:position w:val="0"/>
          <w:sz w:val="28"/>
          <w:shd w:fill="auto" w:val="clear"/>
        </w:rPr>
      </w:pPr>
    </w:p>
    <w:tbl>
      <w:tblPr>
        <w:tblInd w:w="70" w:type="dxa"/>
      </w:tblPr>
      <w:tblGrid>
        <w:gridCol w:w="866"/>
        <w:gridCol w:w="3607"/>
        <w:gridCol w:w="1664"/>
        <w:gridCol w:w="2048"/>
        <w:gridCol w:w="1544"/>
      </w:tblGrid>
      <w:tr>
        <w:trPr>
          <w:trHeight w:val="20" w:hRule="auto"/>
          <w:jc w:val="left"/>
        </w:trPr>
        <w:tc>
          <w:tcPr>
            <w:tcW w:w="866"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100" w:after="10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п/п</w:t>
            </w:r>
          </w:p>
        </w:tc>
        <w:tc>
          <w:tcPr>
            <w:tcW w:w="3607"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100" w:after="10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ПІБ</w:t>
            </w:r>
          </w:p>
        </w:tc>
        <w:tc>
          <w:tcPr>
            <w:tcW w:w="1664"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100" w:after="10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Серія і номер паспорту</w:t>
            </w:r>
          </w:p>
        </w:tc>
        <w:tc>
          <w:tcPr>
            <w:tcW w:w="2048"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100" w:after="10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Адреса проживання</w:t>
            </w:r>
          </w:p>
        </w:tc>
        <w:tc>
          <w:tcPr>
            <w:tcW w:w="1544" w:type="dxa"/>
            <w:tcBorders>
              <w:top w:val="single" w:color="000000" w:sz="8"/>
              <w:left w:val="single" w:color="000000" w:sz="8"/>
              <w:bottom w:val="single" w:color="000000" w:sz="8"/>
              <w:right w:val="single" w:color="000000" w:sz="8"/>
            </w:tcBorders>
            <w:shd w:color="auto" w:fill="bdc0bf" w:val="clear"/>
            <w:tcMar>
              <w:left w:w="80" w:type="dxa"/>
              <w:right w:w="80" w:type="dxa"/>
            </w:tcMar>
            <w:vAlign w:val="center"/>
          </w:tcPr>
          <w:p>
            <w:pPr>
              <w:spacing w:before="100" w:after="100" w:line="240"/>
              <w:ind w:right="0" w:left="0" w:firstLine="0"/>
              <w:jc w:val="center"/>
              <w:rPr>
                <w:spacing w:val="0"/>
                <w:position w:val="0"/>
              </w:rPr>
            </w:pPr>
            <w:r>
              <w:rPr>
                <w:rFonts w:ascii="Times New Roman" w:hAnsi="Times New Roman" w:cs="Times New Roman" w:eastAsia="Times New Roman"/>
                <w:b/>
                <w:color w:val="000000"/>
                <w:spacing w:val="0"/>
                <w:position w:val="0"/>
                <w:sz w:val="28"/>
                <w:shd w:fill="auto" w:val="clear"/>
              </w:rPr>
              <w:t xml:space="preserve">Підпис</w:t>
            </w: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eeeee"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auto"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866" w:type="dxa"/>
            <w:tcBorders>
              <w:top w:val="single" w:color="000000" w:sz="8"/>
              <w:left w:val="single" w:color="000000" w:sz="8"/>
              <w:bottom w:val="single" w:color="000000" w:sz="8"/>
              <w:right w:val="single" w:color="000000" w:sz="8"/>
            </w:tcBorders>
            <w:shd w:color="auto" w:fill="e7e6e6" w:val="clear"/>
            <w:tcMar>
              <w:left w:w="80" w:type="dxa"/>
              <w:right w:w="80" w:type="dxa"/>
            </w:tcMar>
            <w:vAlign w:val="top"/>
          </w:tcPr>
          <w:p>
            <w:pPr>
              <w:spacing w:before="100" w:after="100" w:line="240"/>
              <w:ind w:right="0" w:left="0" w:firstLine="0"/>
              <w:jc w:val="right"/>
              <w:rPr>
                <w:rFonts w:ascii="Calibri" w:hAnsi="Calibri" w:cs="Calibri" w:eastAsia="Calibri"/>
                <w:color w:val="auto"/>
                <w:spacing w:val="0"/>
                <w:position w:val="0"/>
                <w:sz w:val="22"/>
                <w:shd w:fill="auto" w:val="clear"/>
              </w:rPr>
            </w:pPr>
          </w:p>
        </w:tc>
        <w:tc>
          <w:tcPr>
            <w:tcW w:w="3607" w:type="dxa"/>
            <w:tcBorders>
              <w:top w:val="single" w:color="000000" w:sz="8"/>
              <w:left w:val="single" w:color="000000" w:sz="8"/>
              <w:bottom w:val="single" w:color="000000" w:sz="8"/>
              <w:right w:val="single" w:color="000000" w:sz="8"/>
            </w:tcBorders>
            <w:shd w:color="auto" w:fill="e7e6e6"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64" w:type="dxa"/>
            <w:tcBorders>
              <w:top w:val="single" w:color="000000" w:sz="8"/>
              <w:left w:val="single" w:color="000000" w:sz="8"/>
              <w:bottom w:val="single" w:color="000000" w:sz="8"/>
              <w:right w:val="single" w:color="000000" w:sz="8"/>
            </w:tcBorders>
            <w:shd w:color="auto" w:fill="e7e6e6"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48" w:type="dxa"/>
            <w:tcBorders>
              <w:top w:val="single" w:color="000000" w:sz="8"/>
              <w:left w:val="single" w:color="000000" w:sz="8"/>
              <w:bottom w:val="single" w:color="000000" w:sz="8"/>
              <w:right w:val="single" w:color="000000" w:sz="8"/>
            </w:tcBorders>
            <w:shd w:color="auto" w:fill="e7e6e6"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544" w:type="dxa"/>
            <w:tcBorders>
              <w:top w:val="single" w:color="000000" w:sz="8"/>
              <w:left w:val="single" w:color="000000" w:sz="8"/>
              <w:bottom w:val="single" w:color="000000" w:sz="8"/>
              <w:right w:val="single" w:color="000000" w:sz="8"/>
            </w:tcBorders>
            <w:shd w:color="auto" w:fill="e7e6e6" w:val="clear"/>
            <w:tcMar>
              <w:left w:w="80" w:type="dxa"/>
              <w:right w:w="80"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340" w:left="0" w:firstLine="0"/>
        <w:jc w:val="right"/>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
    <w:abstractNumId w:val="12"/>
  </w:num>
  <w:num w:numId="76">
    <w:abstractNumId w:val="6"/>
  </w:num>
  <w:num w:numId="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