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4484"/>
        <w:gridCol w:w="2150"/>
        <w:gridCol w:w="2428"/>
      </w:tblGrid>
      <w:tr w:rsidR="00660A20" w:rsidTr="00660A20">
        <w:trPr>
          <w:trHeight w:val="698"/>
        </w:trPr>
        <w:tc>
          <w:tcPr>
            <w:tcW w:w="509" w:type="dxa"/>
            <w:vAlign w:val="center"/>
          </w:tcPr>
          <w:p w:rsidR="00660A20" w:rsidRPr="009A791A" w:rsidRDefault="00660A20" w:rsidP="009A7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84" w:type="dxa"/>
            <w:vAlign w:val="center"/>
          </w:tcPr>
          <w:p w:rsidR="00660A20" w:rsidRPr="009A791A" w:rsidRDefault="00660A20" w:rsidP="009A791A">
            <w:pPr>
              <w:jc w:val="center"/>
              <w:rPr>
                <w:b/>
                <w:sz w:val="28"/>
                <w:szCs w:val="28"/>
              </w:rPr>
            </w:pPr>
            <w:r w:rsidRPr="009A791A">
              <w:rPr>
                <w:b/>
                <w:sz w:val="28"/>
                <w:szCs w:val="28"/>
              </w:rPr>
              <w:t>Стадия работы над проектом</w:t>
            </w:r>
          </w:p>
        </w:tc>
        <w:tc>
          <w:tcPr>
            <w:tcW w:w="2150" w:type="dxa"/>
          </w:tcPr>
          <w:p w:rsidR="00660A20" w:rsidRPr="009A791A" w:rsidRDefault="00660A20" w:rsidP="009A7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Термин изготовления</w:t>
            </w:r>
          </w:p>
        </w:tc>
        <w:tc>
          <w:tcPr>
            <w:tcW w:w="2428" w:type="dxa"/>
            <w:vAlign w:val="center"/>
          </w:tcPr>
          <w:p w:rsidR="00660A20" w:rsidRPr="009A791A" w:rsidRDefault="00890148" w:rsidP="009A7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в грн</w:t>
            </w:r>
            <w:r w:rsidR="00660A20" w:rsidRPr="009A791A">
              <w:rPr>
                <w:b/>
                <w:sz w:val="28"/>
                <w:szCs w:val="28"/>
              </w:rPr>
              <w:t>.</w:t>
            </w:r>
          </w:p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1</w:t>
            </w:r>
          </w:p>
        </w:tc>
        <w:tc>
          <w:tcPr>
            <w:tcW w:w="4484" w:type="dxa"/>
          </w:tcPr>
          <w:p w:rsidR="00660A20" w:rsidRDefault="00660A20">
            <w:r>
              <w:t>Художественно-идейная концепция произведения</w:t>
            </w:r>
          </w:p>
        </w:tc>
        <w:tc>
          <w:tcPr>
            <w:tcW w:w="2150" w:type="dxa"/>
          </w:tcPr>
          <w:p w:rsidR="00660A20" w:rsidRDefault="00660A20" w:rsidP="00F170EC"/>
        </w:tc>
        <w:tc>
          <w:tcPr>
            <w:tcW w:w="2428" w:type="dxa"/>
            <w:vMerge w:val="restart"/>
          </w:tcPr>
          <w:p w:rsidR="00660A20" w:rsidRDefault="00660A20" w:rsidP="00F170EC"/>
          <w:p w:rsidR="00660A20" w:rsidRDefault="00660A20" w:rsidP="00F170EC"/>
          <w:p w:rsidR="00660A20" w:rsidRDefault="00660A20" w:rsidP="00F170EC"/>
          <w:p w:rsidR="00660A20" w:rsidRDefault="00660A20" w:rsidP="00F170EC"/>
          <w:p w:rsidR="00660A20" w:rsidRDefault="00660A20" w:rsidP="00F170EC"/>
          <w:p w:rsidR="00660A20" w:rsidRDefault="00092FE5" w:rsidP="00F170EC">
            <w:r>
              <w:rPr>
                <w:lang w:val="uk-UA"/>
              </w:rPr>
              <w:t>1.0</w:t>
            </w:r>
            <w:r w:rsidR="00482183">
              <w:rPr>
                <w:lang w:val="uk-UA"/>
              </w:rPr>
              <w:t>00</w:t>
            </w:r>
            <w:r w:rsidR="00660A20">
              <w:t>.000</w:t>
            </w:r>
          </w:p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2</w:t>
            </w:r>
          </w:p>
        </w:tc>
        <w:tc>
          <w:tcPr>
            <w:tcW w:w="4484" w:type="dxa"/>
          </w:tcPr>
          <w:p w:rsidR="00660A20" w:rsidRDefault="00660A20">
            <w:r>
              <w:t>Модель в масштабе</w:t>
            </w:r>
          </w:p>
        </w:tc>
        <w:tc>
          <w:tcPr>
            <w:tcW w:w="2150" w:type="dxa"/>
          </w:tcPr>
          <w:p w:rsidR="00660A20" w:rsidRDefault="00660A20" w:rsidP="00F170EC">
            <w:r>
              <w:t>изготовлена</w:t>
            </w:r>
          </w:p>
        </w:tc>
        <w:tc>
          <w:tcPr>
            <w:tcW w:w="2428" w:type="dxa"/>
            <w:vMerge/>
          </w:tcPr>
          <w:p w:rsidR="00660A20" w:rsidRDefault="00660A20" w:rsidP="00F170EC"/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3</w:t>
            </w:r>
          </w:p>
        </w:tc>
        <w:tc>
          <w:tcPr>
            <w:tcW w:w="4484" w:type="dxa"/>
          </w:tcPr>
          <w:p w:rsidR="00660A20" w:rsidRDefault="00660A20" w:rsidP="00C87D5E">
            <w:r>
              <w:t>Визуализация скульптурного произведения с архитектурным решением на фоне окружающей среды</w:t>
            </w:r>
          </w:p>
        </w:tc>
        <w:tc>
          <w:tcPr>
            <w:tcW w:w="2150" w:type="dxa"/>
          </w:tcPr>
          <w:p w:rsidR="00660A20" w:rsidRDefault="00660A20" w:rsidP="00F170EC"/>
        </w:tc>
        <w:tc>
          <w:tcPr>
            <w:tcW w:w="2428" w:type="dxa"/>
            <w:vMerge/>
          </w:tcPr>
          <w:p w:rsidR="00660A20" w:rsidRDefault="00660A20" w:rsidP="00F170EC"/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4</w:t>
            </w:r>
          </w:p>
        </w:tc>
        <w:tc>
          <w:tcPr>
            <w:tcW w:w="4484" w:type="dxa"/>
          </w:tcPr>
          <w:p w:rsidR="00660A20" w:rsidRDefault="00660A20" w:rsidP="00890148">
            <w:r>
              <w:t xml:space="preserve">Глиняная модель скульптурного произведения  </w:t>
            </w:r>
          </w:p>
        </w:tc>
        <w:tc>
          <w:tcPr>
            <w:tcW w:w="2150" w:type="dxa"/>
          </w:tcPr>
          <w:p w:rsidR="00660A20" w:rsidRDefault="00660A20">
            <w:r>
              <w:t>5 - 6 мес.</w:t>
            </w:r>
          </w:p>
        </w:tc>
        <w:tc>
          <w:tcPr>
            <w:tcW w:w="2428" w:type="dxa"/>
            <w:vMerge/>
          </w:tcPr>
          <w:p w:rsidR="00660A20" w:rsidRDefault="00660A20"/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5</w:t>
            </w:r>
          </w:p>
        </w:tc>
        <w:tc>
          <w:tcPr>
            <w:tcW w:w="4484" w:type="dxa"/>
          </w:tcPr>
          <w:p w:rsidR="00660A20" w:rsidRDefault="00660A20" w:rsidP="00773312">
            <w:r>
              <w:t xml:space="preserve">Формовка, доводка по форме + материалы </w:t>
            </w:r>
          </w:p>
        </w:tc>
        <w:tc>
          <w:tcPr>
            <w:tcW w:w="2150" w:type="dxa"/>
          </w:tcPr>
          <w:p w:rsidR="00660A20" w:rsidRDefault="00660A20">
            <w:r>
              <w:t>1,5 мес.</w:t>
            </w:r>
          </w:p>
        </w:tc>
        <w:tc>
          <w:tcPr>
            <w:tcW w:w="2428" w:type="dxa"/>
          </w:tcPr>
          <w:p w:rsidR="00660A20" w:rsidRDefault="00482183">
            <w:r>
              <w:rPr>
                <w:lang w:val="uk-UA"/>
              </w:rPr>
              <w:t>100</w:t>
            </w:r>
            <w:r w:rsidR="00660A20">
              <w:t>.000</w:t>
            </w:r>
          </w:p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6</w:t>
            </w:r>
          </w:p>
        </w:tc>
        <w:tc>
          <w:tcPr>
            <w:tcW w:w="4484" w:type="dxa"/>
          </w:tcPr>
          <w:p w:rsidR="00660A20" w:rsidRDefault="00660A20" w:rsidP="00092FE5">
            <w:r>
              <w:t xml:space="preserve">Перевод в материал </w:t>
            </w:r>
          </w:p>
        </w:tc>
        <w:tc>
          <w:tcPr>
            <w:tcW w:w="2150" w:type="dxa"/>
          </w:tcPr>
          <w:p w:rsidR="00660A20" w:rsidRDefault="00CD1429">
            <w:r>
              <w:t>2 - 2,5 мес.</w:t>
            </w:r>
          </w:p>
        </w:tc>
        <w:tc>
          <w:tcPr>
            <w:tcW w:w="2428" w:type="dxa"/>
          </w:tcPr>
          <w:p w:rsidR="00660A20" w:rsidRDefault="00092FE5">
            <w:r>
              <w:rPr>
                <w:lang w:val="uk-UA"/>
              </w:rPr>
              <w:t>1</w:t>
            </w:r>
            <w:r w:rsidR="00482183">
              <w:rPr>
                <w:lang w:val="uk-UA"/>
              </w:rPr>
              <w:t>00</w:t>
            </w:r>
            <w:r w:rsidR="00660A20">
              <w:t>.000</w:t>
            </w:r>
          </w:p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7</w:t>
            </w:r>
          </w:p>
        </w:tc>
        <w:tc>
          <w:tcPr>
            <w:tcW w:w="4484" w:type="dxa"/>
          </w:tcPr>
          <w:p w:rsidR="00660A20" w:rsidRPr="00092FE5" w:rsidRDefault="00092FE5" w:rsidP="0077331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нержавійка</w:t>
            </w:r>
            <w:proofErr w:type="spellEnd"/>
          </w:p>
        </w:tc>
        <w:tc>
          <w:tcPr>
            <w:tcW w:w="2150" w:type="dxa"/>
          </w:tcPr>
          <w:p w:rsidR="00660A20" w:rsidRDefault="00660A20"/>
        </w:tc>
        <w:tc>
          <w:tcPr>
            <w:tcW w:w="2428" w:type="dxa"/>
          </w:tcPr>
          <w:p w:rsidR="00660A20" w:rsidRPr="00482183" w:rsidRDefault="00092FE5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482183">
              <w:rPr>
                <w:lang w:val="uk-UA"/>
              </w:rPr>
              <w:t>0.000</w:t>
            </w:r>
          </w:p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8</w:t>
            </w:r>
          </w:p>
        </w:tc>
        <w:tc>
          <w:tcPr>
            <w:tcW w:w="4484" w:type="dxa"/>
          </w:tcPr>
          <w:p w:rsidR="00660A20" w:rsidRDefault="00660A20" w:rsidP="00F65CF2">
            <w:r>
              <w:t>Строительно-монтажные работы + кран (4 -6  раз для скульптуры)</w:t>
            </w:r>
          </w:p>
        </w:tc>
        <w:tc>
          <w:tcPr>
            <w:tcW w:w="2150" w:type="dxa"/>
          </w:tcPr>
          <w:p w:rsidR="00660A20" w:rsidRDefault="00660A20" w:rsidP="00126EBA"/>
        </w:tc>
        <w:tc>
          <w:tcPr>
            <w:tcW w:w="2428" w:type="dxa"/>
          </w:tcPr>
          <w:p w:rsidR="00660A20" w:rsidRPr="00482183" w:rsidRDefault="00482183" w:rsidP="00126EBA">
            <w:pPr>
              <w:rPr>
                <w:lang w:val="uk-UA"/>
              </w:rPr>
            </w:pPr>
            <w:r>
              <w:rPr>
                <w:lang w:val="uk-UA"/>
              </w:rPr>
              <w:t>100.000</w:t>
            </w:r>
          </w:p>
        </w:tc>
      </w:tr>
      <w:tr w:rsidR="00201B01" w:rsidTr="00660A20">
        <w:tc>
          <w:tcPr>
            <w:tcW w:w="509" w:type="dxa"/>
            <w:vAlign w:val="center"/>
          </w:tcPr>
          <w:p w:rsidR="00201B01" w:rsidRDefault="00201B01" w:rsidP="009A791A">
            <w:pPr>
              <w:jc w:val="center"/>
            </w:pPr>
          </w:p>
        </w:tc>
        <w:tc>
          <w:tcPr>
            <w:tcW w:w="4484" w:type="dxa"/>
          </w:tcPr>
          <w:p w:rsidR="00201B01" w:rsidRPr="00201B01" w:rsidRDefault="00201B01" w:rsidP="00F65CF2">
            <w:pPr>
              <w:rPr>
                <w:lang w:val="uk-UA"/>
              </w:rPr>
            </w:pPr>
            <w:r>
              <w:rPr>
                <w:lang w:val="uk-UA"/>
              </w:rPr>
              <w:t>Разом</w:t>
            </w:r>
          </w:p>
        </w:tc>
        <w:tc>
          <w:tcPr>
            <w:tcW w:w="2150" w:type="dxa"/>
          </w:tcPr>
          <w:p w:rsidR="00201B01" w:rsidRDefault="00201B01" w:rsidP="00126EBA"/>
        </w:tc>
        <w:tc>
          <w:tcPr>
            <w:tcW w:w="2428" w:type="dxa"/>
          </w:tcPr>
          <w:p w:rsidR="00201B01" w:rsidRDefault="00201B01" w:rsidP="00126EBA">
            <w:pPr>
              <w:rPr>
                <w:lang w:val="uk-UA"/>
              </w:rPr>
            </w:pPr>
            <w:r>
              <w:rPr>
                <w:lang w:val="uk-UA"/>
              </w:rPr>
              <w:t>1500.000</w:t>
            </w:r>
            <w:bookmarkStart w:id="0" w:name="_GoBack"/>
            <w:bookmarkEnd w:id="0"/>
          </w:p>
        </w:tc>
      </w:tr>
      <w:tr w:rsidR="00660A20" w:rsidTr="00660A20">
        <w:tc>
          <w:tcPr>
            <w:tcW w:w="509" w:type="dxa"/>
            <w:vAlign w:val="center"/>
          </w:tcPr>
          <w:p w:rsidR="00660A20" w:rsidRDefault="00660A20" w:rsidP="009A791A">
            <w:pPr>
              <w:jc w:val="center"/>
            </w:pPr>
            <w:r>
              <w:t>9</w:t>
            </w:r>
          </w:p>
        </w:tc>
        <w:tc>
          <w:tcPr>
            <w:tcW w:w="4484" w:type="dxa"/>
          </w:tcPr>
          <w:p w:rsidR="00660A20" w:rsidRPr="00201B01" w:rsidRDefault="00890148" w:rsidP="005E05C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Непредвиденн</w:t>
            </w:r>
            <w:r>
              <w:t>ые</w:t>
            </w:r>
            <w:proofErr w:type="spellEnd"/>
            <w:r>
              <w:t xml:space="preserve"> растраты</w:t>
            </w:r>
            <w:r w:rsidR="00201B01">
              <w:rPr>
                <w:lang w:val="uk-UA"/>
              </w:rPr>
              <w:t xml:space="preserve"> 20%</w:t>
            </w:r>
          </w:p>
        </w:tc>
        <w:tc>
          <w:tcPr>
            <w:tcW w:w="2150" w:type="dxa"/>
          </w:tcPr>
          <w:p w:rsidR="00660A20" w:rsidRDefault="00660A20" w:rsidP="005E05CD"/>
        </w:tc>
        <w:tc>
          <w:tcPr>
            <w:tcW w:w="2428" w:type="dxa"/>
          </w:tcPr>
          <w:p w:rsidR="00660A20" w:rsidRPr="00201B01" w:rsidRDefault="00201B01" w:rsidP="005E05CD">
            <w:pPr>
              <w:rPr>
                <w:lang w:val="uk-UA"/>
              </w:rPr>
            </w:pPr>
            <w:r>
              <w:rPr>
                <w:lang w:val="uk-UA"/>
              </w:rPr>
              <w:t>300.000</w:t>
            </w:r>
          </w:p>
        </w:tc>
      </w:tr>
      <w:tr w:rsidR="00201B01" w:rsidTr="00660A20">
        <w:tc>
          <w:tcPr>
            <w:tcW w:w="509" w:type="dxa"/>
            <w:vAlign w:val="center"/>
          </w:tcPr>
          <w:p w:rsidR="00201B01" w:rsidRPr="00201B01" w:rsidRDefault="00201B01" w:rsidP="009A791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4484" w:type="dxa"/>
          </w:tcPr>
          <w:p w:rsidR="00201B01" w:rsidRDefault="00201B01" w:rsidP="005E05CD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2150" w:type="dxa"/>
          </w:tcPr>
          <w:p w:rsidR="00201B01" w:rsidRDefault="00201B01" w:rsidP="005E05CD"/>
        </w:tc>
        <w:tc>
          <w:tcPr>
            <w:tcW w:w="2428" w:type="dxa"/>
          </w:tcPr>
          <w:p w:rsidR="00201B01" w:rsidRPr="00201B01" w:rsidRDefault="00201B01" w:rsidP="005E05CD">
            <w:pPr>
              <w:rPr>
                <w:lang w:val="uk-UA"/>
              </w:rPr>
            </w:pPr>
            <w:r>
              <w:rPr>
                <w:lang w:val="uk-UA"/>
              </w:rPr>
              <w:t>1800.000</w:t>
            </w:r>
          </w:p>
        </w:tc>
      </w:tr>
    </w:tbl>
    <w:p w:rsidR="00660A20" w:rsidRDefault="00660A20" w:rsidP="00201B01"/>
    <w:sectPr w:rsidR="00660A20" w:rsidSect="00CD14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E7C"/>
    <w:rsid w:val="00092FE5"/>
    <w:rsid w:val="00115CD1"/>
    <w:rsid w:val="00201B01"/>
    <w:rsid w:val="00262E7C"/>
    <w:rsid w:val="00482183"/>
    <w:rsid w:val="004A6E3E"/>
    <w:rsid w:val="005A7ABF"/>
    <w:rsid w:val="005C088B"/>
    <w:rsid w:val="00660A20"/>
    <w:rsid w:val="006A60DB"/>
    <w:rsid w:val="00890148"/>
    <w:rsid w:val="00960520"/>
    <w:rsid w:val="009A791A"/>
    <w:rsid w:val="00A33DD7"/>
    <w:rsid w:val="00A601F0"/>
    <w:rsid w:val="00AF70FE"/>
    <w:rsid w:val="00B530A5"/>
    <w:rsid w:val="00C56DF3"/>
    <w:rsid w:val="00C87D5E"/>
    <w:rsid w:val="00CD1429"/>
    <w:rsid w:val="00F6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F20B-FC35-4CA8-B7E2-EC2EBCE0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12</cp:lastModifiedBy>
  <cp:revision>2</cp:revision>
  <dcterms:created xsi:type="dcterms:W3CDTF">2018-06-06T07:54:00Z</dcterms:created>
  <dcterms:modified xsi:type="dcterms:W3CDTF">2018-06-06T07:54:00Z</dcterms:modified>
</cp:coreProperties>
</file>