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BA" w:rsidRPr="009729A8" w:rsidRDefault="004010BA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9A8">
        <w:rPr>
          <w:rFonts w:ascii="Times New Roman" w:eastAsia="Times New Roman" w:hAnsi="Times New Roman" w:cs="Times New Roman"/>
          <w:b/>
          <w:sz w:val="28"/>
          <w:szCs w:val="28"/>
        </w:rPr>
        <w:t>Кошторис</w:t>
      </w:r>
    </w:p>
    <w:p w:rsidR="000A6B28" w:rsidRDefault="004010BA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29A8">
        <w:rPr>
          <w:rFonts w:ascii="Times New Roman" w:eastAsia="Times New Roman" w:hAnsi="Times New Roman" w:cs="Times New Roman"/>
          <w:sz w:val="24"/>
          <w:szCs w:val="24"/>
        </w:rPr>
        <w:t>1 Закупівля системи приборів ( 5 багатомодульних датчи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>ків та центральний блок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 xml:space="preserve"> обробки дан</w:t>
      </w:r>
      <w:r w:rsidR="000A6B28">
        <w:rPr>
          <w:rFonts w:ascii="Times New Roman" w:eastAsia="Times New Roman" w:hAnsi="Times New Roman" w:cs="Times New Roman"/>
          <w:sz w:val="24"/>
          <w:szCs w:val="24"/>
        </w:rPr>
        <w:t>их) 750 000</w:t>
      </w:r>
      <w:r w:rsidR="009D420D" w:rsidRPr="009729A8">
        <w:rPr>
          <w:rFonts w:ascii="Times New Roman" w:eastAsia="Times New Roman" w:hAnsi="Times New Roman" w:cs="Times New Roman"/>
          <w:sz w:val="24"/>
          <w:szCs w:val="24"/>
        </w:rPr>
        <w:t xml:space="preserve"> грн.</w:t>
      </w:r>
    </w:p>
    <w:p w:rsidR="007F6B77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DA5CA8" w:rsidRPr="00DA5CA8">
        <w:rPr>
          <w:rFonts w:ascii="Times New Roman" w:eastAsia="Times New Roman" w:hAnsi="Times New Roman" w:cs="Times New Roman"/>
          <w:sz w:val="24"/>
          <w:szCs w:val="24"/>
        </w:rPr>
        <w:t xml:space="preserve"> Закупівля </w:t>
      </w:r>
      <w:r w:rsidR="00DA5CA8">
        <w:rPr>
          <w:rFonts w:ascii="Times New Roman" w:eastAsia="Times New Roman" w:hAnsi="Times New Roman" w:cs="Times New Roman"/>
          <w:sz w:val="24"/>
          <w:szCs w:val="24"/>
        </w:rPr>
        <w:t>та інтеграція</w:t>
      </w:r>
      <w:r w:rsidR="00DA5CA8" w:rsidRPr="00DA5CA8">
        <w:rPr>
          <w:rFonts w:ascii="Times New Roman" w:eastAsia="Times New Roman" w:hAnsi="Times New Roman" w:cs="Times New Roman"/>
          <w:sz w:val="24"/>
          <w:szCs w:val="24"/>
        </w:rPr>
        <w:t xml:space="preserve"> додаткових модулів</w:t>
      </w:r>
      <w:r w:rsidR="00DA5CA8">
        <w:rPr>
          <w:rFonts w:ascii="Times New Roman" w:eastAsia="Times New Roman" w:hAnsi="Times New Roman" w:cs="Times New Roman"/>
          <w:sz w:val="24"/>
          <w:szCs w:val="24"/>
        </w:rPr>
        <w:t xml:space="preserve"> залежно від адаптації системи для роботи в певній місцевості та </w:t>
      </w:r>
      <w:r w:rsidR="00F432F9">
        <w:rPr>
          <w:rFonts w:ascii="Times New Roman" w:eastAsia="Times New Roman" w:hAnsi="Times New Roman" w:cs="Times New Roman"/>
          <w:sz w:val="24"/>
          <w:szCs w:val="24"/>
        </w:rPr>
        <w:t>моніторингу</w:t>
      </w:r>
      <w:r w:rsidR="00DA5CA8">
        <w:rPr>
          <w:rFonts w:ascii="Times New Roman" w:eastAsia="Times New Roman" w:hAnsi="Times New Roman" w:cs="Times New Roman"/>
          <w:sz w:val="24"/>
          <w:szCs w:val="24"/>
        </w:rPr>
        <w:t xml:space="preserve"> специфічних показників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350 000 грн.</w:t>
      </w:r>
    </w:p>
    <w:p w:rsidR="004010BA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010BA" w:rsidRPr="009729A8">
        <w:rPr>
          <w:rFonts w:ascii="Times New Roman" w:eastAsia="Times New Roman" w:hAnsi="Times New Roman" w:cs="Times New Roman"/>
          <w:sz w:val="24"/>
          <w:szCs w:val="24"/>
        </w:rPr>
        <w:t xml:space="preserve">  Закупівля систем кр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 xml:space="preserve">іплення або опорних стовпів </w:t>
      </w:r>
      <w:r w:rsidR="004010BA" w:rsidRPr="009729A8">
        <w:rPr>
          <w:rFonts w:ascii="Times New Roman" w:eastAsia="Times New Roman" w:hAnsi="Times New Roman" w:cs="Times New Roman"/>
          <w:sz w:val="24"/>
          <w:szCs w:val="24"/>
        </w:rPr>
        <w:t>100 000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>грн.</w:t>
      </w:r>
    </w:p>
    <w:p w:rsidR="004010BA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 xml:space="preserve"> Підключення до системи живлення з урахування розробки технічної документації 60 000 грн.</w:t>
      </w:r>
    </w:p>
    <w:p w:rsidR="00ED09BF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 xml:space="preserve"> Розробка технічної документації на введення в експлуатацію 40 000грн.</w:t>
      </w:r>
    </w:p>
    <w:p w:rsidR="00ED09BF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 xml:space="preserve"> Розробка програмного забезпечення, сайту, 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 xml:space="preserve">адаптація виведення даних під </w:t>
      </w:r>
      <w:proofErr w:type="spellStart"/>
      <w:r w:rsidR="009729A8">
        <w:rPr>
          <w:rFonts w:ascii="Times New Roman" w:eastAsia="Times New Roman" w:hAnsi="Times New Roman" w:cs="Times New Roman"/>
          <w:sz w:val="24"/>
          <w:szCs w:val="24"/>
        </w:rPr>
        <w:t>гіс</w:t>
      </w:r>
      <w:proofErr w:type="spellEnd"/>
      <w:r w:rsidR="009729A8">
        <w:rPr>
          <w:rFonts w:ascii="Times New Roman" w:eastAsia="Times New Roman" w:hAnsi="Times New Roman" w:cs="Times New Roman"/>
          <w:sz w:val="24"/>
          <w:szCs w:val="24"/>
        </w:rPr>
        <w:t xml:space="preserve"> карту 350 000 грн.</w:t>
      </w:r>
    </w:p>
    <w:p w:rsidR="00ED09BF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 xml:space="preserve"> Запуск в роботу, нала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>годження автоматизації збору да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>них та вивед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>ення на мультимедійні пристрої 50 000грн.</w:t>
      </w:r>
    </w:p>
    <w:p w:rsidR="00ED09BF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 xml:space="preserve"> Закупівля 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 xml:space="preserve">мультимедійних </w:t>
      </w:r>
      <w:r w:rsidR="00ED09BF" w:rsidRPr="009729A8">
        <w:rPr>
          <w:rFonts w:ascii="Times New Roman" w:eastAsia="Times New Roman" w:hAnsi="Times New Roman" w:cs="Times New Roman"/>
          <w:sz w:val="24"/>
          <w:szCs w:val="24"/>
        </w:rPr>
        <w:t>пристроїв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 xml:space="preserve"> виведення да</w:t>
      </w:r>
      <w:r w:rsidR="00DA18AD" w:rsidRPr="009729A8">
        <w:rPr>
          <w:rFonts w:ascii="Times New Roman" w:eastAsia="Times New Roman" w:hAnsi="Times New Roman" w:cs="Times New Roman"/>
          <w:sz w:val="24"/>
          <w:szCs w:val="24"/>
        </w:rPr>
        <w:t>них  70 000 грн.</w:t>
      </w:r>
    </w:p>
    <w:p w:rsidR="00DA18AD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A18AD" w:rsidRPr="009729A8">
        <w:rPr>
          <w:rFonts w:ascii="Times New Roman" w:eastAsia="Times New Roman" w:hAnsi="Times New Roman" w:cs="Times New Roman"/>
          <w:sz w:val="24"/>
          <w:szCs w:val="24"/>
        </w:rPr>
        <w:t xml:space="preserve"> Логістичні витрати 30 000грн</w:t>
      </w:r>
    </w:p>
    <w:p w:rsidR="00DA18AD" w:rsidRPr="009729A8" w:rsidRDefault="007F6B77" w:rsidP="004010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A18AD" w:rsidRPr="009729A8">
        <w:rPr>
          <w:rFonts w:ascii="Times New Roman" w:eastAsia="Times New Roman" w:hAnsi="Times New Roman" w:cs="Times New Roman"/>
          <w:sz w:val="24"/>
          <w:szCs w:val="24"/>
        </w:rPr>
        <w:t xml:space="preserve"> Проведення інформаційної кампанії про можливості системи </w:t>
      </w:r>
      <w:proofErr w:type="spellStart"/>
      <w:r w:rsidR="00DA18AD" w:rsidRPr="009729A8">
        <w:rPr>
          <w:rFonts w:ascii="Times New Roman" w:eastAsia="Times New Roman" w:hAnsi="Times New Roman" w:cs="Times New Roman"/>
          <w:sz w:val="24"/>
          <w:szCs w:val="24"/>
        </w:rPr>
        <w:t>сред</w:t>
      </w:r>
      <w:proofErr w:type="spellEnd"/>
      <w:r w:rsidR="00DA18AD" w:rsidRPr="009729A8">
        <w:rPr>
          <w:rFonts w:ascii="Times New Roman" w:eastAsia="Times New Roman" w:hAnsi="Times New Roman" w:cs="Times New Roman"/>
          <w:sz w:val="24"/>
          <w:szCs w:val="24"/>
        </w:rPr>
        <w:t xml:space="preserve"> місцевих жителів  20 000грн</w:t>
      </w:r>
      <w:r w:rsidR="009729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7B08" w:rsidRPr="00E27B08" w:rsidRDefault="00E27B08" w:rsidP="00726D19">
      <w:pPr>
        <w:tabs>
          <w:tab w:val="left" w:pos="83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27B08" w:rsidRPr="00E27B08" w:rsidSect="006463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61E5F"/>
    <w:rsid w:val="00004A69"/>
    <w:rsid w:val="000A6B28"/>
    <w:rsid w:val="0019626D"/>
    <w:rsid w:val="001D69A9"/>
    <w:rsid w:val="004010BA"/>
    <w:rsid w:val="00450B0B"/>
    <w:rsid w:val="00461E5F"/>
    <w:rsid w:val="00471EF5"/>
    <w:rsid w:val="0052760C"/>
    <w:rsid w:val="0064634A"/>
    <w:rsid w:val="00652D5E"/>
    <w:rsid w:val="00696DBB"/>
    <w:rsid w:val="0069730A"/>
    <w:rsid w:val="00711250"/>
    <w:rsid w:val="00726D19"/>
    <w:rsid w:val="0079717B"/>
    <w:rsid w:val="007F6B77"/>
    <w:rsid w:val="00894B76"/>
    <w:rsid w:val="008A17BE"/>
    <w:rsid w:val="00932C44"/>
    <w:rsid w:val="009729A8"/>
    <w:rsid w:val="009B487D"/>
    <w:rsid w:val="009D420D"/>
    <w:rsid w:val="009D65BD"/>
    <w:rsid w:val="00A44023"/>
    <w:rsid w:val="00A626C9"/>
    <w:rsid w:val="00AB5958"/>
    <w:rsid w:val="00AE6807"/>
    <w:rsid w:val="00B24D05"/>
    <w:rsid w:val="00B6004D"/>
    <w:rsid w:val="00BE3B00"/>
    <w:rsid w:val="00C02FD8"/>
    <w:rsid w:val="00C22211"/>
    <w:rsid w:val="00C348AF"/>
    <w:rsid w:val="00C6490C"/>
    <w:rsid w:val="00C651A6"/>
    <w:rsid w:val="00D87764"/>
    <w:rsid w:val="00DA18AD"/>
    <w:rsid w:val="00DA5CA8"/>
    <w:rsid w:val="00E164F8"/>
    <w:rsid w:val="00E27B08"/>
    <w:rsid w:val="00ED09BF"/>
    <w:rsid w:val="00EE3F54"/>
    <w:rsid w:val="00F20B5A"/>
    <w:rsid w:val="00F432F9"/>
    <w:rsid w:val="00F816E3"/>
    <w:rsid w:val="00FC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st-counter">
    <w:name w:val="lost-counter"/>
    <w:basedOn w:val="a0"/>
    <w:rsid w:val="009D65BD"/>
  </w:style>
  <w:style w:type="paragraph" w:customStyle="1" w:styleId="help">
    <w:name w:val="help"/>
    <w:basedOn w:val="a"/>
    <w:rsid w:val="009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quired">
    <w:name w:val="required"/>
    <w:basedOn w:val="a"/>
    <w:rsid w:val="009D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973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62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49</cp:revision>
  <dcterms:created xsi:type="dcterms:W3CDTF">2017-07-10T21:35:00Z</dcterms:created>
  <dcterms:modified xsi:type="dcterms:W3CDTF">2017-07-13T22:59:00Z</dcterms:modified>
</cp:coreProperties>
</file>