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8B" w:rsidRDefault="00F26D8B" w:rsidP="00F26D8B">
      <w:pPr>
        <w:pStyle w:val="msonormalcxspmiddle"/>
        <w:tabs>
          <w:tab w:val="left" w:pos="284"/>
        </w:tabs>
        <w:spacing w:after="240" w:afterAutospacing="0"/>
        <w:contextualSpacing/>
        <w:jc w:val="center"/>
        <w:rPr>
          <w:b/>
          <w:sz w:val="28"/>
          <w:szCs w:val="28"/>
          <w:lang w:val="uk-UA"/>
        </w:rPr>
      </w:pPr>
    </w:p>
    <w:p w:rsidR="00B650E2" w:rsidRPr="00F26D8B" w:rsidRDefault="00F26D8B" w:rsidP="00F26D8B">
      <w:pPr>
        <w:pStyle w:val="msonormalcxspmiddle"/>
        <w:tabs>
          <w:tab w:val="left" w:pos="284"/>
        </w:tabs>
        <w:spacing w:after="240" w:afterAutospacing="0"/>
        <w:contextualSpacing/>
        <w:jc w:val="center"/>
        <w:rPr>
          <w:b/>
          <w:sz w:val="28"/>
          <w:szCs w:val="28"/>
          <w:lang w:val="uk-UA"/>
        </w:rPr>
      </w:pPr>
      <w:r w:rsidRPr="00F26D8B">
        <w:rPr>
          <w:b/>
          <w:sz w:val="28"/>
          <w:szCs w:val="28"/>
          <w:lang w:val="uk-UA"/>
        </w:rPr>
        <w:t>БЮДЖЕТ ПРОЕКТУ</w:t>
      </w:r>
    </w:p>
    <w:p w:rsidR="00996140" w:rsidRDefault="00996140" w:rsidP="00996140">
      <w:pPr>
        <w:pStyle w:val="msonormalcxspmiddle"/>
        <w:tabs>
          <w:tab w:val="left" w:pos="284"/>
        </w:tabs>
        <w:spacing w:after="240" w:afterAutospacing="0"/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480"/>
        <w:gridCol w:w="1560"/>
        <w:gridCol w:w="1620"/>
        <w:gridCol w:w="1800"/>
      </w:tblGrid>
      <w:tr w:rsidR="00996140" w:rsidTr="00996140"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140" w:rsidTr="00996140">
        <w:trPr>
          <w:trHeight w:val="69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9961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 товарів (робіт, послуг)</w:t>
            </w:r>
          </w:p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Кількість, од.</w:t>
            </w:r>
          </w:p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Ціна за одиницю, грн..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6140" w:rsidRDefault="009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Вартість, грн.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Штучне</w:t>
            </w:r>
            <w:r w:rsidR="00781B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покриття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78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6140">
              <w:rPr>
                <w:sz w:val="28"/>
                <w:szCs w:val="28"/>
              </w:rPr>
              <w:t xml:space="preserve">00               </w:t>
            </w:r>
          </w:p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996140">
              <w:rPr>
                <w:sz w:val="28"/>
                <w:szCs w:val="28"/>
              </w:rPr>
              <w:t>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Освітлення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81B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Ворота футбольні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B65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81B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Багатофункціональний комплекс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781B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Огорожа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2</w:t>
              </w:r>
              <w:r w:rsidR="00996140">
                <w:rPr>
                  <w:rFonts w:eastAsia="Calibri"/>
                  <w:sz w:val="28"/>
                  <w:szCs w:val="28"/>
                  <w:lang w:eastAsia="en-US"/>
                </w:rPr>
                <w:t xml:space="preserve">0 </w:t>
              </w:r>
              <w:proofErr w:type="spellStart"/>
              <w:r w:rsidR="00996140">
                <w:rPr>
                  <w:rFonts w:eastAsia="Calibri"/>
                  <w:sz w:val="28"/>
                  <w:szCs w:val="28"/>
                  <w:lang w:eastAsia="en-US"/>
                </w:rPr>
                <w:t>м</w:t>
              </w:r>
            </w:smartTag>
            <w:r w:rsidR="00996140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spellEnd"/>
            <w:r w:rsidR="0099614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B65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18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650E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Стяжка бетонна (робота)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B65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650E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81B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Матеріали (цемент, пісок, тощо)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Монтаж-робота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B65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81B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6140">
              <w:rPr>
                <w:rFonts w:eastAsia="Calibri"/>
                <w:sz w:val="28"/>
                <w:szCs w:val="28"/>
                <w:lang w:eastAsia="en-US"/>
              </w:rPr>
              <w:t>000,0</w:t>
            </w:r>
          </w:p>
        </w:tc>
      </w:tr>
      <w:tr w:rsidR="00781B49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9" w:rsidRDefault="00781B4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B49" w:rsidRDefault="00781B4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Велопарковка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B49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49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B49" w:rsidRDefault="00781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12 000,0</w:t>
            </w:r>
          </w:p>
        </w:tc>
      </w:tr>
      <w:tr w:rsidR="00996140" w:rsidTr="0099614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0" w:rsidRDefault="009961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140" w:rsidRDefault="009961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140" w:rsidRDefault="00B650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96140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="00781B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000</w:t>
            </w:r>
            <w:r w:rsidR="00996140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</w:tr>
    </w:tbl>
    <w:p w:rsidR="00996140" w:rsidRDefault="00996140" w:rsidP="00996140">
      <w:pPr>
        <w:rPr>
          <w:b/>
          <w:sz w:val="28"/>
          <w:szCs w:val="28"/>
        </w:rPr>
      </w:pPr>
    </w:p>
    <w:p w:rsidR="00996140" w:rsidRDefault="00996140" w:rsidP="00996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сума 400</w:t>
      </w:r>
      <w:r w:rsidR="00B650E2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,00 грн.</w:t>
      </w:r>
    </w:p>
    <w:p w:rsidR="00996140" w:rsidRDefault="00996140" w:rsidP="00996140">
      <w:pPr>
        <w:rPr>
          <w:sz w:val="28"/>
          <w:szCs w:val="28"/>
        </w:rPr>
      </w:pPr>
    </w:p>
    <w:sectPr w:rsidR="00996140" w:rsidSect="0099614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835"/>
    <w:multiLevelType w:val="multilevel"/>
    <w:tmpl w:val="C65EB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F1AF9"/>
    <w:multiLevelType w:val="hybridMultilevel"/>
    <w:tmpl w:val="C65EB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6140"/>
    <w:rsid w:val="00781B49"/>
    <w:rsid w:val="00996140"/>
    <w:rsid w:val="00AA3190"/>
    <w:rsid w:val="00B650E2"/>
    <w:rsid w:val="00DF2A43"/>
    <w:rsid w:val="00F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140"/>
    <w:pPr>
      <w:keepNext/>
      <w:jc w:val="center"/>
      <w:outlineLvl w:val="0"/>
    </w:pPr>
    <w:rPr>
      <w:rFonts w:ascii="Bookman Old Style" w:hAnsi="Bookman Old Style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6140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96140"/>
    <w:rPr>
      <w:rFonts w:ascii="Bookman Old Style" w:hAnsi="Bookman Old Style"/>
      <w:b/>
      <w:sz w:val="28"/>
      <w:lang w:val="uk-UA" w:eastAsia="ru-RU" w:bidi="ar-SA"/>
    </w:rPr>
  </w:style>
  <w:style w:type="character" w:customStyle="1" w:styleId="a4">
    <w:name w:val="Название Знак"/>
    <w:basedOn w:val="a0"/>
    <w:link w:val="a5"/>
    <w:locked/>
    <w:rsid w:val="00996140"/>
    <w:rPr>
      <w:b/>
      <w:sz w:val="32"/>
      <w:lang w:val="uk-UA" w:eastAsia="ru-RU" w:bidi="ar-SA"/>
    </w:rPr>
  </w:style>
  <w:style w:type="paragraph" w:styleId="a5">
    <w:name w:val="Title"/>
    <w:basedOn w:val="a"/>
    <w:link w:val="a4"/>
    <w:qFormat/>
    <w:rsid w:val="00996140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996140"/>
    <w:rPr>
      <w:sz w:val="28"/>
      <w:szCs w:val="24"/>
      <w:lang w:val="uk-UA" w:eastAsia="ru-RU" w:bidi="ar-SA"/>
    </w:rPr>
  </w:style>
  <w:style w:type="paragraph" w:styleId="a7">
    <w:name w:val="Body Text Indent"/>
    <w:basedOn w:val="a"/>
    <w:link w:val="a6"/>
    <w:rsid w:val="00996140"/>
    <w:pPr>
      <w:ind w:left="-900"/>
    </w:pPr>
    <w:rPr>
      <w:sz w:val="28"/>
      <w:lang w:eastAsia="ru-RU"/>
    </w:rPr>
  </w:style>
  <w:style w:type="character" w:customStyle="1" w:styleId="a8">
    <w:name w:val="Подзаголовок Знак"/>
    <w:basedOn w:val="a0"/>
    <w:link w:val="a9"/>
    <w:locked/>
    <w:rsid w:val="00996140"/>
    <w:rPr>
      <w:b/>
      <w:sz w:val="28"/>
      <w:lang w:val="uk-UA" w:eastAsia="ru-RU" w:bidi="ar-SA"/>
    </w:rPr>
  </w:style>
  <w:style w:type="paragraph" w:styleId="a9">
    <w:name w:val="Subtitle"/>
    <w:basedOn w:val="a"/>
    <w:link w:val="a8"/>
    <w:qFormat/>
    <w:rsid w:val="00996140"/>
    <w:pPr>
      <w:jc w:val="center"/>
    </w:pPr>
    <w:rPr>
      <w:b/>
      <w:sz w:val="28"/>
      <w:szCs w:val="20"/>
      <w:lang w:eastAsia="ru-RU"/>
    </w:rPr>
  </w:style>
  <w:style w:type="paragraph" w:styleId="aa">
    <w:name w:val="List Paragraph"/>
    <w:basedOn w:val="a"/>
    <w:qFormat/>
    <w:rsid w:val="00996140"/>
    <w:pPr>
      <w:ind w:left="720"/>
      <w:contextualSpacing/>
    </w:pPr>
    <w:rPr>
      <w:rFonts w:eastAsia="Calibri"/>
      <w:sz w:val="28"/>
      <w:szCs w:val="28"/>
      <w:lang w:val="ru-RU" w:eastAsia="en-US"/>
    </w:rPr>
  </w:style>
  <w:style w:type="paragraph" w:customStyle="1" w:styleId="msonormalcxspmiddle">
    <w:name w:val="msonormalcxspmiddle"/>
    <w:basedOn w:val="a"/>
    <w:rsid w:val="0099614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555</cp:lastModifiedBy>
  <cp:revision>2</cp:revision>
  <dcterms:created xsi:type="dcterms:W3CDTF">2017-07-31T13:49:00Z</dcterms:created>
  <dcterms:modified xsi:type="dcterms:W3CDTF">2017-07-31T13:49:00Z</dcterms:modified>
</cp:coreProperties>
</file>