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D6B" w:rsidRPr="00502951" w:rsidRDefault="00116D6B" w:rsidP="00116D6B">
      <w:pPr>
        <w:shd w:val="clear" w:color="auto" w:fill="FFFFFF"/>
        <w:spacing w:after="0" w:line="450" w:lineRule="atLeast"/>
        <w:jc w:val="center"/>
        <w:textAlignment w:val="top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lang w:eastAsia="uk-UA"/>
        </w:rPr>
      </w:pPr>
      <w:r w:rsidRPr="00502951">
        <w:rPr>
          <w:rFonts w:ascii="Times New Roman" w:eastAsia="Times New Roman" w:hAnsi="Times New Roman" w:cs="Times New Roman"/>
          <w:b/>
          <w:bCs/>
          <w:color w:val="000000" w:themeColor="text1"/>
          <w:sz w:val="33"/>
          <w:szCs w:val="33"/>
          <w:bdr w:val="none" w:sz="0" w:space="0" w:color="auto" w:frame="1"/>
          <w:lang w:eastAsia="uk-UA"/>
        </w:rPr>
        <w:t>ЗВІТ УЗГОДЖЕНОГО ПРОЄКТУ</w:t>
      </w:r>
    </w:p>
    <w:tbl>
      <w:tblPr>
        <w:tblW w:w="10624" w:type="dxa"/>
        <w:jc w:val="center"/>
        <w:tblInd w:w="-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9600"/>
        <w:gridCol w:w="1016"/>
      </w:tblGrid>
      <w:tr w:rsidR="00502951" w:rsidRPr="00502951" w:rsidTr="00A657F6">
        <w:trPr>
          <w:gridBefore w:val="1"/>
          <w:gridAfter w:val="1"/>
          <w:wBefore w:w="4" w:type="pct"/>
          <w:wAfter w:w="478" w:type="pct"/>
          <w:jc w:val="center"/>
        </w:trPr>
        <w:tc>
          <w:tcPr>
            <w:tcW w:w="4518" w:type="pct"/>
            <w:shd w:val="clear" w:color="auto" w:fill="FFFFFF"/>
            <w:vAlign w:val="center"/>
            <w:hideMark/>
          </w:tcPr>
          <w:p w:rsidR="00116D6B" w:rsidRPr="007B3877" w:rsidRDefault="00A657F6" w:rsidP="00A657F6">
            <w:pPr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uk-UA"/>
              </w:rPr>
            </w:pPr>
            <w:bookmarkStart w:id="0" w:name="532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 xml:space="preserve">                   </w:t>
            </w:r>
            <w:r w:rsidR="00F161C2" w:rsidRPr="00A657F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№</w:t>
            </w:r>
            <w:r w:rsidR="00C63084" w:rsidRPr="00A657F6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69</w:t>
            </w:r>
            <w:r w:rsidR="00B13086" w:rsidRPr="00A657F6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9</w:t>
            </w:r>
            <w:r w:rsidR="00116D6B" w:rsidRPr="00A657F6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 </w:t>
            </w:r>
            <w:r w:rsidR="00C63084" w:rsidRPr="00A657F6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 xml:space="preserve"> «</w:t>
            </w:r>
            <w:r w:rsidR="00B13086" w:rsidRPr="00A657F6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Вуличні тренажери для молоді ВПУ №33»</w:t>
            </w:r>
            <w:r w:rsidR="00116D6B" w:rsidRPr="00A657F6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br/>
            </w:r>
          </w:p>
        </w:tc>
      </w:tr>
      <w:tr w:rsidR="00502951" w:rsidRPr="00502951" w:rsidTr="00A657F6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tblBorders>
        </w:tblPrEx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61C2" w:rsidRDefault="00116D6B" w:rsidP="00A657F6">
            <w:pPr>
              <w:spacing w:after="0" w:line="240" w:lineRule="auto"/>
              <w:ind w:left="68" w:hanging="68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uk-UA"/>
              </w:rPr>
              <w:t> </w:t>
            </w:r>
            <w:bookmarkStart w:id="1" w:name="533"/>
            <w:bookmarkEnd w:id="1"/>
            <w:r w:rsidRPr="00A657F6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Відповідальний</w:t>
            </w: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:</w:t>
            </w:r>
            <w:r w:rsidR="00F161C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  <w:r w:rsidR="009F06CE"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Департамент освіти і науки виконавчого органу Київської міської ради (Київської міської державної адміністрації)</w:t>
            </w:r>
            <w:r w:rsidR="00571DBF"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  <w:bookmarkStart w:id="2" w:name="534"/>
            <w:bookmarkEnd w:id="2"/>
          </w:p>
          <w:p w:rsidR="00F161C2" w:rsidRPr="007B3877" w:rsidRDefault="00F161C2" w:rsidP="00F161C2">
            <w:pPr>
              <w:spacing w:after="0" w:line="240" w:lineRule="auto"/>
              <w:ind w:left="269" w:hanging="269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Pr="00502951" w:rsidRDefault="00116D6B" w:rsidP="00F161C2">
            <w:pPr>
              <w:spacing w:after="0" w:line="240" w:lineRule="auto"/>
              <w:ind w:left="269" w:hanging="269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Дата призначення РБК в</w:t>
            </w:r>
            <w:r w:rsidR="009F06CE"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ідповідальним за експертизу: </w:t>
            </w:r>
            <w:r w:rsidR="009F06CE" w:rsidRPr="00F161C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1</w:t>
            </w:r>
            <w:r w:rsidR="00F161C2" w:rsidRPr="00F161C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6</w:t>
            </w:r>
            <w:r w:rsidR="009F06CE" w:rsidRPr="00F161C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.03.2020 р</w:t>
            </w:r>
            <w:r w:rsidR="00F161C2" w:rsidRPr="00F161C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.</w:t>
            </w:r>
          </w:p>
          <w:p w:rsidR="00A657F6" w:rsidRPr="007B3877" w:rsidRDefault="00A657F6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3" w:name="535"/>
            <w:bookmarkEnd w:id="3"/>
          </w:p>
          <w:p w:rsidR="00116D6B" w:rsidRPr="00502951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Дата першої зустрічі Р</w:t>
            </w:r>
            <w:r w:rsidR="009F06CE"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БК з Командою проекту: </w:t>
            </w:r>
            <w:r w:rsidR="009F06CE" w:rsidRPr="00F161C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16.03.2020 р</w:t>
            </w:r>
            <w:r w:rsidR="00F161C2" w:rsidRPr="00F161C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.</w:t>
            </w:r>
          </w:p>
          <w:p w:rsidR="00571DBF" w:rsidRPr="007B3877" w:rsidRDefault="00571DBF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4" w:name="536"/>
            <w:bookmarkEnd w:id="4"/>
          </w:p>
          <w:p w:rsidR="00116D6B" w:rsidRPr="00502951" w:rsidRDefault="00F161C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Дата публікації звіту:  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 xml:space="preserve">    .</w:t>
            </w:r>
            <w:r w:rsidRPr="00F161C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03.2020 р.</w:t>
            </w:r>
          </w:p>
          <w:p w:rsidR="00066E58" w:rsidRPr="007B3877" w:rsidRDefault="00066E58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5" w:name="537"/>
            <w:bookmarkEnd w:id="5"/>
          </w:p>
          <w:p w:rsidR="00116D6B" w:rsidRPr="00502951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Зміст заходу: здійснення аналізу поданих </w:t>
            </w: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проєктів</w:t>
            </w:r>
            <w:proofErr w:type="spellEnd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за змістом</w:t>
            </w:r>
          </w:p>
          <w:p w:rsidR="00066E58" w:rsidRPr="007B3877" w:rsidRDefault="00066E58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6" w:name="538"/>
            <w:bookmarkEnd w:id="6"/>
          </w:p>
          <w:p w:rsidR="00116D6B" w:rsidRPr="00502951" w:rsidRDefault="00116D6B" w:rsidP="00A657F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1. Реалізація запропонованого </w:t>
            </w: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відбуватиметься протягом одного бюджетного року:</w:t>
            </w:r>
          </w:p>
          <w:p w:rsidR="007B3877" w:rsidRPr="007B3877" w:rsidRDefault="007B3877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7" w:name="539"/>
            <w:bookmarkEnd w:id="7"/>
          </w:p>
          <w:p w:rsidR="00116D6B" w:rsidRPr="00502951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а) так</w:t>
            </w:r>
          </w:p>
          <w:p w:rsidR="00066E58" w:rsidRPr="007B3877" w:rsidRDefault="00066E58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8" w:name="540"/>
            <w:bookmarkStart w:id="9" w:name="541"/>
            <w:bookmarkStart w:id="10" w:name="542"/>
            <w:bookmarkStart w:id="11" w:name="543"/>
            <w:bookmarkEnd w:id="8"/>
            <w:bookmarkEnd w:id="9"/>
            <w:bookmarkEnd w:id="10"/>
            <w:bookmarkEnd w:id="11"/>
          </w:p>
          <w:p w:rsidR="00116D6B" w:rsidRPr="00502951" w:rsidRDefault="00116D6B" w:rsidP="00A657F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2. </w:t>
            </w: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</w:t>
            </w:r>
            <w:proofErr w:type="spellEnd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буде бюджетно-ефективним на етапі реалізації та/чи експлуатації:</w:t>
            </w:r>
          </w:p>
          <w:p w:rsidR="007B3877" w:rsidRPr="007B3877" w:rsidRDefault="007B3877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12" w:name="544"/>
            <w:bookmarkEnd w:id="12"/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а) так</w:t>
            </w:r>
          </w:p>
          <w:p w:rsidR="00F161C2" w:rsidRPr="00502951" w:rsidRDefault="00F161C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</w:p>
          <w:p w:rsidR="00116D6B" w:rsidRPr="00502951" w:rsidRDefault="00116D6B" w:rsidP="00A657F6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13" w:name="545"/>
            <w:bookmarkStart w:id="14" w:name="546"/>
            <w:bookmarkStart w:id="15" w:name="547"/>
            <w:bookmarkEnd w:id="13"/>
            <w:bookmarkEnd w:id="14"/>
            <w:bookmarkEnd w:id="15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3. План заходів та витрати за кошторисом на реалізацію запропонованого </w:t>
            </w: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(напрацьовані в процесі спільної роботи РБК та Команди над </w:t>
            </w: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проєктом</w:t>
            </w:r>
            <w:proofErr w:type="spellEnd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згідно зі ст.11 Положення про ГБ):</w:t>
            </w:r>
          </w:p>
          <w:p w:rsidR="00116D6B" w:rsidRPr="00502951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16" w:name="548"/>
            <w:bookmarkEnd w:id="16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а) без зауважень (з боку Команди </w:t>
            </w: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)</w:t>
            </w:r>
          </w:p>
          <w:p w:rsidR="00066E58" w:rsidRPr="007B3877" w:rsidRDefault="00066E58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  <w:bookmarkStart w:id="17" w:name="549"/>
            <w:bookmarkStart w:id="18" w:name="550"/>
            <w:bookmarkEnd w:id="17"/>
            <w:bookmarkEnd w:id="18"/>
          </w:p>
          <w:p w:rsidR="00116D6B" w:rsidRPr="00502951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4. Узгоджений з Командою бюджет </w:t>
            </w: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</w:p>
        </w:tc>
      </w:tr>
    </w:tbl>
    <w:p w:rsidR="00116D6B" w:rsidRPr="00502951" w:rsidRDefault="00116D6B" w:rsidP="00116D6B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uk-UA"/>
        </w:rPr>
      </w:pPr>
      <w:bookmarkStart w:id="19" w:name="551"/>
      <w:bookmarkEnd w:id="19"/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411"/>
        <w:gridCol w:w="1050"/>
        <w:gridCol w:w="1958"/>
        <w:gridCol w:w="1321"/>
        <w:gridCol w:w="2195"/>
      </w:tblGrid>
      <w:tr w:rsidR="00502951" w:rsidRPr="00502951" w:rsidTr="001C33C8">
        <w:trPr>
          <w:trHeight w:val="720"/>
          <w:tblHeader/>
        </w:trPr>
        <w:tc>
          <w:tcPr>
            <w:tcW w:w="697" w:type="dxa"/>
            <w:vMerge w:val="restart"/>
            <w:shd w:val="clear" w:color="auto" w:fill="auto"/>
            <w:noWrap/>
            <w:vAlign w:val="center"/>
            <w:hideMark/>
          </w:tcPr>
          <w:p w:rsidR="001C33C8" w:rsidRPr="00502951" w:rsidRDefault="001C33C8" w:rsidP="001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3411" w:type="dxa"/>
            <w:vMerge w:val="restart"/>
            <w:shd w:val="clear" w:color="auto" w:fill="auto"/>
            <w:noWrap/>
            <w:vAlign w:val="center"/>
            <w:hideMark/>
          </w:tcPr>
          <w:p w:rsidR="001C33C8" w:rsidRPr="00502951" w:rsidRDefault="001C33C8" w:rsidP="001C3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Обладнання, матеріали</w:t>
            </w:r>
          </w:p>
        </w:tc>
        <w:tc>
          <w:tcPr>
            <w:tcW w:w="1050" w:type="dxa"/>
            <w:vMerge w:val="restart"/>
            <w:shd w:val="clear" w:color="auto" w:fill="auto"/>
            <w:vAlign w:val="center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Од</w:t>
            </w:r>
            <w:r w:rsidR="00F161C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иця</w:t>
            </w:r>
            <w:proofErr w:type="spellEnd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. виміру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Вартість за одиницю, грн</w:t>
            </w:r>
          </w:p>
        </w:tc>
        <w:tc>
          <w:tcPr>
            <w:tcW w:w="1321" w:type="dxa"/>
            <w:vMerge w:val="restart"/>
            <w:shd w:val="clear" w:color="auto" w:fill="auto"/>
            <w:vAlign w:val="center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Кількість</w:t>
            </w:r>
          </w:p>
        </w:tc>
        <w:tc>
          <w:tcPr>
            <w:tcW w:w="2195" w:type="dxa"/>
            <w:vMerge w:val="restart"/>
            <w:shd w:val="clear" w:color="auto" w:fill="auto"/>
            <w:noWrap/>
            <w:vAlign w:val="center"/>
            <w:hideMark/>
          </w:tcPr>
          <w:p w:rsidR="001C33C8" w:rsidRPr="00502951" w:rsidRDefault="00F161C2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Сума</w:t>
            </w:r>
            <w:r w:rsidR="001C33C8"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, грн</w:t>
            </w:r>
          </w:p>
        </w:tc>
      </w:tr>
      <w:tr w:rsidR="00502951" w:rsidRPr="00502951" w:rsidTr="001C33C8">
        <w:trPr>
          <w:trHeight w:val="276"/>
          <w:tblHeader/>
        </w:trPr>
        <w:tc>
          <w:tcPr>
            <w:tcW w:w="697" w:type="dxa"/>
            <w:vMerge/>
            <w:vAlign w:val="center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3411" w:type="dxa"/>
            <w:vMerge/>
            <w:vAlign w:val="center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050" w:type="dxa"/>
            <w:vMerge/>
            <w:vAlign w:val="center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vMerge/>
            <w:vAlign w:val="center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21" w:type="dxa"/>
            <w:vMerge/>
            <w:vAlign w:val="center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95" w:type="dxa"/>
            <w:vMerge/>
            <w:vAlign w:val="center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502951" w:rsidRPr="00502951" w:rsidTr="001C33C8">
        <w:trPr>
          <w:trHeight w:val="435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C33C8" w:rsidRPr="00502951" w:rsidRDefault="001C33C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Мультижим</w:t>
            </w:r>
            <w:proofErr w:type="spellEnd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C33C8" w:rsidRPr="00502951" w:rsidRDefault="00502951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</w:t>
            </w:r>
            <w:r w:rsidR="001C33C8"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</w:t>
            </w:r>
            <w:proofErr w:type="spellEnd"/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22000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22000,00</w:t>
            </w:r>
          </w:p>
        </w:tc>
      </w:tr>
      <w:tr w:rsidR="00502951" w:rsidRPr="00502951" w:rsidTr="001C33C8">
        <w:trPr>
          <w:trHeight w:val="435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C33C8" w:rsidRPr="00502951" w:rsidRDefault="001C33C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Тренажер для м`язів стегна 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C33C8" w:rsidRPr="00502951" w:rsidRDefault="00502951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</w:t>
            </w:r>
            <w:r w:rsidR="001C33C8"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</w:t>
            </w:r>
            <w:proofErr w:type="spellEnd"/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14700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14700,00</w:t>
            </w:r>
          </w:p>
        </w:tc>
      </w:tr>
      <w:tr w:rsidR="00502951" w:rsidRPr="00502951" w:rsidTr="001C33C8">
        <w:trPr>
          <w:trHeight w:val="435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C33C8" w:rsidRPr="00502951" w:rsidRDefault="001C33C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Орбітрек</w:t>
            </w:r>
            <w:proofErr w:type="spellEnd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C33C8" w:rsidRPr="00502951" w:rsidRDefault="00502951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</w:t>
            </w:r>
            <w:r w:rsidR="001C33C8"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</w:t>
            </w:r>
            <w:proofErr w:type="spellEnd"/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11700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11700,00</w:t>
            </w:r>
          </w:p>
        </w:tc>
      </w:tr>
      <w:tr w:rsidR="00502951" w:rsidRPr="00502951" w:rsidTr="001C33C8">
        <w:trPr>
          <w:trHeight w:val="435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C33C8" w:rsidRPr="00502951" w:rsidRDefault="001C33C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Жим ногами горизонтальний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C33C8" w:rsidRPr="00502951" w:rsidRDefault="00502951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</w:t>
            </w:r>
            <w:r w:rsidR="001C33C8"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</w:t>
            </w:r>
            <w:proofErr w:type="spellEnd"/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9800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9800,00</w:t>
            </w:r>
          </w:p>
        </w:tc>
      </w:tr>
      <w:tr w:rsidR="00502951" w:rsidRPr="00502951" w:rsidTr="001C33C8">
        <w:trPr>
          <w:trHeight w:val="435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C33C8" w:rsidRPr="00502951" w:rsidRDefault="001C33C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Жим сидячий від грудей 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C33C8" w:rsidRPr="00502951" w:rsidRDefault="00502951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</w:t>
            </w:r>
            <w:r w:rsidR="001C33C8"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</w:t>
            </w:r>
            <w:proofErr w:type="spellEnd"/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17200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17200,00</w:t>
            </w:r>
          </w:p>
        </w:tc>
      </w:tr>
      <w:tr w:rsidR="00502951" w:rsidRPr="00502951" w:rsidTr="001C33C8">
        <w:trPr>
          <w:trHeight w:val="435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C33C8" w:rsidRPr="00502951" w:rsidRDefault="001C33C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Упор для преса </w:t>
            </w:r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C33C8" w:rsidRPr="00502951" w:rsidRDefault="00502951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</w:t>
            </w:r>
            <w:r w:rsidR="001C33C8"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</w:t>
            </w:r>
            <w:proofErr w:type="spellEnd"/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8000,00</w:t>
            </w:r>
          </w:p>
        </w:tc>
      </w:tr>
      <w:tr w:rsidR="00502951" w:rsidRPr="00502951" w:rsidTr="001C33C8">
        <w:trPr>
          <w:trHeight w:val="435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C33C8" w:rsidRPr="00502951" w:rsidRDefault="001C33C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Спортивний комплекс </w:t>
            </w: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Воркаут</w:t>
            </w:r>
            <w:proofErr w:type="spellEnd"/>
          </w:p>
        </w:tc>
        <w:tc>
          <w:tcPr>
            <w:tcW w:w="1050" w:type="dxa"/>
            <w:shd w:val="clear" w:color="auto" w:fill="auto"/>
            <w:noWrap/>
            <w:vAlign w:val="center"/>
            <w:hideMark/>
          </w:tcPr>
          <w:p w:rsidR="001C33C8" w:rsidRPr="00502951" w:rsidRDefault="00502951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ш</w:t>
            </w:r>
            <w:r w:rsidR="001C33C8"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т</w:t>
            </w:r>
            <w:proofErr w:type="spellEnd"/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74700</w:t>
            </w: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74700,00</w:t>
            </w:r>
          </w:p>
        </w:tc>
      </w:tr>
      <w:tr w:rsidR="00502951" w:rsidRPr="00502951" w:rsidTr="001C33C8">
        <w:trPr>
          <w:trHeight w:val="435"/>
        </w:trPr>
        <w:tc>
          <w:tcPr>
            <w:tcW w:w="697" w:type="dxa"/>
            <w:shd w:val="clear" w:color="auto" w:fill="auto"/>
            <w:noWrap/>
            <w:vAlign w:val="center"/>
            <w:hideMark/>
          </w:tcPr>
          <w:p w:rsidR="001C33C8" w:rsidRPr="00502951" w:rsidRDefault="001C33C8" w:rsidP="00532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 xml:space="preserve">Доставка та Монтаж 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30000,00</w:t>
            </w:r>
          </w:p>
        </w:tc>
      </w:tr>
      <w:tr w:rsidR="00502951" w:rsidRPr="00502951" w:rsidTr="001C33C8">
        <w:trPr>
          <w:trHeight w:val="51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Всього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188100,00</w:t>
            </w:r>
          </w:p>
        </w:tc>
      </w:tr>
      <w:tr w:rsidR="00502951" w:rsidRPr="00502951" w:rsidTr="001C33C8">
        <w:trPr>
          <w:trHeight w:val="51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:rsidR="001C33C8" w:rsidRPr="00502951" w:rsidRDefault="00A657F6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Р</w:t>
            </w:r>
            <w:r w:rsidR="001C33C8"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езерв 20%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37620,00</w:t>
            </w:r>
          </w:p>
        </w:tc>
      </w:tr>
      <w:tr w:rsidR="00502951" w:rsidRPr="00502951" w:rsidTr="001C33C8">
        <w:trPr>
          <w:trHeight w:val="510"/>
        </w:trPr>
        <w:tc>
          <w:tcPr>
            <w:tcW w:w="697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5328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3411" w:type="dxa"/>
            <w:shd w:val="clear" w:color="auto" w:fill="auto"/>
            <w:noWrap/>
            <w:vAlign w:val="bottom"/>
            <w:hideMark/>
          </w:tcPr>
          <w:p w:rsidR="001C33C8" w:rsidRPr="00F161C2" w:rsidRDefault="001C33C8" w:rsidP="00F161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</w:pPr>
            <w:r w:rsidRPr="00F161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В</w:t>
            </w:r>
            <w:r w:rsidR="00F161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>с</w:t>
            </w:r>
            <w:r w:rsidR="00F161C2" w:rsidRPr="00F161C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uk-UA"/>
              </w:rPr>
              <w:t xml:space="preserve">ього з резервом </w:t>
            </w:r>
          </w:p>
        </w:tc>
        <w:tc>
          <w:tcPr>
            <w:tcW w:w="1050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958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1321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:rsidR="001C33C8" w:rsidRPr="00502951" w:rsidRDefault="001C33C8" w:rsidP="00A65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225</w:t>
            </w:r>
            <w:r w:rsidR="00F161C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720,00</w:t>
            </w:r>
          </w:p>
        </w:tc>
      </w:tr>
    </w:tbl>
    <w:p w:rsidR="00F75CA2" w:rsidRPr="007B3877" w:rsidRDefault="00F75CA2" w:rsidP="00116D6B">
      <w:pPr>
        <w:shd w:val="clear" w:color="auto" w:fill="FFFFFF"/>
        <w:spacing w:after="300" w:line="240" w:lineRule="auto"/>
        <w:textAlignment w:val="top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uk-UA"/>
        </w:rPr>
      </w:pPr>
    </w:p>
    <w:tbl>
      <w:tblPr>
        <w:tblW w:w="10325" w:type="dxa"/>
        <w:jc w:val="center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25"/>
      </w:tblGrid>
      <w:tr w:rsidR="00502951" w:rsidRPr="00502951" w:rsidTr="00A657F6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161C2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20" w:name="577"/>
            <w:bookmarkEnd w:id="20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5. Сума </w:t>
            </w: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співфінансування</w:t>
            </w:r>
            <w:proofErr w:type="spellEnd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 </w:t>
            </w:r>
            <w:r w:rsidR="00F161C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: -</w:t>
            </w:r>
            <w:bookmarkStart w:id="21" w:name="578"/>
            <w:bookmarkEnd w:id="21"/>
          </w:p>
          <w:p w:rsidR="00A657F6" w:rsidRPr="007B3877" w:rsidRDefault="00A657F6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6. Подібні </w:t>
            </w: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проєкти</w:t>
            </w:r>
            <w:proofErr w:type="spellEnd"/>
            <w:r w:rsidR="00C428C0"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, </w:t>
            </w: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та їх кошториси, які реалізовані у Києві</w:t>
            </w:r>
            <w:r w:rsidR="00E40C5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:</w:t>
            </w:r>
          </w:p>
          <w:p w:rsidR="00E40C59" w:rsidRPr="00E40C59" w:rsidRDefault="00E40C59" w:rsidP="00E40C59">
            <w:pPr>
              <w:pStyle w:val="a6"/>
              <w:numPr>
                <w:ilvl w:val="0"/>
                <w:numId w:val="2"/>
              </w:numPr>
              <w:textAlignment w:val="top"/>
              <w:rPr>
                <w:sz w:val="25"/>
                <w:szCs w:val="25"/>
                <w:lang w:eastAsia="uk-UA"/>
              </w:rPr>
            </w:pPr>
            <w:proofErr w:type="spellStart"/>
            <w:r>
              <w:rPr>
                <w:sz w:val="25"/>
                <w:szCs w:val="25"/>
                <w:lang w:eastAsia="uk-UA"/>
              </w:rPr>
              <w:lastRenderedPageBreak/>
              <w:t>п</w:t>
            </w:r>
            <w:r w:rsidRPr="00E40C59">
              <w:rPr>
                <w:sz w:val="25"/>
                <w:szCs w:val="25"/>
                <w:lang w:eastAsia="uk-UA"/>
              </w:rPr>
              <w:t>роєкт</w:t>
            </w:r>
            <w:proofErr w:type="spellEnd"/>
            <w:r w:rsidRPr="00E40C59">
              <w:rPr>
                <w:sz w:val="25"/>
                <w:szCs w:val="25"/>
                <w:lang w:eastAsia="uk-UA"/>
              </w:rPr>
              <w:t xml:space="preserve"> Громадського бюджету 2019 № 269 «Спортивний майданчик у школі № 25 Шевченківського району» - 210 000 грн.</w:t>
            </w:r>
          </w:p>
          <w:p w:rsidR="00E40C59" w:rsidRPr="00E40C59" w:rsidRDefault="00E40C59" w:rsidP="00E40C5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  <w:p w:rsidR="00E40C59" w:rsidRPr="00E40C59" w:rsidRDefault="00E40C59" w:rsidP="00E40C59">
            <w:pPr>
              <w:pStyle w:val="a6"/>
              <w:numPr>
                <w:ilvl w:val="0"/>
                <w:numId w:val="2"/>
              </w:numPr>
              <w:textAlignment w:val="top"/>
              <w:rPr>
                <w:sz w:val="25"/>
                <w:szCs w:val="25"/>
                <w:lang w:eastAsia="uk-UA"/>
              </w:rPr>
            </w:pPr>
            <w:proofErr w:type="spellStart"/>
            <w:r>
              <w:rPr>
                <w:sz w:val="25"/>
                <w:szCs w:val="25"/>
                <w:lang w:eastAsia="uk-UA"/>
              </w:rPr>
              <w:t>п</w:t>
            </w:r>
            <w:r w:rsidRPr="00E40C59">
              <w:rPr>
                <w:sz w:val="25"/>
                <w:szCs w:val="25"/>
                <w:lang w:eastAsia="uk-UA"/>
              </w:rPr>
              <w:t>роєкт</w:t>
            </w:r>
            <w:proofErr w:type="spellEnd"/>
            <w:r w:rsidRPr="00E40C59">
              <w:rPr>
                <w:sz w:val="25"/>
                <w:szCs w:val="25"/>
                <w:lang w:eastAsia="uk-UA"/>
              </w:rPr>
              <w:t xml:space="preserve"> Громадського бюджету 2019 № 1034 «ВЗАЄМОДІЯ: «Встановлення спортивного майданчика в "Парку партизанської слави" »  - 120 000 грн.</w:t>
            </w:r>
          </w:p>
          <w:p w:rsidR="00E40C59" w:rsidRPr="00E40C59" w:rsidRDefault="00E40C59" w:rsidP="00E40C59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5"/>
                <w:szCs w:val="25"/>
                <w:lang w:eastAsia="uk-UA"/>
              </w:rPr>
            </w:pPr>
          </w:p>
          <w:p w:rsidR="00E40C59" w:rsidRPr="00E40C59" w:rsidRDefault="00E40C59" w:rsidP="00E40C59">
            <w:pPr>
              <w:pStyle w:val="a6"/>
              <w:numPr>
                <w:ilvl w:val="0"/>
                <w:numId w:val="2"/>
              </w:numPr>
              <w:textAlignment w:val="top"/>
              <w:rPr>
                <w:sz w:val="25"/>
                <w:szCs w:val="25"/>
                <w:lang w:eastAsia="uk-UA"/>
              </w:rPr>
            </w:pPr>
            <w:proofErr w:type="spellStart"/>
            <w:r>
              <w:rPr>
                <w:sz w:val="25"/>
                <w:szCs w:val="25"/>
                <w:lang w:eastAsia="uk-UA"/>
              </w:rPr>
              <w:t>п</w:t>
            </w:r>
            <w:bookmarkStart w:id="22" w:name="_GoBack"/>
            <w:bookmarkEnd w:id="22"/>
            <w:r w:rsidRPr="00E40C59">
              <w:rPr>
                <w:sz w:val="25"/>
                <w:szCs w:val="25"/>
                <w:lang w:eastAsia="uk-UA"/>
              </w:rPr>
              <w:t>роєкт</w:t>
            </w:r>
            <w:proofErr w:type="spellEnd"/>
            <w:r w:rsidRPr="00E40C59">
              <w:rPr>
                <w:sz w:val="25"/>
                <w:szCs w:val="25"/>
                <w:lang w:eastAsia="uk-UA"/>
              </w:rPr>
              <w:t xml:space="preserve"> Громадського бюджету 2020 № 795 «Спортивний майданчик </w:t>
            </w:r>
            <w:proofErr w:type="spellStart"/>
            <w:r w:rsidRPr="00E40C59">
              <w:rPr>
                <w:sz w:val="25"/>
                <w:szCs w:val="25"/>
                <w:lang w:eastAsia="uk-UA"/>
              </w:rPr>
              <w:t>Workout</w:t>
            </w:r>
            <w:proofErr w:type="spellEnd"/>
            <w:r w:rsidRPr="00E40C59">
              <w:rPr>
                <w:sz w:val="25"/>
                <w:szCs w:val="25"/>
                <w:lang w:eastAsia="uk-UA"/>
              </w:rPr>
              <w:t xml:space="preserve"> за </w:t>
            </w:r>
            <w:proofErr w:type="spellStart"/>
            <w:r w:rsidRPr="00E40C59">
              <w:rPr>
                <w:sz w:val="25"/>
                <w:szCs w:val="25"/>
                <w:lang w:eastAsia="uk-UA"/>
              </w:rPr>
              <w:t>адресою</w:t>
            </w:r>
            <w:proofErr w:type="spellEnd"/>
            <w:r w:rsidRPr="00E40C59">
              <w:rPr>
                <w:sz w:val="25"/>
                <w:szCs w:val="25"/>
                <w:lang w:eastAsia="uk-UA"/>
              </w:rPr>
              <w:t xml:space="preserve">: </w:t>
            </w:r>
            <w:proofErr w:type="spellStart"/>
            <w:r w:rsidRPr="00E40C59">
              <w:rPr>
                <w:sz w:val="25"/>
                <w:szCs w:val="25"/>
                <w:lang w:eastAsia="uk-UA"/>
              </w:rPr>
              <w:t>пров</w:t>
            </w:r>
            <w:proofErr w:type="spellEnd"/>
            <w:r w:rsidRPr="00E40C59">
              <w:rPr>
                <w:sz w:val="25"/>
                <w:szCs w:val="25"/>
                <w:lang w:eastAsia="uk-UA"/>
              </w:rPr>
              <w:t>. Михайлівський, 9Б» – 151 200 грн. (на реалізації)</w:t>
            </w:r>
          </w:p>
          <w:p w:rsidR="00E40C59" w:rsidRPr="00E40C59" w:rsidRDefault="00E40C59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</w:p>
          <w:p w:rsidR="00116D6B" w:rsidRPr="00E40C59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23" w:name="579"/>
            <w:bookmarkEnd w:id="23"/>
            <w:r w:rsidRPr="00E40C5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7. Оцінка параметрів ефективності </w:t>
            </w:r>
            <w:proofErr w:type="spellStart"/>
            <w:r w:rsidRPr="00E40C5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  <w:r w:rsidRPr="00E40C59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:</w:t>
            </w:r>
          </w:p>
          <w:p w:rsidR="00A657F6" w:rsidRPr="007B3877" w:rsidRDefault="00A657F6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bookmarkStart w:id="24" w:name="580"/>
            <w:bookmarkEnd w:id="24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7.1. </w:t>
            </w:r>
            <w:proofErr w:type="spellStart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Інноваційність</w:t>
            </w:r>
            <w:proofErr w:type="spellEnd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: </w:t>
            </w:r>
            <w:r w:rsidR="00F161C2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Ні</w:t>
            </w:r>
          </w:p>
          <w:p w:rsidR="00A657F6" w:rsidRPr="007B3877" w:rsidRDefault="00A657F6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bookmarkStart w:id="25" w:name="581"/>
            <w:bookmarkEnd w:id="25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7.2. Соціальність вказана: </w:t>
            </w:r>
            <w:r w:rsidRPr="00502951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Так</w:t>
            </w:r>
          </w:p>
          <w:p w:rsidR="00A657F6" w:rsidRPr="007B3877" w:rsidRDefault="00A657F6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26" w:name="582"/>
            <w:bookmarkEnd w:id="26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7.3. Бюджетна ефективність:</w:t>
            </w:r>
          </w:p>
          <w:p w:rsidR="00A657F6" w:rsidRPr="007B3877" w:rsidRDefault="00A657F6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bookmarkStart w:id="27" w:name="583"/>
            <w:bookmarkEnd w:id="27"/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    •</w:t>
            </w: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 на етапі реалізації: </w:t>
            </w:r>
            <w:r w:rsidRPr="00502951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Так</w:t>
            </w:r>
          </w:p>
          <w:p w:rsidR="00A657F6" w:rsidRPr="007B3877" w:rsidRDefault="00A657F6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bookmarkStart w:id="28" w:name="584"/>
            <w:bookmarkEnd w:id="28"/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    •</w:t>
            </w: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 на етапі функціонування після реалізації: </w:t>
            </w:r>
            <w:r w:rsidRPr="00502951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Так</w:t>
            </w:r>
          </w:p>
          <w:p w:rsidR="00A657F6" w:rsidRPr="007B3877" w:rsidRDefault="00A657F6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29" w:name="585"/>
            <w:bookmarkEnd w:id="29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7.4. Загальнодоступним та безкоштовним:</w:t>
            </w:r>
          </w:p>
          <w:p w:rsidR="00A657F6" w:rsidRPr="007B3877" w:rsidRDefault="00A657F6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bookmarkStart w:id="30" w:name="586"/>
            <w:bookmarkEnd w:id="30"/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    •</w:t>
            </w: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 на етапі реалізації: </w:t>
            </w:r>
            <w:r w:rsidRPr="00502951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Так</w:t>
            </w:r>
          </w:p>
          <w:p w:rsidR="00A657F6" w:rsidRPr="007B3877" w:rsidRDefault="00A657F6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116D6B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</w:pPr>
            <w:bookmarkStart w:id="31" w:name="587"/>
            <w:bookmarkEnd w:id="31"/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    •</w:t>
            </w: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 на етапі функціонування після реалізації: </w:t>
            </w:r>
            <w:r w:rsidRPr="00502951">
              <w:rPr>
                <w:rFonts w:ascii="Times New Roman" w:eastAsia="Times New Roman" w:hAnsi="Times New Roman" w:cs="Times New Roman"/>
                <w:b/>
                <w:color w:val="000000" w:themeColor="text1"/>
                <w:sz w:val="25"/>
                <w:szCs w:val="25"/>
                <w:lang w:eastAsia="uk-UA"/>
              </w:rPr>
              <w:t>Так</w:t>
            </w:r>
          </w:p>
          <w:p w:rsidR="00A657F6" w:rsidRPr="007B3877" w:rsidRDefault="00A657F6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uk-UA"/>
              </w:rPr>
            </w:pPr>
          </w:p>
          <w:p w:rsidR="00F161C2" w:rsidRDefault="00116D6B" w:rsidP="007B3877">
            <w:pPr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</w:pPr>
            <w:bookmarkStart w:id="32" w:name="588"/>
            <w:bookmarkEnd w:id="32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</w:t>
            </w:r>
            <w:r w:rsidR="004A328A"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 xml:space="preserve">вості реалізації </w:t>
            </w:r>
            <w:proofErr w:type="spellStart"/>
            <w:r w:rsidR="004A328A"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проєкту</w:t>
            </w:r>
            <w:proofErr w:type="spellEnd"/>
            <w:r w:rsidR="00F161C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: не потрібні</w:t>
            </w:r>
            <w:r w:rsid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.</w:t>
            </w:r>
            <w:r w:rsidR="004A328A"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br/>
              <w:t xml:space="preserve">       </w:t>
            </w:r>
            <w:bookmarkStart w:id="33" w:name="589"/>
            <w:bookmarkEnd w:id="33"/>
          </w:p>
          <w:p w:rsidR="00116D6B" w:rsidRPr="00502951" w:rsidRDefault="00F161C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 xml:space="preserve">      .0</w:t>
            </w:r>
            <w:r w:rsidRPr="00F161C2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u w:val="single"/>
                <w:lang w:eastAsia="uk-UA"/>
              </w:rPr>
              <w:t>3.2020 р.</w:t>
            </w:r>
            <w:r w:rsidR="00116D6B"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br/>
            </w:r>
            <w:r w:rsidR="00116D6B"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Дата</w:t>
            </w:r>
          </w:p>
          <w:p w:rsidR="00116D6B" w:rsidRPr="00502951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34" w:name="590"/>
            <w:bookmarkEnd w:id="34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_______</w:t>
            </w: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br/>
            </w: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Підпис</w:t>
            </w:r>
          </w:p>
          <w:p w:rsidR="00F161C2" w:rsidRPr="004514D3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bdr w:val="none" w:sz="0" w:space="0" w:color="auto" w:frame="1"/>
                <w:lang w:eastAsia="uk-UA"/>
              </w:rPr>
            </w:pPr>
            <w:bookmarkStart w:id="35" w:name="591"/>
            <w:bookmarkEnd w:id="35"/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t>_______</w:t>
            </w:r>
            <w:r w:rsidRPr="00502951"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  <w:br/>
            </w:r>
          </w:p>
          <w:p w:rsidR="00F161C2" w:rsidRPr="004514D3" w:rsidRDefault="00F161C2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</w:pPr>
            <w:r w:rsidRPr="004514D3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Олег БОНДАРЕНКО</w:t>
            </w:r>
          </w:p>
          <w:p w:rsidR="00116D6B" w:rsidRPr="00502951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П. І. Б. керівника структурного підрозділу</w:t>
            </w:r>
          </w:p>
          <w:p w:rsidR="00F161C2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</w:pPr>
            <w:bookmarkStart w:id="36" w:name="592"/>
            <w:bookmarkEnd w:id="36"/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_______</w:t>
            </w:r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br/>
            </w:r>
            <w:r w:rsidR="00F161C2" w:rsidRPr="004514D3">
              <w:rPr>
                <w:rFonts w:ascii="Times New Roman" w:eastAsia="Times New Roman" w:hAnsi="Times New Roman" w:cs="Times New Roman"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Галина МАРИНЯКО, 272 40 53</w:t>
            </w:r>
          </w:p>
          <w:p w:rsidR="00116D6B" w:rsidRPr="00502951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П. І. Б., контакти виконавця експертизи</w:t>
            </w:r>
          </w:p>
          <w:p w:rsidR="00116D6B" w:rsidRPr="00502951" w:rsidRDefault="00116D6B" w:rsidP="00116D6B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37" w:name="593"/>
            <w:bookmarkEnd w:id="37"/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_______</w:t>
            </w:r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br/>
              <w:t>Підпис</w:t>
            </w:r>
          </w:p>
          <w:p w:rsidR="00116D6B" w:rsidRPr="00502951" w:rsidRDefault="00116D6B" w:rsidP="00F161C2">
            <w:pPr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 w:themeColor="text1"/>
                <w:sz w:val="25"/>
                <w:szCs w:val="25"/>
                <w:lang w:eastAsia="uk-UA"/>
              </w:rPr>
            </w:pPr>
            <w:bookmarkStart w:id="38" w:name="594"/>
            <w:bookmarkEnd w:id="38"/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>_______</w:t>
            </w:r>
            <w:r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br/>
              <w:t>П. І. Б. лідера Команди</w:t>
            </w:r>
            <w:r w:rsidR="00F72051"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ab/>
            </w:r>
            <w:r w:rsidR="00F72051" w:rsidRPr="0050295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5"/>
                <w:szCs w:val="25"/>
                <w:bdr w:val="none" w:sz="0" w:space="0" w:color="auto" w:frame="1"/>
                <w:lang w:eastAsia="uk-UA"/>
              </w:rPr>
              <w:tab/>
            </w:r>
          </w:p>
        </w:tc>
      </w:tr>
    </w:tbl>
    <w:p w:rsidR="00167D8A" w:rsidRPr="00502951" w:rsidRDefault="00167D8A">
      <w:pPr>
        <w:rPr>
          <w:rFonts w:ascii="Times New Roman" w:hAnsi="Times New Roman" w:cs="Times New Roman"/>
          <w:color w:val="000000" w:themeColor="text1"/>
        </w:rPr>
      </w:pPr>
    </w:p>
    <w:sectPr w:rsidR="00167D8A" w:rsidRPr="00502951" w:rsidSect="007B387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1672F"/>
    <w:multiLevelType w:val="multilevel"/>
    <w:tmpl w:val="037C2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F1D6AAB"/>
    <w:multiLevelType w:val="hybridMultilevel"/>
    <w:tmpl w:val="C5FA8C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1F5"/>
    <w:rsid w:val="00066E58"/>
    <w:rsid w:val="00107A4F"/>
    <w:rsid w:val="00116D6B"/>
    <w:rsid w:val="00167D8A"/>
    <w:rsid w:val="001C33C8"/>
    <w:rsid w:val="00382F52"/>
    <w:rsid w:val="003F6285"/>
    <w:rsid w:val="004514D3"/>
    <w:rsid w:val="004A328A"/>
    <w:rsid w:val="004E65C1"/>
    <w:rsid w:val="004F6834"/>
    <w:rsid w:val="00502951"/>
    <w:rsid w:val="00571DBF"/>
    <w:rsid w:val="007B3877"/>
    <w:rsid w:val="008B6F5F"/>
    <w:rsid w:val="00953223"/>
    <w:rsid w:val="009C14C2"/>
    <w:rsid w:val="009F06CE"/>
    <w:rsid w:val="00A46E62"/>
    <w:rsid w:val="00A657F6"/>
    <w:rsid w:val="00A87CDE"/>
    <w:rsid w:val="00AA3ED6"/>
    <w:rsid w:val="00B13086"/>
    <w:rsid w:val="00C428C0"/>
    <w:rsid w:val="00C63084"/>
    <w:rsid w:val="00D441F5"/>
    <w:rsid w:val="00DB6992"/>
    <w:rsid w:val="00E40C59"/>
    <w:rsid w:val="00E41B22"/>
    <w:rsid w:val="00E57E1E"/>
    <w:rsid w:val="00F14CD1"/>
    <w:rsid w:val="00F161C2"/>
    <w:rsid w:val="00F72051"/>
    <w:rsid w:val="00F7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C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uiPriority w:val="99"/>
    <w:rsid w:val="009F06CE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val="ru-RU" w:eastAsia="ru-RU"/>
    </w:rPr>
  </w:style>
  <w:style w:type="paragraph" w:customStyle="1" w:styleId="a5">
    <w:name w:val="Содержимое таблицы"/>
    <w:basedOn w:val="a"/>
    <w:uiPriority w:val="99"/>
    <w:rsid w:val="009F06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9F06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F0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0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06CE"/>
    <w:rPr>
      <w:rFonts w:ascii="Segoe UI" w:hAnsi="Segoe UI" w:cs="Segoe UI"/>
      <w:sz w:val="18"/>
      <w:szCs w:val="18"/>
    </w:rPr>
  </w:style>
  <w:style w:type="paragraph" w:customStyle="1" w:styleId="TableStyle1">
    <w:name w:val="Table Style 1"/>
    <w:uiPriority w:val="99"/>
    <w:rsid w:val="009F06CE"/>
    <w:pP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lang w:val="ru-RU" w:eastAsia="ru-RU"/>
    </w:rPr>
  </w:style>
  <w:style w:type="paragraph" w:customStyle="1" w:styleId="a5">
    <w:name w:val="Содержимое таблицы"/>
    <w:basedOn w:val="a"/>
    <w:uiPriority w:val="99"/>
    <w:rsid w:val="009F06C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9F06C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9F0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2020-03-25T07:47:00Z</cp:lastPrinted>
  <dcterms:created xsi:type="dcterms:W3CDTF">2020-04-01T10:54:00Z</dcterms:created>
  <dcterms:modified xsi:type="dcterms:W3CDTF">2020-04-01T13:32:00Z</dcterms:modified>
</cp:coreProperties>
</file>