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F7" w:rsidRPr="00FB5215" w:rsidRDefault="007C33F7" w:rsidP="004510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7C33F7" w:rsidRPr="006B1A5E" w:rsidRDefault="007C33F7" w:rsidP="006B1A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FB5215">
        <w:rPr>
          <w:rFonts w:ascii="Times New Roman" w:hAnsi="Times New Roman"/>
          <w:b/>
          <w:bCs/>
          <w:sz w:val="28"/>
          <w:szCs w:val="28"/>
          <w:lang w:eastAsia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 w:eastAsia="uk-UA"/>
        </w:rPr>
        <w:t>19</w:t>
      </w:r>
      <w:r w:rsidRPr="00410DD8">
        <w:rPr>
          <w:rFonts w:ascii="Times New Roman" w:hAnsi="Times New Roman"/>
          <w:b/>
          <w:bCs/>
          <w:sz w:val="28"/>
          <w:szCs w:val="28"/>
          <w:lang w:val="ru-RU" w:eastAsia="uk-UA"/>
        </w:rPr>
        <w:t>7</w:t>
      </w:r>
      <w:r w:rsidRPr="00FB5215">
        <w:rPr>
          <w:rFonts w:ascii="Times New Roman" w:hAnsi="Times New Roman"/>
          <w:b/>
          <w:bCs/>
          <w:sz w:val="28"/>
          <w:szCs w:val="28"/>
          <w:lang w:eastAsia="uk-UA"/>
        </w:rPr>
        <w:t>,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Спортивні ігри «Золотий льодоруб» </w:t>
      </w:r>
      <w:r w:rsidRPr="00FB5215">
        <w:rPr>
          <w:rFonts w:ascii="Times New Roman" w:hAnsi="Times New Roman"/>
          <w:b/>
          <w:bCs/>
          <w:sz w:val="28"/>
          <w:szCs w:val="28"/>
          <w:lang w:eastAsia="uk-UA"/>
        </w:rPr>
        <w:t>законодавству, Положенню та можливості його реалізації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0A0"/>
      </w:tblPr>
      <w:tblGrid>
        <w:gridCol w:w="10206"/>
      </w:tblGrid>
      <w:tr w:rsidR="007C33F7" w:rsidRPr="00975A27" w:rsidTr="00FB5215">
        <w:trPr>
          <w:tblCellSpacing w:w="0" w:type="dxa"/>
        </w:trPr>
        <w:tc>
          <w:tcPr>
            <w:tcW w:w="10206" w:type="dxa"/>
            <w:vAlign w:val="center"/>
          </w:tcPr>
          <w:p w:rsidR="007C33F7" w:rsidRPr="00FB5215" w:rsidRDefault="007C33F7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Pr="00FB5215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Департамент молоді та спорту виконавчого органу Київської міської ради (Київської міської державної адміністрації).</w:t>
            </w:r>
          </w:p>
          <w:p w:rsidR="007C33F7" w:rsidRPr="00FB5215" w:rsidRDefault="007C33F7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uk-UA"/>
              </w:rPr>
              <w:t xml:space="preserve">01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березня 2019</w:t>
            </w:r>
            <w:r w:rsidRPr="00FB5215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  <w:p w:rsidR="007C33F7" w:rsidRPr="00FB5215" w:rsidRDefault="007C33F7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</w:p>
          <w:p w:rsidR="007C33F7" w:rsidRPr="00FB5215" w:rsidRDefault="007C33F7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7C33F7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3. Запропонований проект відповідає чинному законодавству: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7C33F7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7C33F7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7C33F7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FB521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а) так</w:t>
            </w:r>
          </w:p>
          <w:p w:rsidR="007C33F7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7C33F7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а) так </w:t>
            </w:r>
            <w:r w:rsidRPr="00FB5215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б)</w:t>
            </w:r>
            <w:r w:rsidRPr="002817B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ні</w:t>
            </w:r>
            <w:r w:rsidRPr="002817B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br/>
            </w: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а) так</w:t>
            </w:r>
          </w:p>
          <w:p w:rsidR="007C33F7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817B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7C33F7" w:rsidRPr="00D8259A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10. Проект не буде бюджетно-ефективним на етапі реалізації та/чи експлуатації: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а) так</w:t>
            </w:r>
          </w:p>
          <w:p w:rsidR="007C33F7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7C33F7" w:rsidRPr="00D87EFE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11. Витрати за кошторисом, призначеним на реалізацію запропонованого проекту:</w:t>
            </w:r>
          </w:p>
          <w:p w:rsidR="007C33F7" w:rsidRPr="00D87EFE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а) без додаткових зауважень</w:t>
            </w:r>
          </w:p>
          <w:p w:rsidR="007C33F7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б) із зауваженнями (необхідно внести або уточнити їх, використовуючи для обґрунтування дані, наведені в таблиці нижче)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12. Наявний гарантійний лист щодо доступності (у випадку, коли такий лист є необхідним):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а) так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б) ні</w:t>
            </w:r>
          </w:p>
          <w:p w:rsidR="007C33F7" w:rsidRPr="00733D28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733D2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7C33F7" w:rsidRPr="00975A27" w:rsidTr="00FB5215">
        <w:trPr>
          <w:tblCellSpacing w:w="0" w:type="dxa"/>
        </w:trPr>
        <w:tc>
          <w:tcPr>
            <w:tcW w:w="10206" w:type="dxa"/>
            <w:vAlign w:val="center"/>
          </w:tcPr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7C33F7" w:rsidRDefault="007C33F7" w:rsidP="009D54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276"/>
        <w:gridCol w:w="1134"/>
        <w:gridCol w:w="1418"/>
        <w:gridCol w:w="1275"/>
        <w:gridCol w:w="1276"/>
        <w:gridCol w:w="1843"/>
      </w:tblGrid>
      <w:tr w:rsidR="007C33F7" w:rsidRPr="00975A27" w:rsidTr="00975A27">
        <w:tc>
          <w:tcPr>
            <w:tcW w:w="2268" w:type="dxa"/>
            <w:vMerge w:val="restart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975A27">
              <w:rPr>
                <w:rFonts w:ascii="Times New Roman" w:hAnsi="Times New Roman"/>
                <w:lang w:eastAsia="uk-UA"/>
              </w:rPr>
              <w:t>Найменування</w:t>
            </w:r>
          </w:p>
        </w:tc>
        <w:tc>
          <w:tcPr>
            <w:tcW w:w="3828" w:type="dxa"/>
            <w:gridSpan w:val="3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975A27">
              <w:rPr>
                <w:rFonts w:ascii="Times New Roman" w:hAnsi="Times New Roman"/>
                <w:lang w:eastAsia="uk-UA"/>
              </w:rPr>
              <w:t>Запропоноване Командою проекту</w:t>
            </w:r>
          </w:p>
        </w:tc>
        <w:tc>
          <w:tcPr>
            <w:tcW w:w="4394" w:type="dxa"/>
            <w:gridSpan w:val="3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975A27">
              <w:rPr>
                <w:rFonts w:ascii="Times New Roman" w:hAnsi="Times New Roman"/>
                <w:lang w:eastAsia="uk-UA"/>
              </w:rPr>
              <w:t>Пропозиція експертної групи</w:t>
            </w:r>
          </w:p>
        </w:tc>
      </w:tr>
      <w:tr w:rsidR="007C33F7" w:rsidRPr="00975A27" w:rsidTr="00975A27">
        <w:tc>
          <w:tcPr>
            <w:tcW w:w="2268" w:type="dxa"/>
            <w:vMerge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975A27">
              <w:rPr>
                <w:rFonts w:ascii="Times New Roman" w:hAnsi="Times New Roman"/>
                <w:lang w:eastAsia="uk-UA"/>
              </w:rPr>
              <w:t>Необхідна кількість, од.виміру</w:t>
            </w:r>
          </w:p>
        </w:tc>
        <w:tc>
          <w:tcPr>
            <w:tcW w:w="1134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975A27">
              <w:rPr>
                <w:rFonts w:ascii="Times New Roman" w:hAnsi="Times New Roman"/>
                <w:lang w:eastAsia="uk-UA"/>
              </w:rPr>
              <w:t>Ціна за одиницю, грн</w:t>
            </w:r>
          </w:p>
        </w:tc>
        <w:tc>
          <w:tcPr>
            <w:tcW w:w="1418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975A27">
              <w:rPr>
                <w:rFonts w:ascii="Times New Roman" w:hAnsi="Times New Roman"/>
                <w:lang w:eastAsia="uk-UA"/>
              </w:rPr>
              <w:t>Вартість, грн</w:t>
            </w:r>
          </w:p>
        </w:tc>
        <w:tc>
          <w:tcPr>
            <w:tcW w:w="1275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975A27">
              <w:rPr>
                <w:rFonts w:ascii="Times New Roman" w:hAnsi="Times New Roman"/>
                <w:lang w:eastAsia="uk-UA"/>
              </w:rPr>
              <w:t>Необхідна кількістьод.виміру</w:t>
            </w:r>
          </w:p>
        </w:tc>
        <w:tc>
          <w:tcPr>
            <w:tcW w:w="1276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975A27">
              <w:rPr>
                <w:rFonts w:ascii="Times New Roman" w:hAnsi="Times New Roman"/>
                <w:lang w:eastAsia="uk-UA"/>
              </w:rPr>
              <w:t>Ціна за одиницю, грн</w:t>
            </w:r>
          </w:p>
        </w:tc>
        <w:tc>
          <w:tcPr>
            <w:tcW w:w="1843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975A27">
              <w:rPr>
                <w:rFonts w:ascii="Times New Roman" w:hAnsi="Times New Roman"/>
                <w:lang w:eastAsia="uk-UA"/>
              </w:rPr>
              <w:t>Вартість, грн</w:t>
            </w:r>
          </w:p>
        </w:tc>
      </w:tr>
      <w:tr w:rsidR="007C33F7" w:rsidRPr="00975A27" w:rsidTr="00975A27">
        <w:tc>
          <w:tcPr>
            <w:tcW w:w="2268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975A27">
              <w:rPr>
                <w:rFonts w:ascii="Times New Roman" w:hAnsi="Times New Roman"/>
                <w:b/>
                <w:lang w:eastAsia="uk-UA"/>
              </w:rPr>
              <w:t xml:space="preserve">Найменування товарів, робіт, послуг: </w:t>
            </w:r>
          </w:p>
        </w:tc>
        <w:tc>
          <w:tcPr>
            <w:tcW w:w="1276" w:type="dxa"/>
            <w:vAlign w:val="center"/>
          </w:tcPr>
          <w:p w:rsidR="007C33F7" w:rsidRPr="00975A27" w:rsidRDefault="007C33F7" w:rsidP="00975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33F7" w:rsidRPr="00975A27" w:rsidRDefault="007C33F7" w:rsidP="00975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7C33F7" w:rsidRPr="00975A27" w:rsidTr="00975A27">
        <w:trPr>
          <w:trHeight w:val="70"/>
        </w:trPr>
        <w:tc>
          <w:tcPr>
            <w:tcW w:w="2268" w:type="dxa"/>
          </w:tcPr>
          <w:p w:rsidR="007C33F7" w:rsidRPr="00975A27" w:rsidRDefault="007C33F7" w:rsidP="00975A27">
            <w:pPr>
              <w:spacing w:after="0" w:line="240" w:lineRule="auto"/>
              <w:rPr>
                <w:rFonts w:ascii="Times New Roman" w:hAnsi="Times New Roman"/>
              </w:rPr>
            </w:pPr>
            <w:r w:rsidRPr="00975A27">
              <w:rPr>
                <w:rFonts w:ascii="Times New Roman" w:hAnsi="Times New Roman"/>
              </w:rPr>
              <w:t xml:space="preserve">Витрати на харчування </w:t>
            </w:r>
            <w:r w:rsidRPr="00975A27">
              <w:rPr>
                <w:rFonts w:ascii="Times New Roman" w:hAnsi="Times New Roman"/>
                <w:bCs/>
                <w:color w:val="000000"/>
              </w:rPr>
              <w:t>учасників протягом 3-х днів</w:t>
            </w:r>
          </w:p>
        </w:tc>
        <w:tc>
          <w:tcPr>
            <w:tcW w:w="1276" w:type="dxa"/>
            <w:vAlign w:val="center"/>
          </w:tcPr>
          <w:p w:rsidR="007C33F7" w:rsidRPr="00975A27" w:rsidRDefault="007C33F7" w:rsidP="00975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27">
              <w:rPr>
                <w:rFonts w:ascii="Times New Roman" w:hAnsi="Times New Roman"/>
              </w:rPr>
              <w:t>100 осіб</w:t>
            </w:r>
          </w:p>
        </w:tc>
        <w:tc>
          <w:tcPr>
            <w:tcW w:w="1134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975A27">
              <w:rPr>
                <w:rFonts w:ascii="Times New Roman" w:hAnsi="Times New Roman"/>
                <w:lang w:eastAsia="uk-UA"/>
              </w:rPr>
              <w:t>123,00</w:t>
            </w:r>
          </w:p>
        </w:tc>
        <w:tc>
          <w:tcPr>
            <w:tcW w:w="1418" w:type="dxa"/>
            <w:vAlign w:val="center"/>
          </w:tcPr>
          <w:p w:rsidR="007C33F7" w:rsidRPr="00975A27" w:rsidRDefault="007C33F7" w:rsidP="00975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27">
              <w:rPr>
                <w:rFonts w:ascii="Times New Roman" w:hAnsi="Times New Roman"/>
              </w:rPr>
              <w:t>36 900,00</w:t>
            </w:r>
          </w:p>
        </w:tc>
        <w:tc>
          <w:tcPr>
            <w:tcW w:w="1275" w:type="dxa"/>
            <w:vAlign w:val="center"/>
          </w:tcPr>
          <w:p w:rsidR="007C33F7" w:rsidRPr="00975A27" w:rsidRDefault="007C33F7" w:rsidP="00975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27">
              <w:rPr>
                <w:rFonts w:ascii="Times New Roman" w:hAnsi="Times New Roman"/>
              </w:rPr>
              <w:t>100 осіб</w:t>
            </w:r>
          </w:p>
        </w:tc>
        <w:tc>
          <w:tcPr>
            <w:tcW w:w="1276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975A27">
              <w:rPr>
                <w:rFonts w:ascii="Times New Roman" w:hAnsi="Times New Roman"/>
                <w:lang w:eastAsia="uk-UA"/>
              </w:rPr>
              <w:t>123,00</w:t>
            </w:r>
          </w:p>
        </w:tc>
        <w:tc>
          <w:tcPr>
            <w:tcW w:w="1843" w:type="dxa"/>
            <w:vAlign w:val="center"/>
          </w:tcPr>
          <w:p w:rsidR="007C33F7" w:rsidRPr="00975A27" w:rsidRDefault="007C33F7" w:rsidP="00975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27">
              <w:rPr>
                <w:rFonts w:ascii="Times New Roman" w:hAnsi="Times New Roman"/>
              </w:rPr>
              <w:t>36 900,00</w:t>
            </w:r>
          </w:p>
        </w:tc>
      </w:tr>
      <w:tr w:rsidR="007C33F7" w:rsidRPr="00975A27" w:rsidTr="00975A27">
        <w:trPr>
          <w:trHeight w:val="70"/>
        </w:trPr>
        <w:tc>
          <w:tcPr>
            <w:tcW w:w="2268" w:type="dxa"/>
          </w:tcPr>
          <w:p w:rsidR="007C33F7" w:rsidRPr="00975A27" w:rsidRDefault="007C33F7" w:rsidP="00975A27">
            <w:pPr>
              <w:spacing w:after="0" w:line="240" w:lineRule="auto"/>
              <w:rPr>
                <w:rFonts w:ascii="Times New Roman" w:hAnsi="Times New Roman"/>
              </w:rPr>
            </w:pPr>
            <w:r w:rsidRPr="00975A27">
              <w:rPr>
                <w:rFonts w:ascii="Times New Roman" w:hAnsi="Times New Roman"/>
              </w:rPr>
              <w:t xml:space="preserve">Витрати на проживання </w:t>
            </w:r>
            <w:r w:rsidRPr="00975A27">
              <w:rPr>
                <w:rFonts w:ascii="Times New Roman" w:hAnsi="Times New Roman"/>
                <w:bCs/>
                <w:color w:val="000000"/>
              </w:rPr>
              <w:t>учасників протягом 2-х днів</w:t>
            </w:r>
          </w:p>
        </w:tc>
        <w:tc>
          <w:tcPr>
            <w:tcW w:w="1276" w:type="dxa"/>
            <w:vAlign w:val="center"/>
          </w:tcPr>
          <w:p w:rsidR="007C33F7" w:rsidRPr="00975A27" w:rsidRDefault="007C33F7" w:rsidP="00975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27">
              <w:rPr>
                <w:rFonts w:ascii="Times New Roman" w:hAnsi="Times New Roman"/>
              </w:rPr>
              <w:t>100 осіб</w:t>
            </w:r>
          </w:p>
        </w:tc>
        <w:tc>
          <w:tcPr>
            <w:tcW w:w="1134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975A27">
              <w:rPr>
                <w:rFonts w:ascii="Times New Roman" w:hAnsi="Times New Roman"/>
                <w:lang w:eastAsia="uk-UA"/>
              </w:rPr>
              <w:t>100,00</w:t>
            </w:r>
          </w:p>
        </w:tc>
        <w:tc>
          <w:tcPr>
            <w:tcW w:w="1418" w:type="dxa"/>
            <w:vAlign w:val="center"/>
          </w:tcPr>
          <w:p w:rsidR="007C33F7" w:rsidRPr="00975A27" w:rsidRDefault="007C33F7" w:rsidP="00975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27">
              <w:rPr>
                <w:rFonts w:ascii="Times New Roman" w:hAnsi="Times New Roman"/>
              </w:rPr>
              <w:t>20 000,00</w:t>
            </w:r>
          </w:p>
        </w:tc>
        <w:tc>
          <w:tcPr>
            <w:tcW w:w="1275" w:type="dxa"/>
            <w:vAlign w:val="center"/>
          </w:tcPr>
          <w:p w:rsidR="007C33F7" w:rsidRPr="00975A27" w:rsidRDefault="007C33F7" w:rsidP="00975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27">
              <w:rPr>
                <w:rFonts w:ascii="Times New Roman" w:hAnsi="Times New Roman"/>
              </w:rPr>
              <w:t>100 осіб</w:t>
            </w:r>
          </w:p>
        </w:tc>
        <w:tc>
          <w:tcPr>
            <w:tcW w:w="1276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975A27">
              <w:rPr>
                <w:rFonts w:ascii="Times New Roman" w:hAnsi="Times New Roman"/>
                <w:lang w:eastAsia="uk-UA"/>
              </w:rPr>
              <w:t>100,00</w:t>
            </w:r>
          </w:p>
        </w:tc>
        <w:tc>
          <w:tcPr>
            <w:tcW w:w="1843" w:type="dxa"/>
            <w:vAlign w:val="center"/>
          </w:tcPr>
          <w:p w:rsidR="007C33F7" w:rsidRPr="00975A27" w:rsidRDefault="007C33F7" w:rsidP="00975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27">
              <w:rPr>
                <w:rFonts w:ascii="Times New Roman" w:hAnsi="Times New Roman"/>
              </w:rPr>
              <w:t>20 000,00</w:t>
            </w:r>
          </w:p>
        </w:tc>
      </w:tr>
      <w:tr w:rsidR="007C33F7" w:rsidRPr="00975A27" w:rsidTr="00975A27">
        <w:tc>
          <w:tcPr>
            <w:tcW w:w="2268" w:type="dxa"/>
            <w:vAlign w:val="center"/>
          </w:tcPr>
          <w:p w:rsidR="007C33F7" w:rsidRPr="00975A27" w:rsidRDefault="007C33F7" w:rsidP="00975A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75A27">
              <w:rPr>
                <w:rFonts w:ascii="Times New Roman" w:hAnsi="Times New Roman"/>
                <w:b/>
              </w:rPr>
              <w:t>ВСЬОГО:</w:t>
            </w:r>
          </w:p>
        </w:tc>
        <w:tc>
          <w:tcPr>
            <w:tcW w:w="1276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975A27">
              <w:rPr>
                <w:rFonts w:ascii="Times New Roman" w:hAnsi="Times New Roman"/>
                <w:b/>
                <w:lang w:eastAsia="uk-UA"/>
              </w:rPr>
              <w:t>56 900,00</w:t>
            </w:r>
          </w:p>
        </w:tc>
        <w:tc>
          <w:tcPr>
            <w:tcW w:w="1275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975A27">
              <w:rPr>
                <w:rFonts w:ascii="Times New Roman" w:hAnsi="Times New Roman"/>
                <w:b/>
                <w:lang w:eastAsia="uk-UA"/>
              </w:rPr>
              <w:t>56 900,00</w:t>
            </w:r>
          </w:p>
        </w:tc>
      </w:tr>
      <w:tr w:rsidR="007C33F7" w:rsidRPr="00975A27" w:rsidTr="00975A27">
        <w:tc>
          <w:tcPr>
            <w:tcW w:w="2268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val="ru-RU" w:eastAsia="uk-UA"/>
              </w:rPr>
            </w:pPr>
            <w:r w:rsidRPr="00975A27">
              <w:rPr>
                <w:rFonts w:ascii="Times New Roman" w:hAnsi="Times New Roman"/>
                <w:b/>
                <w:lang w:val="ru-RU" w:eastAsia="uk-UA"/>
              </w:rPr>
              <w:t>Резервний фонд 20%</w:t>
            </w:r>
          </w:p>
        </w:tc>
        <w:tc>
          <w:tcPr>
            <w:tcW w:w="1276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975A27">
              <w:rPr>
                <w:rFonts w:ascii="Times New Roman" w:hAnsi="Times New Roman"/>
                <w:b/>
                <w:lang w:eastAsia="uk-UA"/>
              </w:rPr>
              <w:t>11 380,00</w:t>
            </w:r>
          </w:p>
        </w:tc>
        <w:tc>
          <w:tcPr>
            <w:tcW w:w="1275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975A27">
              <w:rPr>
                <w:rFonts w:ascii="Times New Roman" w:hAnsi="Times New Roman"/>
                <w:b/>
                <w:lang w:eastAsia="uk-UA"/>
              </w:rPr>
              <w:t>11 380,00</w:t>
            </w:r>
          </w:p>
        </w:tc>
      </w:tr>
      <w:tr w:rsidR="007C33F7" w:rsidRPr="00975A27" w:rsidTr="00975A27">
        <w:tc>
          <w:tcPr>
            <w:tcW w:w="2268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975A27">
              <w:rPr>
                <w:rFonts w:ascii="Times New Roman" w:hAnsi="Times New Roman"/>
                <w:b/>
                <w:lang w:eastAsia="uk-UA"/>
              </w:rPr>
              <w:t>Всього на проект:</w:t>
            </w:r>
          </w:p>
        </w:tc>
        <w:tc>
          <w:tcPr>
            <w:tcW w:w="1276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134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418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975A27">
              <w:rPr>
                <w:rFonts w:ascii="Times New Roman" w:hAnsi="Times New Roman"/>
                <w:b/>
                <w:lang w:eastAsia="uk-UA"/>
              </w:rPr>
              <w:t>68 280,00</w:t>
            </w:r>
          </w:p>
        </w:tc>
        <w:tc>
          <w:tcPr>
            <w:tcW w:w="1275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276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843" w:type="dxa"/>
          </w:tcPr>
          <w:p w:rsidR="007C33F7" w:rsidRPr="00975A27" w:rsidRDefault="007C33F7" w:rsidP="00975A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975A27">
              <w:rPr>
                <w:rFonts w:ascii="Times New Roman" w:hAnsi="Times New Roman"/>
                <w:b/>
                <w:lang w:eastAsia="uk-UA"/>
              </w:rPr>
              <w:t>68 280,00</w:t>
            </w:r>
          </w:p>
        </w:tc>
      </w:tr>
    </w:tbl>
    <w:p w:rsidR="007C33F7" w:rsidRPr="004D7DC5" w:rsidRDefault="007C33F7" w:rsidP="009D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B5215">
        <w:rPr>
          <w:rFonts w:ascii="Times New Roman" w:hAnsi="Times New Roman"/>
          <w:sz w:val="28"/>
          <w:szCs w:val="28"/>
          <w:lang w:eastAsia="uk-UA"/>
        </w:rPr>
        <w:t>Сума фінансування з бюджету міста Києва, потрібна для реалізації проекту</w:t>
      </w:r>
      <w:r w:rsidRPr="00FB5215">
        <w:rPr>
          <w:rFonts w:ascii="Times New Roman" w:hAnsi="Times New Roman"/>
          <w:sz w:val="28"/>
          <w:szCs w:val="28"/>
          <w:lang w:eastAsia="uk-UA"/>
        </w:rPr>
        <w:br/>
        <w:t>(пр</w:t>
      </w:r>
      <w:r>
        <w:rPr>
          <w:rFonts w:ascii="Times New Roman" w:hAnsi="Times New Roman"/>
          <w:sz w:val="28"/>
          <w:szCs w:val="28"/>
          <w:lang w:eastAsia="uk-UA"/>
        </w:rPr>
        <w:t>опозиція експерта):</w:t>
      </w:r>
      <w:r>
        <w:rPr>
          <w:rFonts w:ascii="Times New Roman" w:hAnsi="Times New Roman"/>
          <w:b/>
          <w:sz w:val="28"/>
          <w:szCs w:val="28"/>
          <w:lang w:eastAsia="uk-UA"/>
        </w:rPr>
        <w:t>68 280,00</w:t>
      </w:r>
      <w:r w:rsidRPr="00AC233F">
        <w:rPr>
          <w:rFonts w:ascii="Times New Roman" w:hAnsi="Times New Roman"/>
          <w:b/>
          <w:sz w:val="28"/>
          <w:szCs w:val="28"/>
          <w:lang w:eastAsia="uk-UA"/>
        </w:rPr>
        <w:t xml:space="preserve"> грн</w:t>
      </w:r>
    </w:p>
    <w:p w:rsidR="007C33F7" w:rsidRDefault="007C33F7" w:rsidP="005D69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sz w:val="28"/>
          <w:szCs w:val="28"/>
          <w:lang w:eastAsia="uk-UA"/>
        </w:rPr>
        <w:t>Обґрунтування:</w:t>
      </w:r>
    </w:p>
    <w:p w:rsidR="007C33F7" w:rsidRDefault="007C33F7" w:rsidP="005D6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48DE">
        <w:rPr>
          <w:rFonts w:ascii="Times New Roman" w:hAnsi="Times New Roman"/>
          <w:sz w:val="28"/>
          <w:szCs w:val="28"/>
          <w:lang w:eastAsia="uk-UA"/>
        </w:rPr>
        <w:t xml:space="preserve">Проект  передбачає  залучення молоді до здорового способу життя </w:t>
      </w:r>
      <w:r w:rsidRPr="005648DE">
        <w:rPr>
          <w:rFonts w:ascii="Times New Roman" w:hAnsi="Times New Roman"/>
          <w:iCs/>
          <w:sz w:val="28"/>
          <w:szCs w:val="28"/>
          <w:lang w:eastAsia="uk-UA"/>
        </w:rPr>
        <w:t>пропаганда</w:t>
      </w:r>
      <w:r>
        <w:rPr>
          <w:rFonts w:ascii="Times New Roman" w:hAnsi="Times New Roman"/>
          <w:iCs/>
          <w:sz w:val="28"/>
          <w:szCs w:val="28"/>
          <w:lang w:eastAsia="uk-UA"/>
        </w:rPr>
        <w:t xml:space="preserve">до занять </w:t>
      </w:r>
      <w:r w:rsidRPr="00B55D31">
        <w:rPr>
          <w:rFonts w:ascii="Times New Roman" w:hAnsi="Times New Roman"/>
          <w:iCs/>
          <w:sz w:val="28"/>
          <w:szCs w:val="28"/>
          <w:lang w:eastAsia="uk-UA"/>
        </w:rPr>
        <w:t>фізичною культурою та спортом</w:t>
      </w:r>
      <w:r>
        <w:rPr>
          <w:rFonts w:ascii="Times New Roman" w:hAnsi="Times New Roman"/>
          <w:iCs/>
          <w:sz w:val="28"/>
          <w:szCs w:val="28"/>
          <w:lang w:eastAsia="uk-UA"/>
        </w:rPr>
        <w:t xml:space="preserve">. Реалізовуватиметься у формі наметового містечка, де протягом 3- х </w:t>
      </w:r>
      <w:r w:rsidRPr="005648DE">
        <w:rPr>
          <w:rFonts w:ascii="Times New Roman" w:hAnsi="Times New Roman"/>
          <w:iCs/>
          <w:sz w:val="28"/>
          <w:szCs w:val="28"/>
          <w:lang w:eastAsia="uk-UA"/>
        </w:rPr>
        <w:t>днів</w:t>
      </w:r>
      <w:r w:rsidRPr="005648DE">
        <w:rPr>
          <w:rFonts w:ascii="Times New Roman" w:hAnsi="Times New Roman"/>
          <w:sz w:val="28"/>
          <w:szCs w:val="28"/>
          <w:lang w:eastAsia="uk-UA"/>
        </w:rPr>
        <w:t xml:space="preserve"> проходитимуть</w:t>
      </w:r>
      <w:r>
        <w:rPr>
          <w:rFonts w:ascii="Times New Roman" w:hAnsi="Times New Roman"/>
          <w:iCs/>
          <w:sz w:val="28"/>
          <w:szCs w:val="28"/>
          <w:lang w:eastAsia="uk-UA"/>
        </w:rPr>
        <w:t>м</w:t>
      </w:r>
      <w:r w:rsidRPr="005648DE">
        <w:rPr>
          <w:rFonts w:ascii="Times New Roman" w:hAnsi="Times New Roman"/>
          <w:iCs/>
          <w:sz w:val="28"/>
          <w:szCs w:val="28"/>
          <w:lang w:eastAsia="uk-UA"/>
        </w:rPr>
        <w:t xml:space="preserve">айстер класи з гірського туризму, </w:t>
      </w:r>
      <w:r>
        <w:rPr>
          <w:rFonts w:ascii="Times New Roman" w:hAnsi="Times New Roman"/>
          <w:iCs/>
          <w:sz w:val="28"/>
          <w:szCs w:val="28"/>
          <w:lang w:eastAsia="uk-UA"/>
        </w:rPr>
        <w:t>альпінізму та скалолазання, з</w:t>
      </w:r>
      <w:r w:rsidRPr="005648DE">
        <w:rPr>
          <w:rFonts w:ascii="Times New Roman" w:hAnsi="Times New Roman"/>
          <w:iCs/>
          <w:sz w:val="28"/>
          <w:szCs w:val="28"/>
          <w:lang w:eastAsia="uk-UA"/>
        </w:rPr>
        <w:t>устріч</w:t>
      </w:r>
      <w:r>
        <w:rPr>
          <w:rFonts w:ascii="Times New Roman" w:hAnsi="Times New Roman"/>
          <w:iCs/>
          <w:sz w:val="28"/>
          <w:szCs w:val="28"/>
          <w:lang w:eastAsia="uk-UA"/>
        </w:rPr>
        <w:t>і</w:t>
      </w:r>
      <w:r w:rsidRPr="005648DE">
        <w:rPr>
          <w:rFonts w:ascii="Times New Roman" w:hAnsi="Times New Roman"/>
          <w:iCs/>
          <w:sz w:val="28"/>
          <w:szCs w:val="28"/>
          <w:lang w:eastAsia="uk-UA"/>
        </w:rPr>
        <w:t xml:space="preserve"> з "зірками" українського альпінізму</w:t>
      </w:r>
      <w:r>
        <w:rPr>
          <w:rFonts w:ascii="Times New Roman" w:hAnsi="Times New Roman"/>
          <w:iCs/>
          <w:sz w:val="28"/>
          <w:szCs w:val="28"/>
          <w:lang w:eastAsia="uk-UA"/>
        </w:rPr>
        <w:t>, стрільба з луків,конкурс</w:t>
      </w:r>
      <w:r w:rsidRPr="005648DE">
        <w:rPr>
          <w:rFonts w:ascii="Times New Roman" w:hAnsi="Times New Roman"/>
          <w:iCs/>
          <w:sz w:val="28"/>
          <w:szCs w:val="28"/>
          <w:lang w:eastAsia="uk-UA"/>
        </w:rPr>
        <w:t xml:space="preserve"> авторської пісні біля </w:t>
      </w:r>
      <w:r>
        <w:rPr>
          <w:rFonts w:ascii="Times New Roman" w:hAnsi="Times New Roman"/>
          <w:iCs/>
          <w:sz w:val="28"/>
          <w:szCs w:val="28"/>
          <w:lang w:eastAsia="uk-UA"/>
        </w:rPr>
        <w:t>вечірнього вогнища та ф</w:t>
      </w:r>
      <w:r w:rsidRPr="005648DE">
        <w:rPr>
          <w:rFonts w:ascii="Times New Roman" w:hAnsi="Times New Roman"/>
          <w:iCs/>
          <w:sz w:val="28"/>
          <w:szCs w:val="28"/>
          <w:lang w:eastAsia="uk-UA"/>
        </w:rPr>
        <w:t>інал ігор на приз</w:t>
      </w:r>
      <w:r>
        <w:rPr>
          <w:rFonts w:ascii="Times New Roman" w:hAnsi="Times New Roman"/>
          <w:iCs/>
          <w:sz w:val="28"/>
          <w:szCs w:val="28"/>
          <w:lang w:eastAsia="uk-UA"/>
        </w:rPr>
        <w:t xml:space="preserve"> «Золотий льодоруб»</w:t>
      </w:r>
      <w:r w:rsidRPr="005648DE">
        <w:rPr>
          <w:rFonts w:ascii="Times New Roman" w:hAnsi="Times New Roman"/>
          <w:iCs/>
          <w:sz w:val="28"/>
          <w:szCs w:val="28"/>
          <w:lang w:eastAsia="uk-UA"/>
        </w:rPr>
        <w:t xml:space="preserve">. </w:t>
      </w:r>
    </w:p>
    <w:p w:rsidR="007C33F7" w:rsidRPr="005061FD" w:rsidRDefault="007C33F7" w:rsidP="005D69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D6904">
        <w:rPr>
          <w:rFonts w:ascii="Times New Roman" w:hAnsi="Times New Roman"/>
          <w:sz w:val="28"/>
          <w:szCs w:val="28"/>
          <w:lang w:eastAsia="uk-UA"/>
        </w:rPr>
        <w:t xml:space="preserve">Орієнтовна кількість учасників – </w:t>
      </w:r>
      <w:r w:rsidRPr="005648DE">
        <w:rPr>
          <w:rFonts w:ascii="Times New Roman" w:hAnsi="Times New Roman"/>
          <w:sz w:val="28"/>
          <w:szCs w:val="28"/>
          <w:lang w:val="ru-RU" w:eastAsia="uk-UA"/>
        </w:rPr>
        <w:t>100</w:t>
      </w:r>
      <w:r w:rsidRPr="005D6904">
        <w:rPr>
          <w:rFonts w:ascii="Times New Roman" w:hAnsi="Times New Roman"/>
          <w:sz w:val="28"/>
          <w:szCs w:val="28"/>
          <w:lang w:eastAsia="uk-UA"/>
        </w:rPr>
        <w:t xml:space="preserve"> осіб з числа молоді та дітей. </w:t>
      </w:r>
      <w:r w:rsidRPr="005061FD">
        <w:rPr>
          <w:rFonts w:ascii="Times New Roman" w:hAnsi="Times New Roman"/>
          <w:sz w:val="28"/>
          <w:szCs w:val="28"/>
          <w:lang w:eastAsia="uk-UA"/>
        </w:rPr>
        <w:t>Запропонований автором</w:t>
      </w:r>
      <w:r>
        <w:rPr>
          <w:rFonts w:ascii="Times New Roman" w:hAnsi="Times New Roman"/>
          <w:sz w:val="28"/>
          <w:szCs w:val="28"/>
          <w:lang w:eastAsia="uk-UA"/>
        </w:rPr>
        <w:t xml:space="preserve"> бю</w:t>
      </w:r>
      <w:r w:rsidRPr="005061FD">
        <w:rPr>
          <w:rFonts w:ascii="Times New Roman" w:hAnsi="Times New Roman"/>
          <w:sz w:val="28"/>
          <w:szCs w:val="28"/>
          <w:lang w:eastAsia="uk-UA"/>
        </w:rPr>
        <w:t xml:space="preserve">джет проекту становить </w:t>
      </w:r>
      <w:r>
        <w:rPr>
          <w:rFonts w:ascii="Times New Roman" w:hAnsi="Times New Roman"/>
          <w:sz w:val="28"/>
          <w:szCs w:val="28"/>
          <w:lang w:eastAsia="uk-UA"/>
        </w:rPr>
        <w:t>68 280,00</w:t>
      </w:r>
      <w:r w:rsidRPr="005061FD">
        <w:rPr>
          <w:rFonts w:ascii="Times New Roman" w:hAnsi="Times New Roman"/>
          <w:sz w:val="28"/>
          <w:szCs w:val="28"/>
          <w:lang w:eastAsia="uk-UA"/>
        </w:rPr>
        <w:t xml:space="preserve"> грн. Рекомендований експертною групою бюджет проекту становить </w:t>
      </w:r>
      <w:r>
        <w:rPr>
          <w:rFonts w:ascii="Times New Roman" w:hAnsi="Times New Roman"/>
          <w:sz w:val="28"/>
          <w:szCs w:val="28"/>
          <w:lang w:eastAsia="uk-UA"/>
        </w:rPr>
        <w:t>68 280,00</w:t>
      </w:r>
      <w:r w:rsidRPr="005061FD">
        <w:rPr>
          <w:rFonts w:ascii="Times New Roman" w:hAnsi="Times New Roman"/>
          <w:sz w:val="28"/>
          <w:szCs w:val="28"/>
          <w:lang w:eastAsia="uk-UA"/>
        </w:rPr>
        <w:t xml:space="preserve"> грн. За результатами аналізу кошторису витрат, передбачених на реалізацію проекту з метою забезпечення ефективного та раціонального використання коштів міського бюджету м. Києва, зауваження та пропозиції до проекту відсутні.</w:t>
      </w:r>
    </w:p>
    <w:p w:rsidR="007C33F7" w:rsidRDefault="007C33F7" w:rsidP="003A66B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C33F7" w:rsidRPr="00FB5215" w:rsidRDefault="007C33F7" w:rsidP="009D54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</w:t>
      </w:r>
      <w:r w:rsidRPr="00FB5215">
        <w:rPr>
          <w:rFonts w:ascii="Times New Roman" w:hAnsi="Times New Roman"/>
          <w:sz w:val="28"/>
          <w:szCs w:val="28"/>
          <w:lang w:eastAsia="uk-UA"/>
        </w:rPr>
        <w:t>3. Подібні проекти (до 3-х) та їх кошториси, які реалізовані у Києві</w:t>
      </w:r>
      <w:r>
        <w:rPr>
          <w:rFonts w:ascii="Times New Roman" w:hAnsi="Times New Roman"/>
          <w:sz w:val="28"/>
          <w:szCs w:val="28"/>
          <w:lang w:eastAsia="uk-UA"/>
        </w:rPr>
        <w:t xml:space="preserve"> - відсутні</w:t>
      </w:r>
    </w:p>
    <w:p w:rsidR="007C33F7" w:rsidRPr="00FB5215" w:rsidRDefault="007C33F7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sz w:val="28"/>
          <w:szCs w:val="28"/>
          <w:lang w:eastAsia="uk-UA"/>
        </w:rPr>
        <w:t>14. Оцінка параметрів ефективності проекту:</w:t>
      </w:r>
    </w:p>
    <w:p w:rsidR="007C33F7" w:rsidRPr="00FB5215" w:rsidRDefault="007C33F7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sz w:val="28"/>
          <w:szCs w:val="28"/>
          <w:lang w:eastAsia="uk-UA"/>
        </w:rPr>
        <w:t xml:space="preserve">14.1. Інноваційність: </w:t>
      </w:r>
      <w:r w:rsidRPr="00EF7ED0">
        <w:rPr>
          <w:rFonts w:ascii="Times New Roman" w:hAnsi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hAnsi="Times New Roman"/>
          <w:sz w:val="28"/>
          <w:szCs w:val="28"/>
          <w:lang w:eastAsia="uk-UA"/>
        </w:rPr>
        <w:t>/Ні</w:t>
      </w:r>
    </w:p>
    <w:p w:rsidR="007C33F7" w:rsidRPr="00FB5215" w:rsidRDefault="007C33F7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hAnsi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hAnsi="Times New Roman"/>
          <w:sz w:val="28"/>
          <w:szCs w:val="28"/>
          <w:lang w:eastAsia="uk-UA"/>
        </w:rPr>
        <w:t>/Ні</w:t>
      </w:r>
    </w:p>
    <w:p w:rsidR="007C33F7" w:rsidRPr="00FB5215" w:rsidRDefault="007C33F7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sz w:val="28"/>
          <w:szCs w:val="28"/>
          <w:lang w:eastAsia="uk-UA"/>
        </w:rPr>
        <w:t>14.2.1. Бюджетна ефективність на етапі реалізації:  </w:t>
      </w:r>
      <w:r w:rsidRPr="00EF7ED0">
        <w:rPr>
          <w:rFonts w:ascii="Times New Roman" w:hAnsi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hAnsi="Times New Roman"/>
          <w:sz w:val="28"/>
          <w:szCs w:val="28"/>
          <w:lang w:eastAsia="uk-UA"/>
        </w:rPr>
        <w:t xml:space="preserve"> /Ні</w:t>
      </w:r>
    </w:p>
    <w:p w:rsidR="007C33F7" w:rsidRDefault="007C33F7" w:rsidP="00DE17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B5215">
        <w:rPr>
          <w:rFonts w:ascii="Times New Roman" w:hAnsi="Times New Roman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</w:p>
    <w:p w:rsidR="007C33F7" w:rsidRDefault="007C33F7" w:rsidP="00DE17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EF7ED0">
        <w:rPr>
          <w:rFonts w:ascii="Times New Roman" w:hAnsi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hAnsi="Times New Roman"/>
          <w:sz w:val="28"/>
          <w:szCs w:val="28"/>
          <w:lang w:eastAsia="uk-UA"/>
        </w:rPr>
        <w:t xml:space="preserve"> /Ні</w:t>
      </w:r>
    </w:p>
    <w:p w:rsidR="007C33F7" w:rsidRPr="00FB5215" w:rsidRDefault="007C33F7" w:rsidP="00DE17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213"/>
        <w:gridCol w:w="3213"/>
        <w:gridCol w:w="3213"/>
      </w:tblGrid>
      <w:tr w:rsidR="007C33F7" w:rsidRPr="00975A27" w:rsidTr="00451055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7C33F7" w:rsidRPr="00C6610A" w:rsidRDefault="007C33F7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Pr="00C6610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непотребує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7C33F7" w:rsidRPr="00110822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08447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а) </w:t>
            </w:r>
            <w:r w:rsidRPr="0011082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позитивний</w:t>
            </w:r>
          </w:p>
          <w:p w:rsidR="007C33F7" w:rsidRPr="00110822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t>б</w:t>
            </w:r>
            <w:r w:rsidRPr="00110822">
              <w:rPr>
                <w:rFonts w:ascii="Times New Roman" w:hAnsi="Times New Roman"/>
                <w:sz w:val="28"/>
                <w:szCs w:val="28"/>
                <w:lang w:eastAsia="uk-UA"/>
              </w:rPr>
              <w:t>) негативний</w:t>
            </w:r>
          </w:p>
          <w:p w:rsidR="007C33F7" w:rsidRPr="00FB521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C33F7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C33F7" w:rsidRPr="00747FB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Директор</w:t>
            </w:r>
            <w:r w:rsidRPr="00747FB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Департаменту</w:t>
            </w:r>
          </w:p>
          <w:p w:rsidR="007C33F7" w:rsidRPr="00747FB5" w:rsidRDefault="007C33F7" w:rsidP="009D5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молоді та спорту                                                                           Вадим ГУТЦАЙТ</w:t>
            </w:r>
          </w:p>
          <w:p w:rsidR="007C33F7" w:rsidRDefault="007C33F7" w:rsidP="00DE1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C33F7" w:rsidRDefault="007C33F7" w:rsidP="00DE1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07 березня  2019 року</w:t>
            </w:r>
          </w:p>
          <w:p w:rsidR="007C33F7" w:rsidRDefault="007C33F7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C33F7" w:rsidRDefault="007C33F7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C33F7" w:rsidRDefault="007C33F7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C33F7" w:rsidRDefault="007C33F7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7C33F7" w:rsidRPr="00975A27" w:rsidRDefault="007C33F7" w:rsidP="00ED61AE">
            <w:pPr>
              <w:rPr>
                <w:rFonts w:ascii="Times New Roman" w:hAnsi="Times New Roman"/>
              </w:rPr>
            </w:pPr>
            <w:r w:rsidRPr="00975A27">
              <w:rPr>
                <w:rFonts w:ascii="Times New Roman" w:hAnsi="Times New Roman"/>
              </w:rPr>
              <w:t>Яремійчук 235 32 00</w:t>
            </w:r>
          </w:p>
          <w:p w:rsidR="007C33F7" w:rsidRDefault="007C33F7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C33F7" w:rsidRPr="00FB5215" w:rsidRDefault="007C33F7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C33F7" w:rsidRPr="00975A27" w:rsidTr="00451055">
        <w:trPr>
          <w:tblCellSpacing w:w="0" w:type="dxa"/>
        </w:trPr>
        <w:tc>
          <w:tcPr>
            <w:tcW w:w="0" w:type="auto"/>
            <w:vAlign w:val="center"/>
          </w:tcPr>
          <w:p w:rsidR="007C33F7" w:rsidRPr="00FB5215" w:rsidRDefault="007C33F7" w:rsidP="0045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7C33F7" w:rsidRPr="00FB5215" w:rsidRDefault="007C33F7" w:rsidP="00451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7C33F7" w:rsidRPr="00FB5215" w:rsidRDefault="007C33F7" w:rsidP="00C661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7C33F7" w:rsidRDefault="007C33F7">
      <w:pPr>
        <w:rPr>
          <w:rFonts w:ascii="Times New Roman" w:hAnsi="Times New Roman"/>
          <w:sz w:val="28"/>
          <w:szCs w:val="28"/>
        </w:rPr>
      </w:pPr>
    </w:p>
    <w:sectPr w:rsidR="007C33F7" w:rsidSect="00ED61A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859"/>
    <w:rsid w:val="00036913"/>
    <w:rsid w:val="00057B16"/>
    <w:rsid w:val="00083720"/>
    <w:rsid w:val="0008447A"/>
    <w:rsid w:val="0009183B"/>
    <w:rsid w:val="0009462E"/>
    <w:rsid w:val="000B701B"/>
    <w:rsid w:val="000B7F47"/>
    <w:rsid w:val="000C61EF"/>
    <w:rsid w:val="000F4E1E"/>
    <w:rsid w:val="00110822"/>
    <w:rsid w:val="00110BF3"/>
    <w:rsid w:val="0011415D"/>
    <w:rsid w:val="001570E2"/>
    <w:rsid w:val="0019309D"/>
    <w:rsid w:val="00197F7E"/>
    <w:rsid w:val="001A2910"/>
    <w:rsid w:val="001B272F"/>
    <w:rsid w:val="001C62B4"/>
    <w:rsid w:val="001D5859"/>
    <w:rsid w:val="001F4B89"/>
    <w:rsid w:val="00205084"/>
    <w:rsid w:val="002209D0"/>
    <w:rsid w:val="002221F8"/>
    <w:rsid w:val="00224BBE"/>
    <w:rsid w:val="0025546B"/>
    <w:rsid w:val="002817BC"/>
    <w:rsid w:val="002C7814"/>
    <w:rsid w:val="002F513B"/>
    <w:rsid w:val="00340183"/>
    <w:rsid w:val="00344FF9"/>
    <w:rsid w:val="00347786"/>
    <w:rsid w:val="00347A0E"/>
    <w:rsid w:val="003A04C5"/>
    <w:rsid w:val="003A0E73"/>
    <w:rsid w:val="003A66B0"/>
    <w:rsid w:val="003C2AF6"/>
    <w:rsid w:val="003C2C11"/>
    <w:rsid w:val="00410DD8"/>
    <w:rsid w:val="0044176E"/>
    <w:rsid w:val="00451055"/>
    <w:rsid w:val="00464217"/>
    <w:rsid w:val="00483EAF"/>
    <w:rsid w:val="004B1A06"/>
    <w:rsid w:val="004B2FA3"/>
    <w:rsid w:val="004D7DC5"/>
    <w:rsid w:val="004E1400"/>
    <w:rsid w:val="005061FD"/>
    <w:rsid w:val="0050763A"/>
    <w:rsid w:val="00524313"/>
    <w:rsid w:val="005361B9"/>
    <w:rsid w:val="00547D11"/>
    <w:rsid w:val="005648DE"/>
    <w:rsid w:val="005727D6"/>
    <w:rsid w:val="005A0DB7"/>
    <w:rsid w:val="005D6904"/>
    <w:rsid w:val="005D69F3"/>
    <w:rsid w:val="005F0495"/>
    <w:rsid w:val="006064CB"/>
    <w:rsid w:val="0061085C"/>
    <w:rsid w:val="00627CA0"/>
    <w:rsid w:val="00650E16"/>
    <w:rsid w:val="00664A80"/>
    <w:rsid w:val="006A1318"/>
    <w:rsid w:val="006B1A5E"/>
    <w:rsid w:val="006C5A04"/>
    <w:rsid w:val="006E5462"/>
    <w:rsid w:val="006F0E18"/>
    <w:rsid w:val="00733D28"/>
    <w:rsid w:val="0073428D"/>
    <w:rsid w:val="00747FB5"/>
    <w:rsid w:val="00770DC5"/>
    <w:rsid w:val="007A71A3"/>
    <w:rsid w:val="007C33F7"/>
    <w:rsid w:val="007D3C9F"/>
    <w:rsid w:val="00823F99"/>
    <w:rsid w:val="0082572D"/>
    <w:rsid w:val="00825AD5"/>
    <w:rsid w:val="008574A5"/>
    <w:rsid w:val="008936A7"/>
    <w:rsid w:val="008954AD"/>
    <w:rsid w:val="00895ABA"/>
    <w:rsid w:val="00897FD5"/>
    <w:rsid w:val="008B6084"/>
    <w:rsid w:val="008D3233"/>
    <w:rsid w:val="008F24E6"/>
    <w:rsid w:val="008F6045"/>
    <w:rsid w:val="009032BC"/>
    <w:rsid w:val="00926466"/>
    <w:rsid w:val="00973C31"/>
    <w:rsid w:val="00975A27"/>
    <w:rsid w:val="009B6752"/>
    <w:rsid w:val="009D5449"/>
    <w:rsid w:val="009E4966"/>
    <w:rsid w:val="00A007E4"/>
    <w:rsid w:val="00A00975"/>
    <w:rsid w:val="00A05A31"/>
    <w:rsid w:val="00A27295"/>
    <w:rsid w:val="00A500F1"/>
    <w:rsid w:val="00A56323"/>
    <w:rsid w:val="00A62AA4"/>
    <w:rsid w:val="00A64B80"/>
    <w:rsid w:val="00A961CA"/>
    <w:rsid w:val="00A96931"/>
    <w:rsid w:val="00AA02B5"/>
    <w:rsid w:val="00AC233F"/>
    <w:rsid w:val="00AF5D7C"/>
    <w:rsid w:val="00B15BC2"/>
    <w:rsid w:val="00B229AF"/>
    <w:rsid w:val="00B4014A"/>
    <w:rsid w:val="00B46B8F"/>
    <w:rsid w:val="00B46BED"/>
    <w:rsid w:val="00B55D31"/>
    <w:rsid w:val="00B57FC2"/>
    <w:rsid w:val="00B85BE5"/>
    <w:rsid w:val="00B93818"/>
    <w:rsid w:val="00B97843"/>
    <w:rsid w:val="00BA0021"/>
    <w:rsid w:val="00BB0E59"/>
    <w:rsid w:val="00BC17E7"/>
    <w:rsid w:val="00BF08CA"/>
    <w:rsid w:val="00C272C4"/>
    <w:rsid w:val="00C30B62"/>
    <w:rsid w:val="00C40417"/>
    <w:rsid w:val="00C6610A"/>
    <w:rsid w:val="00C918DC"/>
    <w:rsid w:val="00CF3D38"/>
    <w:rsid w:val="00D16919"/>
    <w:rsid w:val="00D20AE5"/>
    <w:rsid w:val="00D312F5"/>
    <w:rsid w:val="00D416BF"/>
    <w:rsid w:val="00D423CA"/>
    <w:rsid w:val="00D64AF8"/>
    <w:rsid w:val="00D6744D"/>
    <w:rsid w:val="00D708B7"/>
    <w:rsid w:val="00D8259A"/>
    <w:rsid w:val="00D86EE2"/>
    <w:rsid w:val="00D87EFE"/>
    <w:rsid w:val="00D945E7"/>
    <w:rsid w:val="00DB4564"/>
    <w:rsid w:val="00DE1721"/>
    <w:rsid w:val="00DF7489"/>
    <w:rsid w:val="00E059B7"/>
    <w:rsid w:val="00E30F99"/>
    <w:rsid w:val="00E37732"/>
    <w:rsid w:val="00E67764"/>
    <w:rsid w:val="00E76D6F"/>
    <w:rsid w:val="00EB636E"/>
    <w:rsid w:val="00ED5E68"/>
    <w:rsid w:val="00ED61AE"/>
    <w:rsid w:val="00EF7ED0"/>
    <w:rsid w:val="00F30291"/>
    <w:rsid w:val="00F378F5"/>
    <w:rsid w:val="00F64A70"/>
    <w:rsid w:val="00F7187B"/>
    <w:rsid w:val="00F92871"/>
    <w:rsid w:val="00FB5215"/>
    <w:rsid w:val="00FB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45105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51055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B85B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4">
    <w:name w:val="Знак4"/>
    <w:basedOn w:val="Normal"/>
    <w:uiPriority w:val="99"/>
    <w:rsid w:val="00A007E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3">
    <w:name w:val="Знак3"/>
    <w:basedOn w:val="Normal"/>
    <w:uiPriority w:val="99"/>
    <w:rsid w:val="004E1400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2C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2C1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2">
    <w:name w:val="Знак2"/>
    <w:basedOn w:val="Normal"/>
    <w:uiPriority w:val="99"/>
    <w:rsid w:val="00BC17E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AF5D7C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4</Pages>
  <Words>2849</Words>
  <Characters>1624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User</cp:lastModifiedBy>
  <cp:revision>158</cp:revision>
  <cp:lastPrinted>2019-03-12T08:13:00Z</cp:lastPrinted>
  <dcterms:created xsi:type="dcterms:W3CDTF">2018-06-20T10:08:00Z</dcterms:created>
  <dcterms:modified xsi:type="dcterms:W3CDTF">2019-03-12T08:14:00Z</dcterms:modified>
</cp:coreProperties>
</file>