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55" w:rsidRPr="00FB5215" w:rsidRDefault="00451055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 ПРО АНАЛІЗ ВІДПОВІДНОСТІ ПРОЕКТУ</w:t>
      </w:r>
    </w:p>
    <w:p w:rsidR="00451055" w:rsidRPr="00FB5215" w:rsidRDefault="000C61EF" w:rsidP="004510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№</w:t>
      </w:r>
      <w:r w:rsidR="00060D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106</w:t>
      </w:r>
      <w:r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«</w:t>
      </w:r>
      <w:proofErr w:type="spellStart"/>
      <w:r w:rsidR="00060D6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PlayLab</w:t>
      </w:r>
      <w:proofErr w:type="spellEnd"/>
      <w:r w:rsidR="00F3029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»</w:t>
      </w:r>
      <w:r w:rsidR="00060D62" w:rsidRPr="00060D6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 xml:space="preserve"> - </w:t>
      </w:r>
      <w:r w:rsidR="00060D6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змістовне дозвілля для молоді»</w:t>
      </w:r>
      <w:r w:rsidR="009D544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451055" w:rsidRPr="00FB521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законодавству, Положенню та можливості його реалізації</w:t>
      </w:r>
    </w:p>
    <w:tbl>
      <w:tblPr>
        <w:tblW w:w="0" w:type="auto"/>
        <w:tblCellSpacing w:w="0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0C61EF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Відповідальний: </w:t>
            </w:r>
            <w:r w:rsidR="000C61EF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Департамент освіти і науки, молоді та спорту виконавчого органу Київської міської ради (Київської міської державної адміністрації).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призначення відповідальним за експертизу: </w:t>
            </w:r>
            <w:r w:rsidR="00A05A31" w:rsidRPr="00FB5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 червня 2018 року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Дата публікації звіту: </w:t>
            </w:r>
          </w:p>
          <w:p w:rsidR="00451055" w:rsidRPr="00FB5215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Зміст заходу:</w:t>
            </w: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 Запропонований проект належить до повноважень Київської міської влади та відповідає Положенню: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 Запропонований проект відповідає чинному законодавству: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негативний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(чому?)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FB5215" w:rsidRPr="00FB5215" w:rsidRDefault="00FB521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ні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2817BC" w:rsidRPr="00FB5215" w:rsidRDefault="002817BC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 Проект суперечить діючим міським цільовим програмам, або дублює завдання, які передбачені цими програмами і плануються для реалізації на відповідний бюджетний рік: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а) так </w:t>
            </w:r>
            <w:r w:rsidRPr="00FB521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uk-UA"/>
              </w:rPr>
              <w:t>(обґрунтування в якій частині суперечить вимогам)</w:t>
            </w:r>
          </w:p>
          <w:p w:rsidR="00451055" w:rsidRPr="00FB5215" w:rsidRDefault="009D5449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ні</w:t>
            </w:r>
            <w:r w:rsidR="00451055"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br/>
            </w:r>
            <w:r w:rsidR="00451055"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br/>
              <w:t>9. Реалізація проекту планується на землях або об'єктах приватної форми власності: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2817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259A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 Проект не буде бюджетно-ефективним на етапі реалізації та/чи експлуатації: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б) ні</w:t>
            </w:r>
          </w:p>
          <w:p w:rsidR="00D87EFE" w:rsidRPr="00D87EFE" w:rsidRDefault="00D87EFE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11. Витрати за кошторисом, призначеним на реалізацію запропонованого проекту:</w:t>
            </w:r>
          </w:p>
          <w:p w:rsidR="00451055" w:rsidRPr="00D87EFE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D87E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а) без додаткових зауважень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із зауваженнями (необхідно внести або уточнити їх, використовуючи для обґрунтування дані, наведені в таблиці нижче)</w:t>
            </w:r>
          </w:p>
          <w:p w:rsidR="00D86EE2" w:rsidRPr="00FB5215" w:rsidRDefault="00D86EE2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12. Наявний гарантійний лист щодо доступності (у випадку, коли такий лист є необхідним):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а) так</w:t>
            </w:r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б) ні</w:t>
            </w:r>
          </w:p>
          <w:p w:rsidR="00451055" w:rsidRPr="00733D28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33D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в) гарантійний лист щодо доступності не потрібен</w:t>
            </w:r>
          </w:p>
        </w:tc>
      </w:tr>
      <w:tr w:rsidR="00451055" w:rsidRPr="00FB5215" w:rsidTr="00FB5215">
        <w:trPr>
          <w:tblCellSpacing w:w="0" w:type="dxa"/>
        </w:trPr>
        <w:tc>
          <w:tcPr>
            <w:tcW w:w="10206" w:type="dxa"/>
            <w:vAlign w:val="center"/>
            <w:hideMark/>
          </w:tcPr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5361B9" w:rsidRDefault="005361B9" w:rsidP="009D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Style w:val="a6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418"/>
        <w:gridCol w:w="1275"/>
        <w:gridCol w:w="1276"/>
        <w:gridCol w:w="1843"/>
      </w:tblGrid>
      <w:tr w:rsidR="00B85BE5" w:rsidRPr="00060D62" w:rsidTr="008B6084">
        <w:tc>
          <w:tcPr>
            <w:tcW w:w="2268" w:type="dxa"/>
            <w:vMerge w:val="restart"/>
          </w:tcPr>
          <w:p w:rsidR="00B85BE5" w:rsidRPr="00060D62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B85BE5" w:rsidRPr="00060D62" w:rsidRDefault="00B85BE5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Найменування</w:t>
            </w:r>
          </w:p>
        </w:tc>
        <w:tc>
          <w:tcPr>
            <w:tcW w:w="3828" w:type="dxa"/>
            <w:gridSpan w:val="3"/>
          </w:tcPr>
          <w:p w:rsidR="00B85BE5" w:rsidRPr="00060D62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Запропоноване Командою проекту</w:t>
            </w:r>
          </w:p>
        </w:tc>
        <w:tc>
          <w:tcPr>
            <w:tcW w:w="4394" w:type="dxa"/>
            <w:gridSpan w:val="3"/>
          </w:tcPr>
          <w:p w:rsidR="00B85BE5" w:rsidRPr="00060D62" w:rsidRDefault="00B85BE5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Пропозиція експертної групи</w:t>
            </w:r>
          </w:p>
        </w:tc>
      </w:tr>
      <w:tr w:rsidR="008B6084" w:rsidRPr="00060D62" w:rsidTr="00F7187B">
        <w:tc>
          <w:tcPr>
            <w:tcW w:w="2268" w:type="dxa"/>
            <w:vMerge/>
          </w:tcPr>
          <w:p w:rsidR="00E76D6F" w:rsidRPr="00060D62" w:rsidRDefault="00E76D6F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134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418" w:type="dxa"/>
          </w:tcPr>
          <w:p w:rsidR="00E76D6F" w:rsidRPr="00060D62" w:rsidRDefault="008B6084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  <w:tc>
          <w:tcPr>
            <w:tcW w:w="1275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Необхідна кількість</w:t>
            </w:r>
          </w:p>
        </w:tc>
        <w:tc>
          <w:tcPr>
            <w:tcW w:w="1276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Ціна за одиницю, грн</w:t>
            </w:r>
          </w:p>
        </w:tc>
        <w:tc>
          <w:tcPr>
            <w:tcW w:w="1843" w:type="dxa"/>
          </w:tcPr>
          <w:p w:rsidR="00E76D6F" w:rsidRPr="00060D62" w:rsidRDefault="00E76D6F" w:rsidP="004642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lang w:eastAsia="uk-UA"/>
              </w:rPr>
              <w:t>Вартість, грн</w:t>
            </w:r>
          </w:p>
        </w:tc>
      </w:tr>
      <w:tr w:rsidR="009E4966" w:rsidRPr="00060D62" w:rsidTr="00D423CA">
        <w:tc>
          <w:tcPr>
            <w:tcW w:w="2268" w:type="dxa"/>
          </w:tcPr>
          <w:p w:rsidR="009E4966" w:rsidRPr="00060D62" w:rsidRDefault="00F30291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b/>
                <w:lang w:eastAsia="uk-UA"/>
              </w:rPr>
              <w:t xml:space="preserve">Найменування товарів, робіт, послуг: </w:t>
            </w:r>
          </w:p>
        </w:tc>
        <w:tc>
          <w:tcPr>
            <w:tcW w:w="1276" w:type="dxa"/>
            <w:vAlign w:val="center"/>
          </w:tcPr>
          <w:p w:rsidR="0082572D" w:rsidRPr="00060D62" w:rsidRDefault="0082572D" w:rsidP="00D423CA">
            <w:pPr>
              <w:jc w:val="center"/>
              <w:rPr>
                <w:rFonts w:ascii="Times New Roman" w:hAnsi="Times New Roman" w:cs="Times New Roman"/>
              </w:rPr>
            </w:pPr>
          </w:p>
          <w:p w:rsidR="009E4966" w:rsidRPr="00060D62" w:rsidRDefault="009E4966" w:rsidP="00D423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5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9E4966" w:rsidRPr="00060D62" w:rsidRDefault="009E4966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</w:tr>
      <w:tr w:rsidR="00060D62" w:rsidRPr="00060D62" w:rsidTr="00194597">
        <w:trPr>
          <w:trHeight w:val="70"/>
        </w:trPr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Набори шахів класичних</w:t>
            </w:r>
          </w:p>
        </w:tc>
        <w:tc>
          <w:tcPr>
            <w:tcW w:w="1276" w:type="dxa"/>
            <w:vAlign w:val="center"/>
          </w:tcPr>
          <w:p w:rsidR="00060D62" w:rsidRPr="00060D62" w:rsidRDefault="00060D62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134" w:type="dxa"/>
            <w:vAlign w:val="center"/>
          </w:tcPr>
          <w:p w:rsidR="00060D62" w:rsidRPr="00060D62" w:rsidRDefault="00060D62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725,00</w:t>
            </w:r>
          </w:p>
        </w:tc>
        <w:tc>
          <w:tcPr>
            <w:tcW w:w="1418" w:type="dxa"/>
            <w:vAlign w:val="center"/>
          </w:tcPr>
          <w:p w:rsidR="00060D62" w:rsidRPr="00060D62" w:rsidRDefault="00060D62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75" w:type="dxa"/>
            <w:vAlign w:val="center"/>
          </w:tcPr>
          <w:p w:rsidR="00060D62" w:rsidRPr="00060D62" w:rsidRDefault="00060D62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725,00</w:t>
            </w:r>
          </w:p>
        </w:tc>
        <w:tc>
          <w:tcPr>
            <w:tcW w:w="1843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Manchkin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060D62" w:rsidRPr="00060D62" w:rsidRDefault="00060D62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шт. </w:t>
            </w:r>
          </w:p>
        </w:tc>
        <w:tc>
          <w:tcPr>
            <w:tcW w:w="1134" w:type="dxa"/>
            <w:vAlign w:val="center"/>
          </w:tcPr>
          <w:p w:rsidR="00060D62" w:rsidRPr="00060D62" w:rsidRDefault="00060D62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310,00</w:t>
            </w:r>
          </w:p>
        </w:tc>
        <w:tc>
          <w:tcPr>
            <w:tcW w:w="1418" w:type="dxa"/>
            <w:vAlign w:val="center"/>
          </w:tcPr>
          <w:p w:rsidR="00060D62" w:rsidRPr="00060D62" w:rsidRDefault="00060D62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275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310,00</w:t>
            </w:r>
          </w:p>
        </w:tc>
        <w:tc>
          <w:tcPr>
            <w:tcW w:w="1843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</w:tr>
      <w:tr w:rsidR="00A03314" w:rsidRPr="00060D62" w:rsidTr="00A03314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"Монополія"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700,00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1400,00</w:t>
            </w:r>
          </w:p>
        </w:tc>
        <w:tc>
          <w:tcPr>
            <w:tcW w:w="1275" w:type="dxa"/>
            <w:vAlign w:val="center"/>
          </w:tcPr>
          <w:p w:rsidR="00A03314" w:rsidRPr="00A03314" w:rsidRDefault="00A03314" w:rsidP="00A03314">
            <w:pPr>
              <w:jc w:val="center"/>
              <w:rPr>
                <w:rFonts w:ascii="Times New Roman" w:hAnsi="Times New Roman" w:cs="Times New Roman"/>
              </w:rPr>
            </w:pPr>
            <w:r w:rsidRPr="00A03314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A03314" w:rsidRDefault="00A03314" w:rsidP="00A03314">
            <w:pPr>
              <w:jc w:val="center"/>
              <w:rPr>
                <w:rFonts w:ascii="Times New Roman" w:hAnsi="Times New Roman" w:cs="Times New Roman"/>
              </w:rPr>
            </w:pPr>
            <w:r w:rsidRPr="00A03314"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843" w:type="dxa"/>
            <w:vAlign w:val="center"/>
          </w:tcPr>
          <w:p w:rsidR="00A03314" w:rsidRPr="00A03314" w:rsidRDefault="00A03314" w:rsidP="00A03314">
            <w:pPr>
              <w:jc w:val="center"/>
              <w:rPr>
                <w:rFonts w:ascii="Times New Roman" w:hAnsi="Times New Roman" w:cs="Times New Roman"/>
              </w:rPr>
            </w:pPr>
            <w:r w:rsidRPr="00A03314">
              <w:rPr>
                <w:rFonts w:ascii="Times New Roman" w:hAnsi="Times New Roman" w:cs="Times New Roman"/>
              </w:rPr>
              <w:t>1400,00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Скрабл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Джанга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190,00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Civilization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 xml:space="preserve">" 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2270,00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2270,00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"Мафія"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865,00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865,00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Свінтус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Alias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620,00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620,00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"Цитаделі"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825,00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825,00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 xml:space="preserve">Настільна гра "Жах 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Аркхема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1810,00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1810,00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 xml:space="preserve">Настільна гра "Так, чорний володарю" 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"Підземелля і дракони"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2100,00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2100,00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Фігури для шашок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 xml:space="preserve">Настільна гра </w:t>
            </w:r>
            <w:r w:rsidRPr="00060D62">
              <w:rPr>
                <w:rFonts w:ascii="Times New Roman" w:hAnsi="Times New Roman" w:cs="Times New Roman"/>
                <w:color w:val="000000"/>
              </w:rPr>
              <w:lastRenderedPageBreak/>
              <w:t>"Нарди"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1535,00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1535,00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lastRenderedPageBreak/>
              <w:t>Настільна гра "Доміно"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390,00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Имаджинаріум</w:t>
            </w:r>
            <w:proofErr w:type="spellEnd"/>
            <w:r w:rsidRPr="00060D62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330,00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330,00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"Колонізатори"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885,00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885,00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885,00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Настільна гра "Лото"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290,00</w:t>
            </w:r>
          </w:p>
        </w:tc>
      </w:tr>
      <w:tr w:rsidR="00A03314" w:rsidRPr="00060D62" w:rsidTr="00A03314">
        <w:trPr>
          <w:trHeight w:val="136"/>
        </w:trPr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 xml:space="preserve">Настільна гра </w:t>
            </w:r>
            <w:proofErr w:type="spellStart"/>
            <w:r w:rsidRPr="00060D62">
              <w:rPr>
                <w:rFonts w:ascii="Times New Roman" w:hAnsi="Times New Roman" w:cs="Times New Roman"/>
                <w:color w:val="000000"/>
              </w:rPr>
              <w:t>Fallout</w:t>
            </w:r>
            <w:proofErr w:type="spellEnd"/>
          </w:p>
        </w:tc>
        <w:tc>
          <w:tcPr>
            <w:tcW w:w="1276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A0331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1800,00</w:t>
            </w:r>
          </w:p>
        </w:tc>
        <w:tc>
          <w:tcPr>
            <w:tcW w:w="1418" w:type="dxa"/>
            <w:vAlign w:val="center"/>
          </w:tcPr>
          <w:p w:rsidR="00A03314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1275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276" w:type="dxa"/>
            <w:vAlign w:val="center"/>
          </w:tcPr>
          <w:p w:rsidR="00A03314" w:rsidRPr="00060D62" w:rsidRDefault="00A03314" w:rsidP="00715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1800,00</w:t>
            </w:r>
          </w:p>
        </w:tc>
        <w:tc>
          <w:tcPr>
            <w:tcW w:w="1843" w:type="dxa"/>
            <w:vAlign w:val="center"/>
          </w:tcPr>
          <w:p w:rsidR="00A03314" w:rsidRPr="00060D62" w:rsidRDefault="00A03314" w:rsidP="00715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1800,00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  <w:color w:val="000000"/>
              </w:rPr>
            </w:pPr>
            <w:r w:rsidRPr="00060D62">
              <w:rPr>
                <w:rFonts w:ascii="Times New Roman" w:hAnsi="Times New Roman" w:cs="Times New Roman"/>
                <w:color w:val="000000"/>
              </w:rPr>
              <w:t>Гамак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2800,00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Крісло-мішок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1250,00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 xml:space="preserve">Мольберт 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410,00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Столик журнальний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345,00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Крісло-куля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2900,00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Крісло-кокон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5745,00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22980,00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Мішок-шезлонг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1490,00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Модульний диван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30000,00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Крейдова дошка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450,00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Настільна лампа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500,00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0D62" w:rsidRPr="00060D62" w:rsidTr="00194597">
        <w:tc>
          <w:tcPr>
            <w:tcW w:w="2268" w:type="dxa"/>
            <w:vAlign w:val="bottom"/>
          </w:tcPr>
          <w:p w:rsidR="00060D62" w:rsidRPr="00060D62" w:rsidRDefault="00060D62" w:rsidP="00060D62">
            <w:pPr>
              <w:rPr>
                <w:rFonts w:ascii="Times New Roman" w:hAnsi="Times New Roman" w:cs="Times New Roman"/>
              </w:rPr>
            </w:pPr>
            <w:r w:rsidRPr="00060D62">
              <w:rPr>
                <w:rFonts w:ascii="Times New Roman" w:hAnsi="Times New Roman" w:cs="Times New Roman"/>
              </w:rPr>
              <w:t>Коркова дошка</w:t>
            </w:r>
          </w:p>
        </w:tc>
        <w:tc>
          <w:tcPr>
            <w:tcW w:w="1276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134" w:type="dxa"/>
            <w:vAlign w:val="center"/>
          </w:tcPr>
          <w:p w:rsidR="00060D62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400,00</w:t>
            </w:r>
          </w:p>
        </w:tc>
        <w:tc>
          <w:tcPr>
            <w:tcW w:w="1418" w:type="dxa"/>
            <w:vAlign w:val="center"/>
          </w:tcPr>
          <w:p w:rsidR="00060D62" w:rsidRPr="00060D62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800,00</w:t>
            </w:r>
          </w:p>
        </w:tc>
        <w:tc>
          <w:tcPr>
            <w:tcW w:w="1275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060D62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060D62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Торшер</w:t>
            </w:r>
          </w:p>
        </w:tc>
        <w:tc>
          <w:tcPr>
            <w:tcW w:w="1276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134" w:type="dxa"/>
            <w:vAlign w:val="center"/>
          </w:tcPr>
          <w:p w:rsidR="00A03314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1790,00</w:t>
            </w:r>
          </w:p>
        </w:tc>
        <w:tc>
          <w:tcPr>
            <w:tcW w:w="1418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10740,00</w:t>
            </w:r>
          </w:p>
        </w:tc>
        <w:tc>
          <w:tcPr>
            <w:tcW w:w="1275" w:type="dxa"/>
            <w:vAlign w:val="center"/>
          </w:tcPr>
          <w:p w:rsidR="00A03314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3314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A03314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Стілець</w:t>
            </w:r>
          </w:p>
        </w:tc>
        <w:tc>
          <w:tcPr>
            <w:tcW w:w="1276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шт.</w:t>
            </w:r>
          </w:p>
        </w:tc>
        <w:tc>
          <w:tcPr>
            <w:tcW w:w="1134" w:type="dxa"/>
            <w:vAlign w:val="center"/>
          </w:tcPr>
          <w:p w:rsidR="00A03314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1685,00</w:t>
            </w:r>
          </w:p>
        </w:tc>
        <w:tc>
          <w:tcPr>
            <w:tcW w:w="1418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84250,00</w:t>
            </w:r>
          </w:p>
        </w:tc>
        <w:tc>
          <w:tcPr>
            <w:tcW w:w="1275" w:type="dxa"/>
            <w:vAlign w:val="center"/>
          </w:tcPr>
          <w:p w:rsidR="00A03314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Align w:val="center"/>
          </w:tcPr>
          <w:p w:rsidR="00A03314" w:rsidRPr="00060D62" w:rsidRDefault="00EE12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1843" w:type="dxa"/>
            <w:vAlign w:val="center"/>
          </w:tcPr>
          <w:p w:rsidR="00A03314" w:rsidRPr="00060D62" w:rsidRDefault="00EE12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3314" w:rsidRPr="00060D62" w:rsidTr="00194597">
        <w:tc>
          <w:tcPr>
            <w:tcW w:w="2268" w:type="dxa"/>
            <w:vAlign w:val="bottom"/>
          </w:tcPr>
          <w:p w:rsidR="00A03314" w:rsidRPr="00060D62" w:rsidRDefault="00A03314" w:rsidP="00060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Горщик для квітів</w:t>
            </w:r>
          </w:p>
        </w:tc>
        <w:tc>
          <w:tcPr>
            <w:tcW w:w="1276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134" w:type="dxa"/>
            <w:vAlign w:val="center"/>
          </w:tcPr>
          <w:p w:rsidR="00A03314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800,00</w:t>
            </w:r>
          </w:p>
        </w:tc>
        <w:tc>
          <w:tcPr>
            <w:tcW w:w="1418" w:type="dxa"/>
            <w:vAlign w:val="center"/>
          </w:tcPr>
          <w:p w:rsidR="00A03314" w:rsidRDefault="00A0331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275" w:type="dxa"/>
            <w:vAlign w:val="center"/>
          </w:tcPr>
          <w:p w:rsidR="00A03314" w:rsidRPr="00060D62" w:rsidRDefault="00653B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276" w:type="dxa"/>
            <w:vAlign w:val="center"/>
          </w:tcPr>
          <w:p w:rsidR="00A03314" w:rsidRPr="00060D62" w:rsidRDefault="00653BA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800,00</w:t>
            </w:r>
          </w:p>
        </w:tc>
        <w:tc>
          <w:tcPr>
            <w:tcW w:w="1843" w:type="dxa"/>
            <w:vAlign w:val="center"/>
          </w:tcPr>
          <w:p w:rsidR="00A03314" w:rsidRPr="00060D62" w:rsidRDefault="00653BA4" w:rsidP="00D423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8000,00</w:t>
            </w:r>
          </w:p>
        </w:tc>
      </w:tr>
      <w:tr w:rsidR="00C272C4" w:rsidRPr="00060D62" w:rsidTr="00D423CA">
        <w:tc>
          <w:tcPr>
            <w:tcW w:w="2268" w:type="dxa"/>
            <w:vAlign w:val="center"/>
          </w:tcPr>
          <w:p w:rsidR="00C272C4" w:rsidRPr="00060D62" w:rsidRDefault="00C272C4" w:rsidP="009D544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0D62">
              <w:rPr>
                <w:rFonts w:ascii="Times New Roman" w:hAnsi="Times New Roman" w:cs="Times New Roman"/>
                <w:b/>
              </w:rPr>
              <w:t>ВСЬОГО:</w:t>
            </w: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233 150,00</w:t>
            </w:r>
          </w:p>
        </w:tc>
        <w:tc>
          <w:tcPr>
            <w:tcW w:w="1275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060D62" w:rsidRDefault="00653BA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40 930,00</w:t>
            </w:r>
          </w:p>
        </w:tc>
      </w:tr>
      <w:tr w:rsidR="00C272C4" w:rsidRPr="00060D62" w:rsidTr="00D423CA">
        <w:tc>
          <w:tcPr>
            <w:tcW w:w="2268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val="ru-RU" w:eastAsia="uk-UA"/>
              </w:rPr>
            </w:pPr>
            <w:proofErr w:type="spellStart"/>
            <w:r w:rsidRPr="00060D62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>Резервний</w:t>
            </w:r>
            <w:proofErr w:type="spellEnd"/>
            <w:r w:rsidRPr="00060D62">
              <w:rPr>
                <w:rFonts w:ascii="Times New Roman" w:eastAsia="Times New Roman" w:hAnsi="Times New Roman" w:cs="Times New Roman"/>
                <w:b/>
                <w:lang w:val="ru-RU" w:eastAsia="uk-UA"/>
              </w:rPr>
              <w:t xml:space="preserve"> фонд 20%</w:t>
            </w: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  <w:vAlign w:val="center"/>
          </w:tcPr>
          <w:p w:rsidR="00C272C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46630,00</w:t>
            </w:r>
          </w:p>
        </w:tc>
        <w:tc>
          <w:tcPr>
            <w:tcW w:w="1275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  <w:vAlign w:val="center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  <w:vAlign w:val="center"/>
          </w:tcPr>
          <w:p w:rsidR="00C272C4" w:rsidRPr="00060D62" w:rsidRDefault="00653BA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8186,00</w:t>
            </w:r>
          </w:p>
        </w:tc>
      </w:tr>
      <w:tr w:rsidR="00C272C4" w:rsidRPr="00060D62" w:rsidTr="009720A2">
        <w:trPr>
          <w:trHeight w:val="90"/>
        </w:trPr>
        <w:tc>
          <w:tcPr>
            <w:tcW w:w="2268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060D62">
              <w:rPr>
                <w:rFonts w:ascii="Times New Roman" w:eastAsia="Times New Roman" w:hAnsi="Times New Roman" w:cs="Times New Roman"/>
                <w:b/>
                <w:lang w:eastAsia="uk-UA"/>
              </w:rPr>
              <w:t>Всього на проект:</w:t>
            </w:r>
          </w:p>
        </w:tc>
        <w:tc>
          <w:tcPr>
            <w:tcW w:w="1276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134" w:type="dxa"/>
          </w:tcPr>
          <w:p w:rsidR="00C272C4" w:rsidRPr="00060D62" w:rsidRDefault="00C272C4" w:rsidP="009D544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418" w:type="dxa"/>
          </w:tcPr>
          <w:p w:rsidR="00C272C4" w:rsidRPr="00060D62" w:rsidRDefault="00A0331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279 780,00</w:t>
            </w:r>
          </w:p>
        </w:tc>
        <w:tc>
          <w:tcPr>
            <w:tcW w:w="1275" w:type="dxa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276" w:type="dxa"/>
          </w:tcPr>
          <w:p w:rsidR="00C272C4" w:rsidRPr="00060D62" w:rsidRDefault="00C272C4" w:rsidP="00D423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1843" w:type="dxa"/>
          </w:tcPr>
          <w:p w:rsidR="00C272C4" w:rsidRPr="00060D62" w:rsidRDefault="00653BA4" w:rsidP="00D423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49 116,00</w:t>
            </w:r>
          </w:p>
        </w:tc>
      </w:tr>
    </w:tbl>
    <w:p w:rsidR="00451055" w:rsidRPr="00AC233F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фінансування з бюджету міста Києва, потрібна для реалізації проекту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(пр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>опозиція експерта)</w:t>
      </w:r>
      <w:r w:rsidR="0011415D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="00AC233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="00653BA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49 116,00</w:t>
      </w:r>
      <w:r w:rsidRPr="00AC233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грн</w:t>
      </w:r>
      <w:r w:rsidR="003A66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1055" w:rsidRDefault="00451055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Обґрунтування: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реалізації програм, проектів та проведення заходів державної політики у молодіжній сфері здійснюється відповідно до наказу Міністерства молоді та спорту України від </w:t>
      </w:r>
      <w:r w:rsidRPr="00A32348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березня </w:t>
      </w:r>
      <w:r w:rsidRPr="00A32348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A32348">
        <w:rPr>
          <w:rFonts w:ascii="Times New Roman" w:hAnsi="Times New Roman" w:cs="Times New Roman"/>
          <w:sz w:val="28"/>
          <w:szCs w:val="28"/>
        </w:rPr>
        <w:t xml:space="preserve">№ 808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3C2B">
        <w:rPr>
          <w:rFonts w:ascii="Times New Roman" w:hAnsi="Times New Roman" w:cs="Times New Roman"/>
          <w:sz w:val="28"/>
          <w:szCs w:val="28"/>
        </w:rPr>
        <w:t>Про затвердження Порядку реалізації програм, проектів та проведення заходів державної політики у молодіжній сфері</w:t>
      </w:r>
      <w:r>
        <w:rPr>
          <w:rFonts w:ascii="Times New Roman" w:hAnsi="Times New Roman" w:cs="Times New Roman"/>
          <w:sz w:val="28"/>
          <w:szCs w:val="28"/>
        </w:rPr>
        <w:t>», зареєстрованого в Міністерстві юстиції України від 25 березня 2016 року за № 453/28582 (далі – Порядок).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Застосування означеного Порядку </w:t>
      </w:r>
      <w:r w:rsidRPr="007A2E51">
        <w:rPr>
          <w:rFonts w:ascii="Times New Roman" w:hAnsi="Times New Roman" w:cs="Times New Roman"/>
          <w:sz w:val="28"/>
          <w:szCs w:val="28"/>
        </w:rPr>
        <w:t>є обов’язковим у ході реалізації програм та проведення заходів у молодіжній сфері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6B0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Відтак, експертиза проекту на предмет його відповідності чинному законодавству здійснювалось на підставі Порядку та з урахуванням </w:t>
      </w:r>
      <w:r w:rsidRPr="00FC4088">
        <w:rPr>
          <w:rFonts w:ascii="Times New Roman" w:hAnsi="Times New Roman" w:cs="Times New Roman"/>
          <w:sz w:val="28"/>
          <w:szCs w:val="28"/>
        </w:rPr>
        <w:t xml:space="preserve"> напрямів діяльності та заходів  Міської комплексної цільової програми "Молодь та спорт столиці" на 2016 - 2018 роки, затверджених рішенням Київської міської ради від 28 липня 2016 року № 870/870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7D26">
        <w:rPr>
          <w:rFonts w:ascii="Times New Roman" w:hAnsi="Times New Roman" w:cs="Times New Roman"/>
          <w:sz w:val="28"/>
          <w:szCs w:val="28"/>
        </w:rPr>
        <w:t>Положення про громадський бюджет міста Києва</w:t>
      </w:r>
      <w:r>
        <w:rPr>
          <w:rFonts w:ascii="Times New Roman" w:hAnsi="Times New Roman" w:cs="Times New Roman"/>
          <w:sz w:val="28"/>
          <w:szCs w:val="28"/>
        </w:rPr>
        <w:t>, затвердженого рішенням Київської міської ради від 22 грудня 2016 року №</w:t>
      </w:r>
      <w:r w:rsidRPr="00197D26">
        <w:rPr>
          <w:rFonts w:ascii="Times New Roman" w:hAnsi="Times New Roman" w:cs="Times New Roman"/>
          <w:sz w:val="28"/>
          <w:szCs w:val="28"/>
        </w:rPr>
        <w:t xml:space="preserve"> 787/1791</w:t>
      </w:r>
      <w:r>
        <w:rPr>
          <w:rFonts w:ascii="Times New Roman" w:hAnsi="Times New Roman" w:cs="Times New Roman"/>
          <w:sz w:val="28"/>
          <w:szCs w:val="28"/>
        </w:rPr>
        <w:t xml:space="preserve"> (далі – Положення).</w:t>
      </w:r>
    </w:p>
    <w:p w:rsidR="003A66B0" w:rsidRDefault="0011415D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3A66B0">
        <w:rPr>
          <w:rFonts w:ascii="Times New Roman" w:hAnsi="Times New Roman" w:cs="Times New Roman"/>
          <w:sz w:val="28"/>
          <w:szCs w:val="28"/>
        </w:rPr>
        <w:t xml:space="preserve"> спрямований </w:t>
      </w:r>
      <w:r w:rsidR="008C5AEA">
        <w:rPr>
          <w:rFonts w:ascii="Times New Roman" w:hAnsi="Times New Roman" w:cs="Times New Roman"/>
          <w:sz w:val="28"/>
          <w:szCs w:val="28"/>
        </w:rPr>
        <w:t xml:space="preserve">на </w:t>
      </w:r>
      <w:r w:rsidR="009720A2">
        <w:rPr>
          <w:rFonts w:ascii="Times New Roman" w:hAnsi="Times New Roman" w:cs="Times New Roman"/>
          <w:sz w:val="28"/>
          <w:szCs w:val="28"/>
        </w:rPr>
        <w:t>забезпечення</w:t>
      </w:r>
      <w:r w:rsidR="009720A2" w:rsidRPr="009720A2">
        <w:rPr>
          <w:rFonts w:ascii="Times New Roman" w:hAnsi="Times New Roman" w:cs="Times New Roman"/>
          <w:sz w:val="28"/>
          <w:szCs w:val="28"/>
        </w:rPr>
        <w:t xml:space="preserve"> молоді м. Києва можлив</w:t>
      </w:r>
      <w:r w:rsidR="009720A2">
        <w:rPr>
          <w:rFonts w:ascii="Times New Roman" w:hAnsi="Times New Roman" w:cs="Times New Roman"/>
          <w:sz w:val="28"/>
          <w:szCs w:val="28"/>
        </w:rPr>
        <w:t xml:space="preserve">ості </w:t>
      </w:r>
      <w:r w:rsidR="009720A2" w:rsidRPr="009720A2">
        <w:rPr>
          <w:rFonts w:ascii="Times New Roman" w:hAnsi="Times New Roman" w:cs="Times New Roman"/>
          <w:sz w:val="28"/>
          <w:szCs w:val="28"/>
        </w:rPr>
        <w:t>проводити вільний час змістовно, різнобічно розвивати мислення, знаходити нові рішення зі складних ситуацій, будувати ефективні комунікації та просто розумно відпочивати в колі друзів та нових знайомих за допомогою гри в інтелектуальні настільні ігри</w:t>
      </w:r>
      <w:r w:rsidR="009720A2">
        <w:rPr>
          <w:rFonts w:ascii="Times New Roman" w:hAnsi="Times New Roman" w:cs="Times New Roman"/>
          <w:sz w:val="28"/>
          <w:szCs w:val="28"/>
        </w:rPr>
        <w:t xml:space="preserve">. </w:t>
      </w:r>
      <w:r w:rsidR="003A66B0">
        <w:rPr>
          <w:rFonts w:ascii="Times New Roman" w:hAnsi="Times New Roman" w:cs="Times New Roman"/>
          <w:sz w:val="28"/>
          <w:szCs w:val="28"/>
        </w:rPr>
        <w:t>Цільова аудиторія –</w:t>
      </w:r>
      <w:r w:rsidR="009720A2">
        <w:rPr>
          <w:rFonts w:ascii="Times New Roman" w:hAnsi="Times New Roman" w:cs="Times New Roman"/>
          <w:sz w:val="28"/>
          <w:szCs w:val="28"/>
        </w:rPr>
        <w:t xml:space="preserve"> </w:t>
      </w:r>
      <w:r w:rsidR="001A2910">
        <w:rPr>
          <w:rFonts w:ascii="Times New Roman" w:hAnsi="Times New Roman" w:cs="Times New Roman"/>
          <w:sz w:val="28"/>
          <w:szCs w:val="28"/>
        </w:rPr>
        <w:t>молодь</w:t>
      </w:r>
      <w:r w:rsidR="003A66B0">
        <w:rPr>
          <w:rFonts w:ascii="Times New Roman" w:hAnsi="Times New Roman" w:cs="Times New Roman"/>
          <w:sz w:val="28"/>
          <w:szCs w:val="28"/>
        </w:rPr>
        <w:t xml:space="preserve">. Загальна вартість проекту </w:t>
      </w:r>
      <w:r w:rsidR="002F513B">
        <w:rPr>
          <w:rFonts w:ascii="Times New Roman" w:hAnsi="Times New Roman" w:cs="Times New Roman"/>
          <w:sz w:val="28"/>
          <w:szCs w:val="28"/>
        </w:rPr>
        <w:t>99 400,00</w:t>
      </w:r>
      <w:r w:rsidR="003A66B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2F513B" w:rsidRDefault="003A66B0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Кошторис витрат передбачає придбання обладнання, що суперечить вимогам пункту 11 Порядку, згідно якого з</w:t>
      </w:r>
      <w:r w:rsidRPr="00F8126E">
        <w:rPr>
          <w:rFonts w:ascii="Times New Roman" w:hAnsi="Times New Roman" w:cs="Times New Roman"/>
          <w:sz w:val="28"/>
          <w:szCs w:val="28"/>
        </w:rPr>
        <w:t>абороняється планування бюджетних коштів, передбачених на реалізацію про</w:t>
      </w:r>
      <w:r>
        <w:rPr>
          <w:rFonts w:ascii="Times New Roman" w:hAnsi="Times New Roman" w:cs="Times New Roman"/>
          <w:sz w:val="28"/>
          <w:szCs w:val="28"/>
        </w:rPr>
        <w:t xml:space="preserve">ектів та проведення заходів, на </w:t>
      </w:r>
      <w:r w:rsidRPr="00F8126E">
        <w:rPr>
          <w:rFonts w:ascii="Times New Roman" w:hAnsi="Times New Roman" w:cs="Times New Roman"/>
          <w:sz w:val="28"/>
          <w:szCs w:val="28"/>
        </w:rPr>
        <w:t>придбання основних засобів - меблів, оргтехніки, комп’ютерів</w:t>
      </w:r>
      <w:r>
        <w:rPr>
          <w:rFonts w:ascii="Times New Roman" w:hAnsi="Times New Roman" w:cs="Times New Roman"/>
          <w:sz w:val="28"/>
          <w:szCs w:val="28"/>
        </w:rPr>
        <w:t xml:space="preserve">, транспортних засобів, </w:t>
      </w:r>
      <w:r w:rsidRPr="00F8126E">
        <w:rPr>
          <w:rFonts w:ascii="Times New Roman" w:hAnsi="Times New Roman" w:cs="Times New Roman"/>
          <w:sz w:val="28"/>
          <w:szCs w:val="28"/>
        </w:rPr>
        <w:t>надання коштів фізичним особам для придбання матеріальних цінностей.</w:t>
      </w:r>
    </w:p>
    <w:p w:rsidR="003A66B0" w:rsidRDefault="002F513B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B0">
        <w:rPr>
          <w:rFonts w:ascii="Times New Roman" w:hAnsi="Times New Roman" w:cs="Times New Roman"/>
          <w:sz w:val="28"/>
          <w:szCs w:val="28"/>
        </w:rPr>
        <w:t xml:space="preserve">Враховуючи наведене, </w:t>
      </w:r>
      <w:r>
        <w:rPr>
          <w:rFonts w:ascii="Times New Roman" w:hAnsi="Times New Roman" w:cs="Times New Roman"/>
          <w:sz w:val="28"/>
          <w:szCs w:val="28"/>
        </w:rPr>
        <w:t xml:space="preserve">лідеру команди проекту </w:t>
      </w:r>
      <w:r w:rsidR="009720A2">
        <w:rPr>
          <w:rFonts w:ascii="Times New Roman" w:hAnsi="Times New Roman" w:cs="Times New Roman"/>
          <w:sz w:val="28"/>
          <w:szCs w:val="28"/>
        </w:rPr>
        <w:t xml:space="preserve">Юлії </w:t>
      </w:r>
      <w:proofErr w:type="spellStart"/>
      <w:r w:rsidR="009720A2">
        <w:rPr>
          <w:rFonts w:ascii="Times New Roman" w:hAnsi="Times New Roman" w:cs="Times New Roman"/>
          <w:sz w:val="28"/>
          <w:szCs w:val="28"/>
        </w:rPr>
        <w:t>Корян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під час проведення зустрічі </w:t>
      </w:r>
      <w:r w:rsidR="009720A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червня 2018 року було запропоновано </w:t>
      </w:r>
      <w:r w:rsidR="003A66B0">
        <w:rPr>
          <w:rFonts w:ascii="Times New Roman" w:hAnsi="Times New Roman" w:cs="Times New Roman"/>
          <w:sz w:val="28"/>
          <w:szCs w:val="28"/>
        </w:rPr>
        <w:t>привести кошторис витрат проекту у відповідність до вимог Порядку</w:t>
      </w:r>
      <w:r>
        <w:rPr>
          <w:rFonts w:ascii="Times New Roman" w:hAnsi="Times New Roman" w:cs="Times New Roman"/>
          <w:sz w:val="28"/>
          <w:szCs w:val="28"/>
        </w:rPr>
        <w:t xml:space="preserve">, а саме замінити статтю витрат щодо придбання </w:t>
      </w:r>
      <w:r w:rsidR="009720A2">
        <w:rPr>
          <w:rFonts w:ascii="Times New Roman" w:hAnsi="Times New Roman" w:cs="Times New Roman"/>
          <w:sz w:val="28"/>
          <w:szCs w:val="28"/>
        </w:rPr>
        <w:t>меблів на оренду аналогічних меблів</w:t>
      </w:r>
      <w:r w:rsidR="003A66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13B" w:rsidRDefault="002F513B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513B">
        <w:rPr>
          <w:rFonts w:ascii="Times New Roman" w:hAnsi="Times New Roman" w:cs="Times New Roman"/>
          <w:sz w:val="28"/>
          <w:szCs w:val="28"/>
        </w:rPr>
        <w:t xml:space="preserve">ідер команди проекту </w:t>
      </w:r>
      <w:r w:rsidR="009720A2">
        <w:rPr>
          <w:rFonts w:ascii="Times New Roman" w:hAnsi="Times New Roman" w:cs="Times New Roman"/>
          <w:sz w:val="28"/>
          <w:szCs w:val="28"/>
        </w:rPr>
        <w:t xml:space="preserve">Юлія </w:t>
      </w:r>
      <w:proofErr w:type="spellStart"/>
      <w:r w:rsidR="009720A2">
        <w:rPr>
          <w:rFonts w:ascii="Times New Roman" w:hAnsi="Times New Roman" w:cs="Times New Roman"/>
          <w:sz w:val="28"/>
          <w:szCs w:val="28"/>
        </w:rPr>
        <w:t>Корян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відмови</w:t>
      </w:r>
      <w:r w:rsidR="009720A2">
        <w:rPr>
          <w:rFonts w:ascii="Times New Roman" w:hAnsi="Times New Roman" w:cs="Times New Roman"/>
          <w:sz w:val="28"/>
          <w:szCs w:val="28"/>
        </w:rPr>
        <w:t>лась</w:t>
      </w:r>
      <w:r>
        <w:rPr>
          <w:rFonts w:ascii="Times New Roman" w:hAnsi="Times New Roman" w:cs="Times New Roman"/>
          <w:sz w:val="28"/>
          <w:szCs w:val="28"/>
        </w:rPr>
        <w:t xml:space="preserve"> вносити зміни у кошторис витрат проекту. </w:t>
      </w:r>
    </w:p>
    <w:p w:rsidR="003A66B0" w:rsidRDefault="002F513B" w:rsidP="003A66B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зв’язку з чим</w:t>
      </w:r>
      <w:r w:rsidR="00224B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реалізація проекту </w:t>
      </w:r>
      <w:r w:rsidR="009720A2" w:rsidRPr="009720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720A2" w:rsidRPr="009720A2">
        <w:rPr>
          <w:rFonts w:ascii="Times New Roman" w:hAnsi="Times New Roman" w:cs="Times New Roman"/>
          <w:sz w:val="28"/>
          <w:szCs w:val="28"/>
        </w:rPr>
        <w:t>PlayLab</w:t>
      </w:r>
      <w:proofErr w:type="spellEnd"/>
      <w:r w:rsidR="009720A2" w:rsidRPr="009720A2">
        <w:rPr>
          <w:rFonts w:ascii="Times New Roman" w:hAnsi="Times New Roman" w:cs="Times New Roman"/>
          <w:sz w:val="28"/>
          <w:szCs w:val="28"/>
        </w:rPr>
        <w:t>» - змістовне дозвілля для молоді»</w:t>
      </w:r>
      <w:r>
        <w:rPr>
          <w:rFonts w:ascii="Times New Roman" w:hAnsi="Times New Roman" w:cs="Times New Roman"/>
          <w:sz w:val="28"/>
          <w:szCs w:val="28"/>
        </w:rPr>
        <w:t xml:space="preserve"> управлінням молоді та спорту Департаменту освіти і науки, молоді та спорту не можлива.</w:t>
      </w:r>
    </w:p>
    <w:p w:rsidR="00451055" w:rsidRPr="00FB5215" w:rsidRDefault="00A961CA" w:rsidP="009D5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51055"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Подібні проекти (до 3-х) та їх кошториси, які реалізовані у Києві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відсутні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 Оцінка параметрів ефективності проекту: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14.1. </w:t>
      </w:r>
      <w:proofErr w:type="spellStart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Інноваційність</w:t>
      </w:r>
      <w:proofErr w:type="spellEnd"/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14.2. Соціальність вказана: 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Так 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/Ні</w:t>
      </w:r>
    </w:p>
    <w:p w:rsidR="00451055" w:rsidRPr="00FB5215" w:rsidRDefault="00451055" w:rsidP="009D5449">
      <w:pPr>
        <w:spacing w:before="100" w:beforeAutospacing="1" w:after="100" w:afterAutospacing="1" w:line="240" w:lineRule="auto"/>
        <w:ind w:left="-993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14.2.1. Бюджетна ефективність на етапі реалізації:  </w:t>
      </w: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>14.2.2. Бюджетна ефективність на етапі функціонування після реалізації:</w:t>
      </w:r>
      <w:r w:rsidR="00DE17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51055" w:rsidRDefault="00451055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F7ED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Так</w:t>
      </w:r>
      <w:r w:rsidRPr="00FB52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/Ні</w:t>
      </w:r>
    </w:p>
    <w:p w:rsidR="00DE1721" w:rsidRPr="00FB5215" w:rsidRDefault="00DE1721" w:rsidP="00DE17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51055" w:rsidRPr="00FB5215" w:rsidTr="00451055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451055" w:rsidRPr="00C6610A" w:rsidRDefault="0045105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</w:t>
            </w:r>
            <w:r w:rsidR="00DE172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C6610A" w:rsidRPr="00C661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потребує</w:t>
            </w:r>
            <w:r w:rsidR="00070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.</w:t>
            </w:r>
            <w:bookmarkStart w:id="0" w:name="_GoBack"/>
            <w:bookmarkEnd w:id="0"/>
          </w:p>
          <w:p w:rsidR="00451055" w:rsidRPr="00FB521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16. Висновок щодо відповідності проекту законодавству, положенню та можливості його реалізації:</w:t>
            </w:r>
          </w:p>
          <w:p w:rsidR="00451055" w:rsidRPr="00F30291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84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а) </w:t>
            </w:r>
            <w:r w:rsidRPr="00F3029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позитивний</w:t>
            </w:r>
          </w:p>
          <w:p w:rsidR="00451055" w:rsidRDefault="0045105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б) </w:t>
            </w:r>
            <w:r w:rsidRPr="00F302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негативний</w:t>
            </w:r>
          </w:p>
          <w:p w:rsidR="00650E16" w:rsidRPr="00FB5215" w:rsidRDefault="00650E16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Заступник директора Департаменту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освіти і науки, молоді та спорту– </w:t>
            </w:r>
          </w:p>
          <w:p w:rsidR="00747FB5" w:rsidRPr="00747FB5" w:rsidRDefault="00747FB5" w:rsidP="009D54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начальник управління молоді та спорту                                           В.  </w:t>
            </w:r>
            <w:proofErr w:type="spellStart"/>
            <w:r w:rsidRPr="00747FB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Гутцайт</w:t>
            </w:r>
            <w:proofErr w:type="spellEnd"/>
          </w:p>
          <w:p w:rsidR="00B46BED" w:rsidRDefault="00B46BED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DE1721" w:rsidRDefault="00DE1721" w:rsidP="00DE1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 червня  2018 року</w:t>
            </w:r>
          </w:p>
          <w:p w:rsidR="00747FB5" w:rsidRPr="00FB5215" w:rsidRDefault="00747FB5" w:rsidP="009D544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451055" w:rsidRPr="00FB5215" w:rsidTr="00451055">
        <w:trPr>
          <w:tblCellSpacing w:w="0" w:type="dxa"/>
        </w:trPr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4510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451055" w:rsidRPr="00FB5215" w:rsidRDefault="00451055" w:rsidP="00C6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521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</w:p>
        </w:tc>
      </w:tr>
    </w:tbl>
    <w:p w:rsidR="00747FB5" w:rsidRPr="00747FB5" w:rsidRDefault="00747FB5">
      <w:pPr>
        <w:rPr>
          <w:rFonts w:ascii="Times New Roman" w:hAnsi="Times New Roman" w:cs="Times New Roman"/>
        </w:rPr>
      </w:pPr>
      <w:proofErr w:type="spellStart"/>
      <w:r w:rsidRPr="00747FB5">
        <w:rPr>
          <w:rFonts w:ascii="Times New Roman" w:hAnsi="Times New Roman" w:cs="Times New Roman"/>
        </w:rPr>
        <w:t>Яремійчук</w:t>
      </w:r>
      <w:proofErr w:type="spellEnd"/>
      <w:r w:rsidRPr="00747FB5">
        <w:rPr>
          <w:rFonts w:ascii="Times New Roman" w:hAnsi="Times New Roman" w:cs="Times New Roman"/>
        </w:rPr>
        <w:t xml:space="preserve"> 235 32 00</w:t>
      </w:r>
    </w:p>
    <w:sectPr w:rsidR="00747FB5" w:rsidRPr="00747FB5" w:rsidSect="00BB4A32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59"/>
    <w:rsid w:val="00060D62"/>
    <w:rsid w:val="00070727"/>
    <w:rsid w:val="00083720"/>
    <w:rsid w:val="0008447A"/>
    <w:rsid w:val="000B7F47"/>
    <w:rsid w:val="000C61EF"/>
    <w:rsid w:val="00110BF3"/>
    <w:rsid w:val="0011415D"/>
    <w:rsid w:val="001570E2"/>
    <w:rsid w:val="001A2910"/>
    <w:rsid w:val="001C62B4"/>
    <w:rsid w:val="001D5859"/>
    <w:rsid w:val="00205084"/>
    <w:rsid w:val="002209D0"/>
    <w:rsid w:val="002221F8"/>
    <w:rsid w:val="00224BBE"/>
    <w:rsid w:val="0025546B"/>
    <w:rsid w:val="002817BC"/>
    <w:rsid w:val="002F513B"/>
    <w:rsid w:val="00344FF9"/>
    <w:rsid w:val="003A0E73"/>
    <w:rsid w:val="003A66B0"/>
    <w:rsid w:val="003C2AF6"/>
    <w:rsid w:val="0044176E"/>
    <w:rsid w:val="00451055"/>
    <w:rsid w:val="00464217"/>
    <w:rsid w:val="0050763A"/>
    <w:rsid w:val="00524313"/>
    <w:rsid w:val="005361B9"/>
    <w:rsid w:val="005A0DB7"/>
    <w:rsid w:val="005F0495"/>
    <w:rsid w:val="006064CB"/>
    <w:rsid w:val="0061085C"/>
    <w:rsid w:val="00650E16"/>
    <w:rsid w:val="00653BA4"/>
    <w:rsid w:val="006E5462"/>
    <w:rsid w:val="006F0E18"/>
    <w:rsid w:val="00733D28"/>
    <w:rsid w:val="00747FB5"/>
    <w:rsid w:val="00771629"/>
    <w:rsid w:val="007A71A3"/>
    <w:rsid w:val="0082572D"/>
    <w:rsid w:val="00825AD5"/>
    <w:rsid w:val="008B6084"/>
    <w:rsid w:val="008C5AEA"/>
    <w:rsid w:val="008F24E6"/>
    <w:rsid w:val="009720A2"/>
    <w:rsid w:val="009B6752"/>
    <w:rsid w:val="009D5449"/>
    <w:rsid w:val="009E4966"/>
    <w:rsid w:val="00A03314"/>
    <w:rsid w:val="00A05A31"/>
    <w:rsid w:val="00A27295"/>
    <w:rsid w:val="00A961CA"/>
    <w:rsid w:val="00AC233F"/>
    <w:rsid w:val="00B15BC2"/>
    <w:rsid w:val="00B46BED"/>
    <w:rsid w:val="00B85BE5"/>
    <w:rsid w:val="00BB4A32"/>
    <w:rsid w:val="00C272C4"/>
    <w:rsid w:val="00C6610A"/>
    <w:rsid w:val="00C918DC"/>
    <w:rsid w:val="00D16919"/>
    <w:rsid w:val="00D423CA"/>
    <w:rsid w:val="00D64AF8"/>
    <w:rsid w:val="00D8259A"/>
    <w:rsid w:val="00D86EE2"/>
    <w:rsid w:val="00D87EFE"/>
    <w:rsid w:val="00D945E7"/>
    <w:rsid w:val="00DE1721"/>
    <w:rsid w:val="00E059B7"/>
    <w:rsid w:val="00E76D6F"/>
    <w:rsid w:val="00EE12A4"/>
    <w:rsid w:val="00EF7ED0"/>
    <w:rsid w:val="00F30291"/>
    <w:rsid w:val="00F7187B"/>
    <w:rsid w:val="00FB5215"/>
    <w:rsid w:val="00FB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qFormat/>
    <w:rsid w:val="00451055"/>
    <w:rPr>
      <w:b/>
      <w:bCs/>
    </w:rPr>
  </w:style>
  <w:style w:type="character" w:styleId="a5">
    <w:name w:val="Emphasis"/>
    <w:basedOn w:val="a0"/>
    <w:uiPriority w:val="20"/>
    <w:qFormat/>
    <w:rsid w:val="00451055"/>
    <w:rPr>
      <w:i/>
      <w:iCs/>
    </w:rPr>
  </w:style>
  <w:style w:type="table" w:styleId="a6">
    <w:name w:val="Table Grid"/>
    <w:basedOn w:val="a1"/>
    <w:uiPriority w:val="59"/>
    <w:rsid w:val="00B85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C2AF6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E95B0-DE50-463C-8689-923E6FB8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HP</cp:lastModifiedBy>
  <cp:revision>76</cp:revision>
  <cp:lastPrinted>2018-06-23T06:46:00Z</cp:lastPrinted>
  <dcterms:created xsi:type="dcterms:W3CDTF">2018-06-20T10:08:00Z</dcterms:created>
  <dcterms:modified xsi:type="dcterms:W3CDTF">2018-06-25T11:22:00Z</dcterms:modified>
</cp:coreProperties>
</file>